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75" w:rsidRDefault="003A6575" w:rsidP="003A6575">
      <w:pPr>
        <w:spacing w:after="0" w:line="240" w:lineRule="auto"/>
        <w:jc w:val="center"/>
        <w:rPr>
          <w:rFonts w:ascii="Times New Roman" w:hAnsi="Times New Roman"/>
          <w:color w:val="0F243E" w:themeColor="text2" w:themeShade="80"/>
          <w:sz w:val="28"/>
          <w:szCs w:val="28"/>
        </w:rPr>
      </w:pPr>
    </w:p>
    <w:p w:rsidR="003A6575" w:rsidRPr="00570FD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Муниципальное  автономное дошкольное образовательное учреждение</w:t>
      </w:r>
    </w:p>
    <w:p w:rsidR="003A6575" w:rsidRPr="00570FD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«Ромашка»</w:t>
      </w:r>
    </w:p>
    <w:p w:rsidR="003A6575" w:rsidRPr="00570FD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 xml:space="preserve">172770 Тверская область, </w:t>
      </w:r>
      <w:proofErr w:type="spellStart"/>
      <w:r w:rsidRPr="00570FD5">
        <w:rPr>
          <w:rFonts w:ascii="Times New Roman" w:hAnsi="Times New Roman"/>
          <w:color w:val="548DD4" w:themeColor="text2" w:themeTint="99"/>
          <w:sz w:val="24"/>
          <w:szCs w:val="24"/>
        </w:rPr>
        <w:t>Пеновский</w:t>
      </w:r>
      <w:proofErr w:type="spellEnd"/>
      <w:r w:rsidRPr="00570FD5">
        <w:rPr>
          <w:rFonts w:ascii="Times New Roman" w:hAnsi="Times New Roman"/>
          <w:color w:val="548DD4" w:themeColor="text2" w:themeTint="99"/>
          <w:sz w:val="24"/>
          <w:szCs w:val="24"/>
        </w:rPr>
        <w:t xml:space="preserve"> район, пгт. Пено</w:t>
      </w:r>
    </w:p>
    <w:p w:rsidR="003A6575" w:rsidRPr="00570FD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ул. Делегатская, д. 30</w:t>
      </w:r>
    </w:p>
    <w:p w:rsidR="003A6575" w:rsidRPr="00570FD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 xml:space="preserve">т. (848230) 2-41-86            </w:t>
      </w:r>
    </w:p>
    <w:p w:rsidR="003A6575" w:rsidRPr="006139F9" w:rsidRDefault="003A6575" w:rsidP="003A6575">
      <w:pPr>
        <w:spacing w:after="0" w:line="240" w:lineRule="auto"/>
        <w:jc w:val="center"/>
        <w:rPr>
          <w:rFonts w:ascii="Times New Roman" w:hAnsi="Times New Roman"/>
          <w:color w:val="548DD4" w:themeColor="text2" w:themeTint="99"/>
          <w:sz w:val="28"/>
          <w:szCs w:val="28"/>
        </w:rPr>
      </w:pPr>
    </w:p>
    <w:p w:rsidR="003A6575" w:rsidRPr="006139F9" w:rsidRDefault="003A6575" w:rsidP="003A6575">
      <w:pPr>
        <w:spacing w:after="0" w:line="240" w:lineRule="auto"/>
        <w:jc w:val="center"/>
        <w:rPr>
          <w:rFonts w:ascii="Times New Roman" w:hAnsi="Times New Roman"/>
          <w:color w:val="548DD4" w:themeColor="text2" w:themeTint="99"/>
          <w:sz w:val="28"/>
          <w:szCs w:val="28"/>
        </w:rPr>
      </w:pPr>
      <w:r w:rsidRPr="006139F9">
        <w:rPr>
          <w:rFonts w:ascii="Times New Roman" w:hAnsi="Times New Roman"/>
          <w:color w:val="548DD4" w:themeColor="text2" w:themeTint="99"/>
          <w:sz w:val="28"/>
          <w:szCs w:val="28"/>
        </w:rPr>
        <w:t xml:space="preserve">                     </w:t>
      </w:r>
    </w:p>
    <w:p w:rsidR="003A6575" w:rsidRPr="00570FD5" w:rsidRDefault="003A6575" w:rsidP="003A6575">
      <w:pPr>
        <w:spacing w:after="0" w:line="240" w:lineRule="auto"/>
        <w:jc w:val="both"/>
        <w:rPr>
          <w:rFonts w:ascii="Times New Roman" w:hAnsi="Times New Roman"/>
          <w:b/>
          <w:color w:val="548DD4" w:themeColor="text2" w:themeTint="99"/>
          <w:sz w:val="24"/>
          <w:szCs w:val="24"/>
        </w:rPr>
      </w:pPr>
      <w:r w:rsidRPr="00570FD5">
        <w:rPr>
          <w:rFonts w:ascii="Times New Roman" w:hAnsi="Times New Roman"/>
          <w:b/>
          <w:color w:val="548DD4" w:themeColor="text2" w:themeTint="99"/>
          <w:sz w:val="24"/>
          <w:szCs w:val="24"/>
        </w:rPr>
        <w:t>ПРИНЯТО                                                                                                  УТВЕРЖДЕНО</w:t>
      </w:r>
    </w:p>
    <w:p w:rsidR="003A6575" w:rsidRPr="00570FD5" w:rsidRDefault="003A6575" w:rsidP="003A6575">
      <w:pPr>
        <w:spacing w:after="0" w:line="240" w:lineRule="auto"/>
        <w:jc w:val="both"/>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Педагогическим  советом                                                                                  Заведующий</w:t>
      </w:r>
    </w:p>
    <w:p w:rsidR="003A6575" w:rsidRPr="00570FD5" w:rsidRDefault="003A6575" w:rsidP="003A6575">
      <w:pPr>
        <w:spacing w:after="0" w:line="240" w:lineRule="auto"/>
        <w:jc w:val="both"/>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МАДОУ «Ромашка»                                                                              МАДОУ « Ромашка»</w:t>
      </w:r>
    </w:p>
    <w:p w:rsidR="003A6575" w:rsidRPr="00570FD5" w:rsidRDefault="003A6575" w:rsidP="003A6575">
      <w:pPr>
        <w:spacing w:after="0" w:line="240" w:lineRule="auto"/>
        <w:jc w:val="both"/>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Протокол №___ от «___»________20___                              ___________Ж.Е. Михайлова</w:t>
      </w:r>
    </w:p>
    <w:p w:rsidR="003A6575" w:rsidRPr="00570FD5" w:rsidRDefault="003A6575" w:rsidP="003A6575">
      <w:pPr>
        <w:spacing w:after="0" w:line="240" w:lineRule="auto"/>
        <w:jc w:val="both"/>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 xml:space="preserve">                                                                                      Приказ №____ от «____»______20_____</w:t>
      </w:r>
    </w:p>
    <w:p w:rsidR="003A6575" w:rsidRPr="00570FD5" w:rsidRDefault="003A6575" w:rsidP="003A6575">
      <w:pPr>
        <w:spacing w:after="0" w:line="240" w:lineRule="auto"/>
        <w:jc w:val="both"/>
        <w:rPr>
          <w:rFonts w:ascii="Times New Roman" w:hAnsi="Times New Roman"/>
          <w:color w:val="548DD4" w:themeColor="text2" w:themeTint="99"/>
          <w:sz w:val="24"/>
          <w:szCs w:val="24"/>
        </w:rPr>
      </w:pPr>
    </w:p>
    <w:p w:rsidR="003A6575" w:rsidRPr="006139F9" w:rsidRDefault="003A6575" w:rsidP="003A6575">
      <w:pPr>
        <w:spacing w:after="0"/>
        <w:rPr>
          <w:rFonts w:ascii="Times New Roman" w:hAnsi="Times New Roman"/>
          <w:b/>
          <w:color w:val="548DD4" w:themeColor="text2" w:themeTint="99"/>
          <w:sz w:val="72"/>
          <w:szCs w:val="72"/>
        </w:rPr>
      </w:pPr>
      <w:r w:rsidRPr="006139F9">
        <w:rPr>
          <w:rFonts w:ascii="Times New Roman" w:hAnsi="Times New Roman"/>
          <w:b/>
          <w:color w:val="548DD4" w:themeColor="text2" w:themeTint="99"/>
          <w:sz w:val="72"/>
          <w:szCs w:val="72"/>
        </w:rPr>
        <w:t xml:space="preserve">                   </w:t>
      </w:r>
    </w:p>
    <w:p w:rsidR="003A6575" w:rsidRPr="006139F9" w:rsidRDefault="003A6575" w:rsidP="003A6575">
      <w:pPr>
        <w:spacing w:after="0"/>
        <w:rPr>
          <w:rFonts w:ascii="Times New Roman" w:hAnsi="Times New Roman"/>
          <w:b/>
          <w:color w:val="548DD4" w:themeColor="text2" w:themeTint="99"/>
          <w:sz w:val="72"/>
          <w:szCs w:val="72"/>
        </w:rPr>
      </w:pPr>
    </w:p>
    <w:p w:rsidR="003A6575" w:rsidRPr="00570FD5" w:rsidRDefault="003A6575" w:rsidP="003A6575">
      <w:pPr>
        <w:spacing w:after="0" w:line="240" w:lineRule="auto"/>
        <w:jc w:val="center"/>
        <w:rPr>
          <w:rFonts w:ascii="Times New Roman" w:hAnsi="Times New Roman"/>
          <w:b/>
          <w:color w:val="548DD4" w:themeColor="text2" w:themeTint="99"/>
          <w:sz w:val="24"/>
          <w:szCs w:val="24"/>
        </w:rPr>
      </w:pPr>
      <w:r w:rsidRPr="00570FD5">
        <w:rPr>
          <w:rFonts w:ascii="Times New Roman" w:hAnsi="Times New Roman"/>
          <w:b/>
          <w:color w:val="548DD4" w:themeColor="text2" w:themeTint="99"/>
          <w:sz w:val="24"/>
          <w:szCs w:val="24"/>
        </w:rPr>
        <w:t>РАБОЧАЯ  ПРОГРАММА</w:t>
      </w:r>
    </w:p>
    <w:p w:rsidR="003A6575" w:rsidRPr="00570FD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Коррекционно-развивающей образовательной деятельности</w:t>
      </w:r>
    </w:p>
    <w:p w:rsidR="003A6575" w:rsidRPr="00570FD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 xml:space="preserve"> учителя-логопеда в условиях  дошкольного логопункта </w:t>
      </w:r>
    </w:p>
    <w:p w:rsidR="00630721" w:rsidRDefault="003A6575" w:rsidP="00630721">
      <w:pPr>
        <w:spacing w:after="0" w:line="240" w:lineRule="auto"/>
        <w:jc w:val="center"/>
        <w:rPr>
          <w:rFonts w:ascii="Times New Roman" w:hAnsi="Times New Roman"/>
          <w:bCs/>
          <w:color w:val="548DD4" w:themeColor="text2" w:themeTint="99"/>
          <w:sz w:val="24"/>
          <w:szCs w:val="24"/>
        </w:rPr>
      </w:pPr>
      <w:r w:rsidRPr="00570FD5">
        <w:rPr>
          <w:rFonts w:ascii="Times New Roman" w:hAnsi="Times New Roman"/>
          <w:color w:val="548DD4" w:themeColor="text2" w:themeTint="99"/>
          <w:sz w:val="24"/>
          <w:szCs w:val="24"/>
        </w:rPr>
        <w:t xml:space="preserve"> </w:t>
      </w:r>
      <w:proofErr w:type="gramStart"/>
      <w:r w:rsidRPr="00570FD5">
        <w:rPr>
          <w:rFonts w:ascii="Times New Roman" w:hAnsi="Times New Roman"/>
          <w:color w:val="548DD4" w:themeColor="text2" w:themeTint="99"/>
          <w:sz w:val="24"/>
          <w:szCs w:val="24"/>
        </w:rPr>
        <w:t>составлена</w:t>
      </w:r>
      <w:proofErr w:type="gramEnd"/>
      <w:r w:rsidRPr="00570FD5">
        <w:rPr>
          <w:rFonts w:ascii="Times New Roman" w:hAnsi="Times New Roman"/>
          <w:color w:val="548DD4" w:themeColor="text2" w:themeTint="99"/>
          <w:sz w:val="24"/>
          <w:szCs w:val="24"/>
        </w:rPr>
        <w:t xml:space="preserve">  на основе </w:t>
      </w:r>
      <w:r w:rsidR="00630721">
        <w:rPr>
          <w:rFonts w:ascii="Times New Roman" w:hAnsi="Times New Roman"/>
          <w:bCs/>
          <w:color w:val="548DD4" w:themeColor="text2" w:themeTint="99"/>
          <w:sz w:val="24"/>
          <w:szCs w:val="24"/>
        </w:rPr>
        <w:t xml:space="preserve">комплексной образовательной  программы </w:t>
      </w:r>
    </w:p>
    <w:p w:rsidR="00630721" w:rsidRDefault="00630721" w:rsidP="00630721">
      <w:pPr>
        <w:spacing w:after="0" w:line="240" w:lineRule="auto"/>
        <w:jc w:val="center"/>
        <w:rPr>
          <w:rFonts w:ascii="Times New Roman" w:hAnsi="Times New Roman"/>
          <w:bCs/>
          <w:color w:val="548DD4" w:themeColor="text2" w:themeTint="99"/>
          <w:sz w:val="24"/>
          <w:szCs w:val="24"/>
        </w:rPr>
      </w:pPr>
      <w:r>
        <w:rPr>
          <w:rFonts w:ascii="Times New Roman" w:hAnsi="Times New Roman"/>
          <w:bCs/>
          <w:color w:val="548DD4" w:themeColor="text2" w:themeTint="99"/>
          <w:sz w:val="24"/>
          <w:szCs w:val="24"/>
        </w:rPr>
        <w:t xml:space="preserve"> дошкольного образования  для детей  с тяжелыми нарушениями речи</w:t>
      </w:r>
    </w:p>
    <w:p w:rsidR="00630721" w:rsidRDefault="00630721" w:rsidP="00630721">
      <w:pPr>
        <w:spacing w:after="0" w:line="240" w:lineRule="auto"/>
        <w:jc w:val="center"/>
        <w:rPr>
          <w:rFonts w:ascii="Times New Roman" w:hAnsi="Times New Roman"/>
          <w:bCs/>
          <w:color w:val="548DD4" w:themeColor="text2" w:themeTint="99"/>
          <w:sz w:val="24"/>
          <w:szCs w:val="24"/>
        </w:rPr>
      </w:pPr>
      <w:r>
        <w:rPr>
          <w:rFonts w:ascii="Times New Roman" w:hAnsi="Times New Roman"/>
          <w:bCs/>
          <w:color w:val="548DD4" w:themeColor="text2" w:themeTint="99"/>
          <w:sz w:val="24"/>
          <w:szCs w:val="24"/>
        </w:rPr>
        <w:t xml:space="preserve"> (общим недоразвитием речи)</w:t>
      </w:r>
    </w:p>
    <w:p w:rsidR="00630721" w:rsidRDefault="00630721" w:rsidP="00630721">
      <w:pPr>
        <w:spacing w:after="0" w:line="240" w:lineRule="auto"/>
        <w:jc w:val="center"/>
        <w:rPr>
          <w:bCs/>
          <w:color w:val="548DD4" w:themeColor="text2" w:themeTint="99"/>
          <w:sz w:val="24"/>
        </w:rPr>
      </w:pPr>
      <w:r>
        <w:rPr>
          <w:rFonts w:ascii="Times New Roman" w:hAnsi="Times New Roman"/>
          <w:bCs/>
          <w:color w:val="548DD4" w:themeColor="text2" w:themeTint="99"/>
          <w:sz w:val="24"/>
          <w:szCs w:val="24"/>
        </w:rPr>
        <w:t xml:space="preserve"> с 3 до 7 лет</w:t>
      </w:r>
      <w:r w:rsidRPr="00570FD5">
        <w:rPr>
          <w:bCs/>
          <w:color w:val="548DD4" w:themeColor="text2" w:themeTint="99"/>
          <w:sz w:val="24"/>
        </w:rPr>
        <w:t xml:space="preserve"> </w:t>
      </w:r>
    </w:p>
    <w:p w:rsidR="003A6575" w:rsidRPr="00630721" w:rsidRDefault="003A6575" w:rsidP="00630721">
      <w:pPr>
        <w:spacing w:after="0" w:line="240" w:lineRule="auto"/>
        <w:jc w:val="center"/>
        <w:rPr>
          <w:rFonts w:ascii="Times New Roman" w:hAnsi="Times New Roman"/>
          <w:bCs/>
          <w:color w:val="548DD4" w:themeColor="text2" w:themeTint="99"/>
          <w:sz w:val="24"/>
          <w:szCs w:val="24"/>
        </w:rPr>
      </w:pPr>
      <w:r w:rsidRPr="00630721">
        <w:rPr>
          <w:rFonts w:ascii="Times New Roman" w:hAnsi="Times New Roman"/>
          <w:bCs/>
          <w:color w:val="548DD4" w:themeColor="text2" w:themeTint="99"/>
          <w:sz w:val="24"/>
        </w:rPr>
        <w:t>автор  Н.В. Нищева.</w:t>
      </w:r>
    </w:p>
    <w:p w:rsidR="003A6575" w:rsidRPr="00570FD5" w:rsidRDefault="009458A5" w:rsidP="003A6575">
      <w:pPr>
        <w:spacing w:after="0"/>
        <w:jc w:val="center"/>
        <w:rPr>
          <w:rFonts w:ascii="Times New Roman" w:hAnsi="Times New Roman"/>
          <w:color w:val="548DD4" w:themeColor="text2" w:themeTint="99"/>
          <w:sz w:val="24"/>
          <w:szCs w:val="24"/>
        </w:rPr>
      </w:pPr>
      <w:r>
        <w:rPr>
          <w:rFonts w:ascii="Times New Roman" w:hAnsi="Times New Roman"/>
          <w:color w:val="548DD4" w:themeColor="text2" w:themeTint="99"/>
          <w:sz w:val="24"/>
          <w:szCs w:val="24"/>
        </w:rPr>
        <w:t>на 2019 – 2020</w:t>
      </w:r>
      <w:r w:rsidR="003A6575" w:rsidRPr="00570FD5">
        <w:rPr>
          <w:rFonts w:ascii="Times New Roman" w:hAnsi="Times New Roman"/>
          <w:color w:val="548DD4" w:themeColor="text2" w:themeTint="99"/>
          <w:sz w:val="24"/>
          <w:szCs w:val="24"/>
        </w:rPr>
        <w:t xml:space="preserve"> учебный год</w:t>
      </w:r>
    </w:p>
    <w:p w:rsidR="003A6575" w:rsidRPr="00570FD5" w:rsidRDefault="003A6575" w:rsidP="003A6575">
      <w:pPr>
        <w:spacing w:after="0"/>
        <w:jc w:val="center"/>
        <w:rPr>
          <w:rFonts w:ascii="Times New Roman" w:hAnsi="Times New Roman"/>
          <w:color w:val="548DD4" w:themeColor="text2" w:themeTint="99"/>
          <w:sz w:val="24"/>
          <w:szCs w:val="24"/>
        </w:rPr>
      </w:pPr>
    </w:p>
    <w:p w:rsidR="003A6575" w:rsidRPr="006139F9" w:rsidRDefault="003A6575" w:rsidP="003A6575">
      <w:pPr>
        <w:spacing w:after="0"/>
        <w:rPr>
          <w:rFonts w:ascii="Times New Roman" w:hAnsi="Times New Roman"/>
          <w:color w:val="548DD4" w:themeColor="text2" w:themeTint="99"/>
          <w:sz w:val="28"/>
          <w:szCs w:val="28"/>
        </w:rPr>
      </w:pPr>
    </w:p>
    <w:p w:rsidR="003A6575" w:rsidRPr="006139F9" w:rsidRDefault="003A6575" w:rsidP="003A6575">
      <w:pPr>
        <w:rPr>
          <w:rFonts w:ascii="Times New Roman" w:hAnsi="Times New Roman"/>
          <w:b/>
          <w:color w:val="548DD4" w:themeColor="text2" w:themeTint="99"/>
          <w:sz w:val="48"/>
          <w:szCs w:val="48"/>
        </w:rPr>
      </w:pPr>
    </w:p>
    <w:p w:rsidR="003A6575" w:rsidRPr="00570FD5" w:rsidRDefault="003A6575" w:rsidP="003A6575">
      <w:pPr>
        <w:spacing w:after="0" w:line="240" w:lineRule="auto"/>
        <w:jc w:val="right"/>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Автор программы:</w:t>
      </w:r>
    </w:p>
    <w:p w:rsidR="003A6575" w:rsidRPr="00570FD5" w:rsidRDefault="003A6575" w:rsidP="003A6575">
      <w:pPr>
        <w:spacing w:after="0" w:line="240" w:lineRule="auto"/>
        <w:jc w:val="right"/>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 xml:space="preserve"> учитель-логопед </w:t>
      </w:r>
    </w:p>
    <w:p w:rsidR="003A6575" w:rsidRPr="00570FD5" w:rsidRDefault="003A6575" w:rsidP="003A6575">
      <w:pPr>
        <w:spacing w:after="0" w:line="240" w:lineRule="auto"/>
        <w:jc w:val="right"/>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Разыграева Е.Г.</w:t>
      </w:r>
    </w:p>
    <w:p w:rsidR="003A6575" w:rsidRPr="00570FD5" w:rsidRDefault="003A6575" w:rsidP="003A6575">
      <w:pPr>
        <w:spacing w:after="0" w:line="240" w:lineRule="auto"/>
        <w:rPr>
          <w:rFonts w:ascii="Times New Roman" w:hAnsi="Times New Roman"/>
          <w:color w:val="548DD4" w:themeColor="text2" w:themeTint="99"/>
          <w:sz w:val="24"/>
          <w:szCs w:val="24"/>
        </w:rPr>
      </w:pPr>
    </w:p>
    <w:p w:rsidR="003A6575" w:rsidRPr="006139F9" w:rsidRDefault="003A6575" w:rsidP="003A6575">
      <w:pPr>
        <w:spacing w:after="0" w:line="240" w:lineRule="auto"/>
        <w:rPr>
          <w:rFonts w:ascii="Times New Roman" w:hAnsi="Times New Roman"/>
          <w:color w:val="548DD4" w:themeColor="text2" w:themeTint="99"/>
          <w:sz w:val="28"/>
          <w:szCs w:val="28"/>
        </w:rPr>
      </w:pPr>
    </w:p>
    <w:p w:rsidR="003A6575" w:rsidRPr="006139F9" w:rsidRDefault="003A6575" w:rsidP="003A6575">
      <w:pPr>
        <w:spacing w:after="0" w:line="240" w:lineRule="auto"/>
        <w:rPr>
          <w:rFonts w:ascii="Times New Roman" w:hAnsi="Times New Roman"/>
          <w:color w:val="548DD4" w:themeColor="text2" w:themeTint="99"/>
          <w:sz w:val="28"/>
          <w:szCs w:val="28"/>
        </w:rPr>
      </w:pPr>
    </w:p>
    <w:p w:rsidR="003A6575" w:rsidRPr="006139F9" w:rsidRDefault="003A6575" w:rsidP="003A6575">
      <w:pPr>
        <w:spacing w:after="0" w:line="240" w:lineRule="auto"/>
        <w:rPr>
          <w:rFonts w:ascii="Times New Roman" w:hAnsi="Times New Roman"/>
          <w:color w:val="548DD4" w:themeColor="text2" w:themeTint="99"/>
          <w:sz w:val="28"/>
          <w:szCs w:val="28"/>
        </w:rPr>
      </w:pPr>
    </w:p>
    <w:p w:rsidR="003A6575" w:rsidRPr="006139F9" w:rsidRDefault="003A6575" w:rsidP="003A6575">
      <w:pPr>
        <w:spacing w:after="0"/>
        <w:rPr>
          <w:rFonts w:ascii="Times New Roman" w:hAnsi="Times New Roman"/>
          <w:color w:val="548DD4" w:themeColor="text2" w:themeTint="99"/>
          <w:sz w:val="28"/>
          <w:szCs w:val="28"/>
        </w:rPr>
      </w:pPr>
    </w:p>
    <w:p w:rsidR="003A6575" w:rsidRPr="006139F9" w:rsidRDefault="003A6575" w:rsidP="003A6575">
      <w:pPr>
        <w:spacing w:after="0"/>
        <w:rPr>
          <w:rFonts w:ascii="Times New Roman" w:hAnsi="Times New Roman"/>
          <w:color w:val="548DD4" w:themeColor="text2" w:themeTint="99"/>
          <w:sz w:val="28"/>
          <w:szCs w:val="28"/>
        </w:rPr>
      </w:pPr>
    </w:p>
    <w:p w:rsidR="003A6575" w:rsidRDefault="003A6575" w:rsidP="003A6575">
      <w:pPr>
        <w:spacing w:after="0"/>
        <w:rPr>
          <w:rFonts w:ascii="Times New Roman" w:hAnsi="Times New Roman"/>
          <w:color w:val="548DD4" w:themeColor="text2" w:themeTint="99"/>
          <w:sz w:val="28"/>
          <w:szCs w:val="28"/>
        </w:rPr>
      </w:pPr>
    </w:p>
    <w:p w:rsidR="00570FD5" w:rsidRDefault="00570FD5" w:rsidP="003A6575">
      <w:pPr>
        <w:spacing w:after="0"/>
        <w:rPr>
          <w:rFonts w:ascii="Times New Roman" w:hAnsi="Times New Roman"/>
          <w:color w:val="548DD4" w:themeColor="text2" w:themeTint="99"/>
          <w:sz w:val="28"/>
          <w:szCs w:val="28"/>
        </w:rPr>
      </w:pPr>
    </w:p>
    <w:p w:rsidR="00570FD5" w:rsidRPr="006139F9" w:rsidRDefault="00570FD5" w:rsidP="003A6575">
      <w:pPr>
        <w:spacing w:after="0"/>
        <w:rPr>
          <w:rFonts w:ascii="Times New Roman" w:hAnsi="Times New Roman"/>
          <w:color w:val="548DD4" w:themeColor="text2" w:themeTint="99"/>
          <w:sz w:val="28"/>
          <w:szCs w:val="28"/>
        </w:rPr>
      </w:pPr>
    </w:p>
    <w:p w:rsidR="003A6575" w:rsidRPr="006139F9" w:rsidRDefault="003A6575" w:rsidP="003A6575">
      <w:pPr>
        <w:spacing w:after="0"/>
        <w:rPr>
          <w:rFonts w:ascii="Times New Roman" w:hAnsi="Times New Roman"/>
          <w:color w:val="548DD4" w:themeColor="text2" w:themeTint="99"/>
          <w:sz w:val="28"/>
          <w:szCs w:val="28"/>
        </w:rPr>
      </w:pPr>
    </w:p>
    <w:p w:rsidR="003A6575" w:rsidRPr="006139F9" w:rsidRDefault="003A6575" w:rsidP="003A6575">
      <w:pPr>
        <w:spacing w:after="0"/>
        <w:rPr>
          <w:rFonts w:ascii="Times New Roman" w:hAnsi="Times New Roman"/>
          <w:color w:val="548DD4" w:themeColor="text2" w:themeTint="99"/>
          <w:sz w:val="28"/>
          <w:szCs w:val="28"/>
        </w:rPr>
      </w:pPr>
    </w:p>
    <w:p w:rsidR="003A6575" w:rsidRDefault="003A6575" w:rsidP="003A6575">
      <w:pPr>
        <w:spacing w:after="0" w:line="240" w:lineRule="auto"/>
        <w:jc w:val="center"/>
        <w:rPr>
          <w:rFonts w:ascii="Times New Roman" w:hAnsi="Times New Roman"/>
          <w:color w:val="548DD4" w:themeColor="text2" w:themeTint="99"/>
          <w:sz w:val="24"/>
          <w:szCs w:val="24"/>
        </w:rPr>
      </w:pPr>
      <w:r w:rsidRPr="00570FD5">
        <w:rPr>
          <w:rFonts w:ascii="Times New Roman" w:hAnsi="Times New Roman"/>
          <w:color w:val="548DD4" w:themeColor="text2" w:themeTint="99"/>
          <w:sz w:val="24"/>
          <w:szCs w:val="24"/>
        </w:rPr>
        <w:t>пгт. Пено.</w:t>
      </w:r>
    </w:p>
    <w:p w:rsidR="009A22A8" w:rsidRDefault="009A22A8" w:rsidP="003A6575">
      <w:pPr>
        <w:spacing w:after="0" w:line="240" w:lineRule="auto"/>
        <w:jc w:val="center"/>
        <w:rPr>
          <w:rFonts w:ascii="Times New Roman" w:hAnsi="Times New Roman"/>
          <w:color w:val="548DD4" w:themeColor="text2" w:themeTint="99"/>
          <w:sz w:val="24"/>
          <w:szCs w:val="24"/>
        </w:rPr>
      </w:pPr>
    </w:p>
    <w:p w:rsidR="009A22A8" w:rsidRPr="00570FD5" w:rsidRDefault="009A22A8" w:rsidP="003A6575">
      <w:pPr>
        <w:spacing w:after="0" w:line="240" w:lineRule="auto"/>
        <w:jc w:val="center"/>
        <w:rPr>
          <w:rFonts w:ascii="Times New Roman" w:hAnsi="Times New Roman"/>
          <w:color w:val="548DD4" w:themeColor="text2" w:themeTint="99"/>
          <w:sz w:val="24"/>
          <w:szCs w:val="24"/>
        </w:rPr>
      </w:pPr>
    </w:p>
    <w:p w:rsidR="001D3442" w:rsidRPr="006139F9" w:rsidRDefault="001D3442" w:rsidP="001D3442">
      <w:pPr>
        <w:rPr>
          <w:rFonts w:ascii="Times New Roman" w:hAnsi="Times New Roman"/>
          <w:b/>
          <w:color w:val="548DD4" w:themeColor="text2" w:themeTint="99"/>
          <w:sz w:val="28"/>
          <w:szCs w:val="28"/>
        </w:rPr>
      </w:pPr>
    </w:p>
    <w:p w:rsidR="001D3442" w:rsidRPr="009A22A8" w:rsidRDefault="001D3442" w:rsidP="001D3442">
      <w:pPr>
        <w:numPr>
          <w:ilvl w:val="0"/>
          <w:numId w:val="1"/>
        </w:numPr>
        <w:rPr>
          <w:rFonts w:ascii="Times New Roman" w:hAnsi="Times New Roman"/>
          <w:b/>
          <w:color w:val="548DD4" w:themeColor="text2" w:themeTint="99"/>
          <w:sz w:val="28"/>
          <w:szCs w:val="28"/>
        </w:rPr>
      </w:pPr>
      <w:r w:rsidRPr="009A22A8">
        <w:rPr>
          <w:rFonts w:ascii="Times New Roman" w:hAnsi="Times New Roman"/>
          <w:b/>
          <w:color w:val="548DD4" w:themeColor="text2" w:themeTint="99"/>
          <w:sz w:val="28"/>
          <w:szCs w:val="28"/>
        </w:rPr>
        <w:lastRenderedPageBreak/>
        <w:t xml:space="preserve">Пояснительная записка. </w:t>
      </w:r>
    </w:p>
    <w:p w:rsidR="001D3442" w:rsidRPr="009A22A8" w:rsidRDefault="00623619" w:rsidP="002B6DF0">
      <w:pPr>
        <w:spacing w:line="240" w:lineRule="auto"/>
        <w:jc w:val="both"/>
        <w:rPr>
          <w:rFonts w:ascii="Times New Roman" w:hAnsi="Times New Roman"/>
          <w:b/>
          <w:color w:val="548DD4" w:themeColor="text2" w:themeTint="99"/>
          <w:sz w:val="24"/>
          <w:szCs w:val="24"/>
        </w:rPr>
      </w:pPr>
      <w:r w:rsidRPr="006139F9">
        <w:rPr>
          <w:rFonts w:ascii="Times New Roman" w:hAnsi="Times New Roman"/>
          <w:color w:val="548DD4" w:themeColor="text2" w:themeTint="99"/>
          <w:sz w:val="28"/>
          <w:szCs w:val="28"/>
        </w:rPr>
        <w:t xml:space="preserve">       </w:t>
      </w:r>
      <w:r w:rsidR="001D3442" w:rsidRPr="009A22A8">
        <w:rPr>
          <w:rFonts w:ascii="Times New Roman" w:hAnsi="Times New Roman"/>
          <w:color w:val="548DD4" w:themeColor="text2" w:themeTint="99"/>
          <w:sz w:val="24"/>
          <w:szCs w:val="24"/>
        </w:rPr>
        <w:t>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сформированности познавательных интересов, незр</w:t>
      </w:r>
      <w:r w:rsidRPr="009A22A8">
        <w:rPr>
          <w:rFonts w:ascii="Times New Roman" w:hAnsi="Times New Roman"/>
          <w:color w:val="548DD4" w:themeColor="text2" w:themeTint="99"/>
          <w:sz w:val="24"/>
          <w:szCs w:val="24"/>
        </w:rPr>
        <w:t xml:space="preserve">елостью эмоционально-личностной </w:t>
      </w:r>
      <w:r w:rsidR="001D3442" w:rsidRPr="009A22A8">
        <w:rPr>
          <w:rFonts w:ascii="Times New Roman" w:hAnsi="Times New Roman"/>
          <w:color w:val="548DD4" w:themeColor="text2" w:themeTint="99"/>
          <w:sz w:val="24"/>
          <w:szCs w:val="24"/>
        </w:rPr>
        <w:t>сферы, неблагоприятным социальным окружением или сочетанием тех и других факторов.</w:t>
      </w:r>
    </w:p>
    <w:p w:rsidR="001D3442" w:rsidRPr="009A22A8" w:rsidRDefault="00623619" w:rsidP="002B6DF0">
      <w:pPr>
        <w:spacing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1D3442" w:rsidRPr="009A22A8">
        <w:rPr>
          <w:rFonts w:ascii="Times New Roman" w:hAnsi="Times New Roman"/>
          <w:color w:val="548DD4" w:themeColor="text2" w:themeTint="99"/>
          <w:sz w:val="24"/>
          <w:szCs w:val="24"/>
        </w:rPr>
        <w:t xml:space="preserve">Известно,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w:t>
      </w:r>
      <w:r w:rsidR="001D3442" w:rsidRPr="009A22A8">
        <w:rPr>
          <w:rFonts w:ascii="Times New Roman" w:hAnsi="Times New Roman"/>
          <w:bCs/>
          <w:color w:val="548DD4" w:themeColor="text2" w:themeTint="99"/>
          <w:sz w:val="24"/>
          <w:szCs w:val="24"/>
        </w:rPr>
        <w:t xml:space="preserve">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w:t>
      </w:r>
      <w:r w:rsidR="001D3442" w:rsidRPr="009A22A8">
        <w:rPr>
          <w:rFonts w:ascii="Times New Roman" w:hAnsi="Times New Roman"/>
          <w:iCs/>
          <w:color w:val="548DD4" w:themeColor="text2" w:themeTint="99"/>
          <w:sz w:val="24"/>
          <w:szCs w:val="24"/>
        </w:rPr>
        <w:t>на социальную адаптацию и интеграцию детей в общество</w:t>
      </w:r>
      <w:r w:rsidR="001D3442" w:rsidRPr="009A22A8">
        <w:rPr>
          <w:rFonts w:ascii="Times New Roman" w:hAnsi="Times New Roman"/>
          <w:bCs/>
          <w:color w:val="548DD4" w:themeColor="text2" w:themeTint="99"/>
          <w:sz w:val="24"/>
          <w:szCs w:val="24"/>
        </w:rPr>
        <w:t xml:space="preserve">. </w:t>
      </w:r>
      <w:r w:rsidR="001D3442" w:rsidRPr="009A22A8">
        <w:rPr>
          <w:rFonts w:ascii="Times New Roman" w:hAnsi="Times New Roman"/>
          <w:color w:val="548DD4" w:themeColor="text2" w:themeTint="99"/>
          <w:sz w:val="24"/>
          <w:szCs w:val="24"/>
        </w:rPr>
        <w:t xml:space="preserve">Все вышесказанное, вызывает необходимость разработки содержания  </w:t>
      </w:r>
      <w:r w:rsidRPr="009A22A8">
        <w:rPr>
          <w:rFonts w:ascii="Times New Roman" w:hAnsi="Times New Roman"/>
          <w:color w:val="548DD4" w:themeColor="text2" w:themeTint="99"/>
          <w:sz w:val="24"/>
          <w:szCs w:val="24"/>
        </w:rPr>
        <w:t>р</w:t>
      </w:r>
      <w:r w:rsidR="001D3442" w:rsidRPr="009A22A8">
        <w:rPr>
          <w:rFonts w:ascii="Times New Roman" w:hAnsi="Times New Roman"/>
          <w:color w:val="548DD4" w:themeColor="text2" w:themeTint="99"/>
          <w:sz w:val="24"/>
          <w:szCs w:val="24"/>
        </w:rPr>
        <w:t>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rsidR="001D3442" w:rsidRPr="009A22A8" w:rsidRDefault="00623619" w:rsidP="002B6DF0">
      <w:pPr>
        <w:spacing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1D3442" w:rsidRPr="009A22A8">
        <w:rPr>
          <w:rFonts w:ascii="Times New Roman" w:hAnsi="Times New Roman"/>
          <w:color w:val="548DD4" w:themeColor="text2" w:themeTint="99"/>
          <w:sz w:val="24"/>
          <w:szCs w:val="24"/>
        </w:rPr>
        <w:t xml:space="preserve">Рабочая </w:t>
      </w:r>
      <w:r w:rsidRPr="009A22A8">
        <w:rPr>
          <w:rFonts w:ascii="Times New Roman" w:hAnsi="Times New Roman"/>
          <w:color w:val="548DD4" w:themeColor="text2" w:themeTint="99"/>
          <w:sz w:val="24"/>
          <w:szCs w:val="24"/>
        </w:rPr>
        <w:t>п</w:t>
      </w:r>
      <w:r w:rsidR="001D3442" w:rsidRPr="009A22A8">
        <w:rPr>
          <w:rFonts w:ascii="Times New Roman" w:hAnsi="Times New Roman"/>
          <w:color w:val="548DD4" w:themeColor="text2" w:themeTint="99"/>
          <w:sz w:val="24"/>
          <w:szCs w:val="24"/>
        </w:rPr>
        <w:t xml:space="preserve">рограмма коррекционно - развивающей образовательной деятельности  учителя-логопеда  </w:t>
      </w:r>
      <w:r w:rsidR="00650764">
        <w:rPr>
          <w:rFonts w:ascii="Times New Roman" w:hAnsi="Times New Roman"/>
          <w:color w:val="548DD4" w:themeColor="text2" w:themeTint="99"/>
          <w:sz w:val="24"/>
          <w:szCs w:val="24"/>
        </w:rPr>
        <w:t>рассчитана на 2019-2020</w:t>
      </w:r>
      <w:r w:rsidR="001D3442" w:rsidRPr="009A22A8">
        <w:rPr>
          <w:rFonts w:ascii="Times New Roman" w:hAnsi="Times New Roman"/>
          <w:color w:val="548DD4" w:themeColor="text2" w:themeTint="99"/>
          <w:sz w:val="24"/>
          <w:szCs w:val="24"/>
        </w:rPr>
        <w:t xml:space="preserve"> учебный год и предназначена для детей 5(4,5</w:t>
      </w:r>
      <w:r w:rsidR="00570FD5" w:rsidRPr="009A22A8">
        <w:rPr>
          <w:rFonts w:ascii="Times New Roman" w:hAnsi="Times New Roman"/>
          <w:color w:val="548DD4" w:themeColor="text2" w:themeTint="99"/>
          <w:sz w:val="24"/>
          <w:szCs w:val="24"/>
        </w:rPr>
        <w:t>) – 7 лет с нарушениями речи (</w:t>
      </w:r>
      <w:r w:rsidR="001D3442" w:rsidRPr="009A22A8">
        <w:rPr>
          <w:rFonts w:ascii="Times New Roman" w:hAnsi="Times New Roman"/>
          <w:color w:val="548DD4" w:themeColor="text2" w:themeTint="99"/>
          <w:sz w:val="24"/>
          <w:szCs w:val="24"/>
        </w:rPr>
        <w:t xml:space="preserve">ФФНР, ОНР и  др.), зачисленных решением ПМПК на логопедический пункт ДОУ. </w:t>
      </w:r>
    </w:p>
    <w:p w:rsidR="001D3442" w:rsidRPr="009A22A8" w:rsidRDefault="001D3442" w:rsidP="002B6DF0">
      <w:pPr>
        <w:spacing w:line="240" w:lineRule="auto"/>
        <w:jc w:val="both"/>
        <w:rPr>
          <w:rFonts w:ascii="Times New Roman" w:hAnsi="Times New Roman"/>
          <w:color w:val="548DD4" w:themeColor="text2" w:themeTint="99"/>
          <w:sz w:val="24"/>
          <w:szCs w:val="24"/>
        </w:rPr>
      </w:pPr>
      <w:r w:rsidRPr="009A22A8">
        <w:rPr>
          <w:rFonts w:ascii="Times New Roman" w:hAnsi="Times New Roman"/>
          <w:color w:val="548DD4" w:themeColor="text2" w:themeTint="99"/>
          <w:sz w:val="24"/>
          <w:szCs w:val="24"/>
        </w:rPr>
        <w:t xml:space="preserve">        В нашем дошкольном образовательном учреждени</w:t>
      </w:r>
      <w:r w:rsidR="005B355B" w:rsidRPr="009A22A8">
        <w:rPr>
          <w:rFonts w:ascii="Times New Roman" w:hAnsi="Times New Roman"/>
          <w:color w:val="548DD4" w:themeColor="text2" w:themeTint="99"/>
          <w:sz w:val="24"/>
          <w:szCs w:val="24"/>
        </w:rPr>
        <w:t>и реализуется программа «Радуга» - Т.Н. Доронова, С.Г. Якобсон, Е.В., Соловьева. Т. И., Гризик, В.В. Гербова</w:t>
      </w:r>
      <w:r w:rsidRPr="009A22A8">
        <w:rPr>
          <w:rFonts w:ascii="Times New Roman" w:hAnsi="Times New Roman"/>
          <w:color w:val="548DD4" w:themeColor="text2" w:themeTint="99"/>
          <w:sz w:val="24"/>
          <w:szCs w:val="24"/>
        </w:rPr>
        <w:t>. Эта программа не рассчитана на дошкольников с речевой патологией.</w:t>
      </w:r>
    </w:p>
    <w:p w:rsidR="001D3442" w:rsidRPr="009A22A8" w:rsidRDefault="005B355B" w:rsidP="002B6DF0">
      <w:pPr>
        <w:spacing w:line="240" w:lineRule="auto"/>
        <w:jc w:val="both"/>
        <w:rPr>
          <w:rFonts w:ascii="Times New Roman" w:hAnsi="Times New Roman"/>
          <w:color w:val="548DD4" w:themeColor="text2" w:themeTint="99"/>
          <w:sz w:val="24"/>
          <w:szCs w:val="24"/>
        </w:rPr>
      </w:pPr>
      <w:r w:rsidRPr="009A22A8">
        <w:rPr>
          <w:rFonts w:ascii="Times New Roman" w:hAnsi="Times New Roman"/>
          <w:color w:val="548DD4" w:themeColor="text2" w:themeTint="99"/>
          <w:sz w:val="24"/>
          <w:szCs w:val="24"/>
        </w:rPr>
        <w:t xml:space="preserve">       </w:t>
      </w:r>
      <w:r w:rsidR="001D3442" w:rsidRPr="009A22A8">
        <w:rPr>
          <w:rFonts w:ascii="Times New Roman" w:hAnsi="Times New Roman"/>
          <w:color w:val="548DD4" w:themeColor="text2" w:themeTint="99"/>
          <w:sz w:val="24"/>
          <w:szCs w:val="24"/>
        </w:rPr>
        <w:t>Детей с речевыми нарушениями   рассматривают как группу педагогического риска, потому что их физиологические и психические особенности  затрудняют  успешное  овладение ими  учебным материалом в школе. Готовность к школьному обучению во многом зависит от своевременного преодоления нарушений речи. Дети  с речевыми нарушениями нуждаются в особой организации коррекционно-логопедической помощи, содержание, формы и методы которой должны быть адекватны возможностям и индивидуальным особенностям  детей.</w:t>
      </w:r>
    </w:p>
    <w:p w:rsidR="002B6DF0" w:rsidRPr="00DF1AC3" w:rsidRDefault="005B355B" w:rsidP="002B6DF0">
      <w:pPr>
        <w:spacing w:line="240" w:lineRule="auto"/>
        <w:jc w:val="both"/>
        <w:rPr>
          <w:rFonts w:ascii="Times New Roman" w:hAnsi="Times New Roman"/>
          <w:color w:val="548DD4" w:themeColor="text2" w:themeTint="99"/>
          <w:sz w:val="24"/>
          <w:szCs w:val="24"/>
        </w:rPr>
      </w:pPr>
      <w:r w:rsidRPr="009A22A8">
        <w:rPr>
          <w:rFonts w:ascii="Times New Roman" w:hAnsi="Times New Roman"/>
          <w:color w:val="548DD4" w:themeColor="text2" w:themeTint="99"/>
          <w:sz w:val="24"/>
          <w:szCs w:val="24"/>
        </w:rPr>
        <w:t xml:space="preserve">    </w:t>
      </w:r>
      <w:r w:rsidR="001D3442" w:rsidRPr="009A22A8">
        <w:rPr>
          <w:rFonts w:ascii="Times New Roman" w:hAnsi="Times New Roman"/>
          <w:color w:val="548DD4" w:themeColor="text2" w:themeTint="99"/>
          <w:sz w:val="24"/>
          <w:szCs w:val="24"/>
        </w:rPr>
        <w:t>Нормативно-правовую основу для разработки</w:t>
      </w:r>
      <w:r w:rsidRPr="009A22A8">
        <w:rPr>
          <w:rFonts w:ascii="Times New Roman" w:hAnsi="Times New Roman"/>
          <w:color w:val="548DD4" w:themeColor="text2" w:themeTint="99"/>
          <w:sz w:val="24"/>
          <w:szCs w:val="24"/>
        </w:rPr>
        <w:t xml:space="preserve">  р</w:t>
      </w:r>
      <w:r w:rsidR="001D3442" w:rsidRPr="009A22A8">
        <w:rPr>
          <w:rFonts w:ascii="Times New Roman" w:hAnsi="Times New Roman"/>
          <w:color w:val="548DD4" w:themeColor="text2" w:themeTint="99"/>
          <w:sz w:val="24"/>
          <w:szCs w:val="24"/>
        </w:rPr>
        <w:t>абочей программы коррекционно-развивающей образовательной деятельности  учителя-логопеда составляют:</w:t>
      </w:r>
    </w:p>
    <w:p w:rsidR="001D3442" w:rsidRPr="00DF1AC3" w:rsidRDefault="001D3442" w:rsidP="009A22A8">
      <w:pPr>
        <w:numPr>
          <w:ilvl w:val="0"/>
          <w:numId w:val="2"/>
        </w:numPr>
        <w:spacing w:after="0" w:line="240" w:lineRule="auto"/>
        <w:rPr>
          <w:rFonts w:ascii="Times New Roman" w:hAnsi="Times New Roman"/>
          <w:b/>
          <w:color w:val="548DD4" w:themeColor="text2" w:themeTint="99"/>
          <w:sz w:val="24"/>
          <w:szCs w:val="24"/>
        </w:rPr>
      </w:pPr>
      <w:r w:rsidRPr="00DF1AC3">
        <w:rPr>
          <w:rFonts w:ascii="Times New Roman" w:hAnsi="Times New Roman"/>
          <w:color w:val="548DD4" w:themeColor="text2" w:themeTint="99"/>
          <w:sz w:val="24"/>
          <w:szCs w:val="24"/>
        </w:rPr>
        <w:t xml:space="preserve">Конвенция ООН о правах ребенка; </w:t>
      </w:r>
    </w:p>
    <w:p w:rsidR="001D3442" w:rsidRPr="00DF1AC3" w:rsidRDefault="001D3442" w:rsidP="009A22A8">
      <w:pPr>
        <w:numPr>
          <w:ilvl w:val="0"/>
          <w:numId w:val="2"/>
        </w:numPr>
        <w:spacing w:after="0" w:line="240" w:lineRule="auto"/>
        <w:rPr>
          <w:rFonts w:ascii="Times New Roman" w:hAnsi="Times New Roman"/>
          <w:b/>
          <w:color w:val="548DD4" w:themeColor="text2" w:themeTint="99"/>
          <w:sz w:val="24"/>
          <w:szCs w:val="24"/>
        </w:rPr>
      </w:pPr>
      <w:r w:rsidRPr="00DF1AC3">
        <w:rPr>
          <w:rFonts w:ascii="Times New Roman" w:hAnsi="Times New Roman"/>
          <w:color w:val="548DD4" w:themeColor="text2" w:themeTint="99"/>
          <w:sz w:val="24"/>
          <w:szCs w:val="24"/>
        </w:rPr>
        <w:t>Декларация прав ребенка;</w:t>
      </w:r>
    </w:p>
    <w:p w:rsidR="001D3442" w:rsidRPr="00DF1AC3" w:rsidRDefault="001D3442" w:rsidP="009A22A8">
      <w:pPr>
        <w:numPr>
          <w:ilvl w:val="0"/>
          <w:numId w:val="2"/>
        </w:numPr>
        <w:spacing w:after="0" w:line="240" w:lineRule="auto"/>
        <w:rPr>
          <w:rFonts w:ascii="Times New Roman" w:hAnsi="Times New Roman"/>
          <w:b/>
          <w:color w:val="548DD4" w:themeColor="text2" w:themeTint="99"/>
          <w:sz w:val="24"/>
          <w:szCs w:val="24"/>
        </w:rPr>
      </w:pPr>
      <w:r w:rsidRPr="00DF1AC3">
        <w:rPr>
          <w:rFonts w:ascii="Times New Roman" w:hAnsi="Times New Roman"/>
          <w:color w:val="548DD4" w:themeColor="text2" w:themeTint="99"/>
          <w:sz w:val="24"/>
          <w:szCs w:val="24"/>
        </w:rPr>
        <w:t>Основная Образовательная Программа дошкольного образовательного учреждения (ООП ДОО).</w:t>
      </w:r>
    </w:p>
    <w:p w:rsidR="001D3442" w:rsidRPr="00DF1AC3" w:rsidRDefault="001D3442" w:rsidP="009A22A8">
      <w:pPr>
        <w:numPr>
          <w:ilvl w:val="0"/>
          <w:numId w:val="2"/>
        </w:numPr>
        <w:spacing w:after="0" w:line="240" w:lineRule="auto"/>
        <w:rPr>
          <w:rFonts w:ascii="Times New Roman" w:hAnsi="Times New Roman"/>
          <w:b/>
          <w:color w:val="548DD4" w:themeColor="text2" w:themeTint="99"/>
          <w:sz w:val="24"/>
          <w:szCs w:val="24"/>
        </w:rPr>
      </w:pPr>
      <w:r w:rsidRPr="00DF1AC3">
        <w:rPr>
          <w:rFonts w:ascii="Times New Roman" w:hAnsi="Times New Roman"/>
          <w:color w:val="548DD4" w:themeColor="text2" w:themeTint="99"/>
          <w:sz w:val="24"/>
          <w:szCs w:val="24"/>
        </w:rPr>
        <w:t>Закон об образовании 2013 - федеральный закон от 29.12.2012 N 273-ФЗ "Об образовании в Российской Федерации"</w:t>
      </w:r>
    </w:p>
    <w:p w:rsidR="001D3442" w:rsidRPr="00DF1AC3" w:rsidRDefault="001D3442" w:rsidP="009A22A8">
      <w:pPr>
        <w:numPr>
          <w:ilvl w:val="0"/>
          <w:numId w:val="2"/>
        </w:numPr>
        <w:spacing w:after="0" w:line="240" w:lineRule="auto"/>
        <w:rPr>
          <w:rFonts w:ascii="Times New Roman" w:hAnsi="Times New Roman"/>
          <w:b/>
          <w:color w:val="548DD4" w:themeColor="text2" w:themeTint="99"/>
          <w:sz w:val="24"/>
          <w:szCs w:val="24"/>
        </w:rPr>
      </w:pPr>
      <w:r w:rsidRPr="00DF1AC3">
        <w:rPr>
          <w:rFonts w:ascii="Times New Roman" w:hAnsi="Times New Roman"/>
          <w:color w:val="548DD4" w:themeColor="text2" w:themeTint="99"/>
          <w:sz w:val="24"/>
          <w:szCs w:val="24"/>
        </w:rPr>
        <w:t xml:space="preserve">Приказ </w:t>
      </w:r>
      <w:proofErr w:type="spellStart"/>
      <w:r w:rsidRPr="00DF1AC3">
        <w:rPr>
          <w:rFonts w:ascii="Times New Roman" w:hAnsi="Times New Roman"/>
          <w:color w:val="548DD4" w:themeColor="text2" w:themeTint="99"/>
          <w:sz w:val="24"/>
          <w:szCs w:val="24"/>
        </w:rPr>
        <w:t>МОиН</w:t>
      </w:r>
      <w:proofErr w:type="spellEnd"/>
      <w:r w:rsidRPr="00DF1AC3">
        <w:rPr>
          <w:rFonts w:ascii="Times New Roman" w:hAnsi="Times New Roman"/>
          <w:color w:val="548DD4" w:themeColor="text2" w:themeTint="99"/>
          <w:sz w:val="24"/>
          <w:szCs w:val="24"/>
        </w:rPr>
        <w:t xml:space="preserve"> РФ  «Об утверждении федерального государственного образовательного стандарта дошкольного образования» от 17 октября 2013 г. №1155</w:t>
      </w:r>
    </w:p>
    <w:p w:rsidR="001D3442" w:rsidRPr="00DF1AC3" w:rsidRDefault="001D3442" w:rsidP="009A22A8">
      <w:pPr>
        <w:numPr>
          <w:ilvl w:val="0"/>
          <w:numId w:val="2"/>
        </w:numPr>
        <w:spacing w:after="0" w:line="240" w:lineRule="auto"/>
        <w:rPr>
          <w:rFonts w:ascii="Times New Roman" w:hAnsi="Times New Roman"/>
          <w:b/>
          <w:color w:val="548DD4" w:themeColor="text2" w:themeTint="99"/>
          <w:sz w:val="24"/>
          <w:szCs w:val="24"/>
        </w:rPr>
      </w:pPr>
      <w:r w:rsidRPr="00DF1AC3">
        <w:rPr>
          <w:rFonts w:ascii="Times New Roman" w:hAnsi="Times New Roman"/>
          <w:color w:val="548DD4" w:themeColor="text2" w:themeTint="99"/>
          <w:sz w:val="24"/>
          <w:szCs w:val="24"/>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D3442" w:rsidRPr="00993313" w:rsidRDefault="001D3442" w:rsidP="009A22A8">
      <w:pPr>
        <w:numPr>
          <w:ilvl w:val="0"/>
          <w:numId w:val="2"/>
        </w:numPr>
        <w:spacing w:after="0" w:line="240" w:lineRule="auto"/>
        <w:rPr>
          <w:rFonts w:ascii="Times New Roman" w:hAnsi="Times New Roman"/>
          <w:b/>
          <w:color w:val="548DD4" w:themeColor="text2" w:themeTint="99"/>
          <w:sz w:val="24"/>
          <w:szCs w:val="24"/>
        </w:rPr>
      </w:pPr>
      <w:r w:rsidRPr="00DF1AC3">
        <w:rPr>
          <w:rFonts w:ascii="Times New Roman" w:hAnsi="Times New Roman"/>
          <w:color w:val="548DD4" w:themeColor="text2" w:themeTint="99"/>
          <w:sz w:val="24"/>
          <w:szCs w:val="24"/>
        </w:rPr>
        <w:t xml:space="preserve">Постановление Главного государственного санитарного врача РФ </w:t>
      </w:r>
      <w:r w:rsidRPr="00993313">
        <w:rPr>
          <w:rFonts w:ascii="Times New Roman" w:hAnsi="Times New Roman"/>
          <w:color w:val="548DD4" w:themeColor="text2" w:themeTint="99"/>
          <w:sz w:val="24"/>
          <w:szCs w:val="24"/>
        </w:rPr>
        <w:t xml:space="preserve">от 15 мая 2013 г. N 26"Об утверждении СанПиН 2.4.1.3049-13 "Санитарно-эпидемиологические </w:t>
      </w:r>
      <w:r w:rsidRPr="00993313">
        <w:rPr>
          <w:rFonts w:ascii="Times New Roman" w:hAnsi="Times New Roman"/>
          <w:color w:val="548DD4" w:themeColor="text2" w:themeTint="99"/>
          <w:sz w:val="24"/>
          <w:szCs w:val="24"/>
        </w:rPr>
        <w:lastRenderedPageBreak/>
        <w:t>требования к устройству, содержанию и организации режима работы дошкольных образовательных организаций"</w:t>
      </w:r>
    </w:p>
    <w:p w:rsidR="00630721" w:rsidRDefault="00630721" w:rsidP="009A22A8">
      <w:pPr>
        <w:pStyle w:val="a3"/>
        <w:numPr>
          <w:ilvl w:val="0"/>
          <w:numId w:val="2"/>
        </w:numPr>
        <w:autoSpaceDE w:val="0"/>
        <w:autoSpaceDN w:val="0"/>
        <w:adjustRightInd w:val="0"/>
        <w:spacing w:after="0" w:line="240" w:lineRule="auto"/>
        <w:jc w:val="both"/>
        <w:rPr>
          <w:rFonts w:ascii="Times New Roman" w:hAnsi="Times New Roman"/>
          <w:color w:val="548DD4" w:themeColor="text2" w:themeTint="99"/>
          <w:sz w:val="24"/>
          <w:szCs w:val="24"/>
        </w:rPr>
      </w:pPr>
      <w:r>
        <w:rPr>
          <w:rFonts w:ascii="Times New Roman" w:hAnsi="Times New Roman"/>
          <w:color w:val="548DD4" w:themeColor="text2" w:themeTint="99"/>
          <w:sz w:val="24"/>
          <w:szCs w:val="24"/>
        </w:rPr>
        <w:t>Комплексная образовательная программа  дошкольного  образования  для детей с тяжелыми  нарушениями  речи (общим недоразвитием речи) с 3 до 7 лет.</w:t>
      </w:r>
    </w:p>
    <w:p w:rsidR="001D3442" w:rsidRPr="00993313" w:rsidRDefault="004C4760" w:rsidP="00630721">
      <w:pPr>
        <w:pStyle w:val="a3"/>
        <w:autoSpaceDE w:val="0"/>
        <w:autoSpaceDN w:val="0"/>
        <w:adjustRightInd w:val="0"/>
        <w:spacing w:after="0" w:line="240" w:lineRule="auto"/>
        <w:ind w:left="786"/>
        <w:jc w:val="both"/>
        <w:rPr>
          <w:rFonts w:ascii="Times New Roman" w:hAnsi="Times New Roman"/>
          <w:color w:val="548DD4" w:themeColor="text2" w:themeTint="99"/>
          <w:sz w:val="24"/>
          <w:szCs w:val="24"/>
        </w:rPr>
      </w:pPr>
      <w:r w:rsidRPr="00993313">
        <w:rPr>
          <w:rFonts w:ascii="Times New Roman" w:hAnsi="Times New Roman"/>
          <w:color w:val="548DD4" w:themeColor="text2" w:themeTint="99"/>
          <w:sz w:val="24"/>
          <w:szCs w:val="24"/>
        </w:rPr>
        <w:t xml:space="preserve"> Нищева Н.В. СПб.</w:t>
      </w:r>
    </w:p>
    <w:p w:rsidR="001D3442" w:rsidRDefault="00630721" w:rsidP="00630721">
      <w:pPr>
        <w:pStyle w:val="a3"/>
        <w:numPr>
          <w:ilvl w:val="0"/>
          <w:numId w:val="2"/>
        </w:numPr>
        <w:autoSpaceDE w:val="0"/>
        <w:autoSpaceDN w:val="0"/>
        <w:adjustRightInd w:val="0"/>
        <w:spacing w:after="0" w:line="240" w:lineRule="auto"/>
        <w:jc w:val="both"/>
        <w:rPr>
          <w:rFonts w:ascii="Times New Roman" w:hAnsi="Times New Roman"/>
          <w:color w:val="548DD4" w:themeColor="text2" w:themeTint="99"/>
          <w:sz w:val="24"/>
          <w:szCs w:val="24"/>
        </w:rPr>
      </w:pPr>
      <w:r>
        <w:rPr>
          <w:rFonts w:ascii="Times New Roman" w:hAnsi="Times New Roman"/>
          <w:color w:val="548DD4" w:themeColor="text2" w:themeTint="99"/>
          <w:sz w:val="24"/>
          <w:szCs w:val="24"/>
        </w:rPr>
        <w:t xml:space="preserve">Планирование  коррекционно – развивающей работы в группе компенсирующей направленности для детей с тяжелыми  нарушениями  речи (ОНР) и рабочая программа учителя – логопеда. </w:t>
      </w:r>
      <w:r w:rsidR="004C4760" w:rsidRPr="00630721">
        <w:rPr>
          <w:rFonts w:ascii="Times New Roman" w:hAnsi="Times New Roman"/>
          <w:color w:val="548DD4" w:themeColor="text2" w:themeTint="99"/>
          <w:sz w:val="24"/>
          <w:szCs w:val="24"/>
        </w:rPr>
        <w:t>Нищева Н.В. СПб.</w:t>
      </w:r>
    </w:p>
    <w:p w:rsidR="006444ED" w:rsidRPr="00630721" w:rsidRDefault="006444ED" w:rsidP="00630721">
      <w:pPr>
        <w:pStyle w:val="a3"/>
        <w:numPr>
          <w:ilvl w:val="0"/>
          <w:numId w:val="2"/>
        </w:numPr>
        <w:autoSpaceDE w:val="0"/>
        <w:autoSpaceDN w:val="0"/>
        <w:adjustRightInd w:val="0"/>
        <w:spacing w:after="0" w:line="240" w:lineRule="auto"/>
        <w:jc w:val="both"/>
        <w:rPr>
          <w:rFonts w:ascii="Times New Roman" w:hAnsi="Times New Roman"/>
          <w:color w:val="548DD4" w:themeColor="text2" w:themeTint="99"/>
          <w:sz w:val="24"/>
          <w:szCs w:val="24"/>
        </w:rPr>
      </w:pPr>
      <w:r>
        <w:rPr>
          <w:rFonts w:ascii="Times New Roman" w:hAnsi="Times New Roman"/>
          <w:color w:val="548DD4" w:themeColor="text2" w:themeTint="99"/>
          <w:sz w:val="24"/>
          <w:szCs w:val="24"/>
        </w:rPr>
        <w:t>Современная система коррекционной  работы  в группе компенсирующей  направленности  для детей  с нарушениями речи  с 3 до 7 лет. Нищева Н.В. СПб.</w:t>
      </w:r>
    </w:p>
    <w:p w:rsidR="001D3442" w:rsidRPr="00993313" w:rsidRDefault="001D3442" w:rsidP="009A22A8">
      <w:pPr>
        <w:pStyle w:val="a3"/>
        <w:numPr>
          <w:ilvl w:val="0"/>
          <w:numId w:val="2"/>
        </w:numPr>
        <w:shd w:val="clear" w:color="auto" w:fill="FFFFFF"/>
        <w:spacing w:after="0" w:line="240" w:lineRule="auto"/>
        <w:jc w:val="both"/>
        <w:rPr>
          <w:rFonts w:ascii="Times New Roman" w:hAnsi="Times New Roman"/>
          <w:color w:val="548DD4" w:themeColor="text2" w:themeTint="99"/>
          <w:spacing w:val="2"/>
          <w:sz w:val="24"/>
          <w:szCs w:val="24"/>
        </w:rPr>
      </w:pPr>
      <w:r w:rsidRPr="00993313">
        <w:rPr>
          <w:rFonts w:ascii="Times New Roman" w:hAnsi="Times New Roman"/>
          <w:color w:val="548DD4" w:themeColor="text2" w:themeTint="99"/>
          <w:spacing w:val="5"/>
          <w:sz w:val="24"/>
          <w:szCs w:val="24"/>
        </w:rPr>
        <w:t>Положение  о логопедическом пункте ДОУ;</w:t>
      </w:r>
    </w:p>
    <w:p w:rsidR="001D3442" w:rsidRPr="00993313" w:rsidRDefault="001D3442" w:rsidP="009A22A8">
      <w:pPr>
        <w:pStyle w:val="a3"/>
        <w:numPr>
          <w:ilvl w:val="0"/>
          <w:numId w:val="2"/>
        </w:numPr>
        <w:spacing w:after="0" w:line="240" w:lineRule="auto"/>
        <w:jc w:val="both"/>
        <w:rPr>
          <w:rFonts w:ascii="Times New Roman" w:hAnsi="Times New Roman"/>
          <w:b/>
          <w:color w:val="548DD4" w:themeColor="text2" w:themeTint="99"/>
          <w:sz w:val="24"/>
          <w:szCs w:val="24"/>
        </w:rPr>
      </w:pPr>
      <w:r w:rsidRPr="00993313">
        <w:rPr>
          <w:rFonts w:ascii="Times New Roman" w:hAnsi="Times New Roman"/>
          <w:color w:val="548DD4" w:themeColor="text2" w:themeTint="99"/>
          <w:sz w:val="24"/>
          <w:szCs w:val="24"/>
        </w:rPr>
        <w:t>а также разработки отечественных ученых в области общей и специальной педагогики и психологии.</w:t>
      </w:r>
    </w:p>
    <w:p w:rsidR="00456EAD" w:rsidRPr="00993313" w:rsidRDefault="00456EAD" w:rsidP="009A22A8">
      <w:pPr>
        <w:spacing w:after="0" w:line="240" w:lineRule="auto"/>
        <w:jc w:val="both"/>
        <w:rPr>
          <w:rFonts w:ascii="Times New Roman" w:hAnsi="Times New Roman"/>
          <w:color w:val="548DD4" w:themeColor="text2" w:themeTint="99"/>
          <w:sz w:val="24"/>
          <w:szCs w:val="24"/>
        </w:rPr>
      </w:pPr>
      <w:r w:rsidRPr="00993313">
        <w:rPr>
          <w:rFonts w:ascii="Times New Roman" w:hAnsi="Times New Roman"/>
          <w:color w:val="548DD4" w:themeColor="text2" w:themeTint="99"/>
          <w:sz w:val="24"/>
          <w:szCs w:val="24"/>
        </w:rPr>
        <w:t xml:space="preserve">     </w:t>
      </w:r>
      <w:r w:rsidR="001D3442" w:rsidRPr="00993313">
        <w:rPr>
          <w:rFonts w:ascii="Times New Roman" w:hAnsi="Times New Roman"/>
          <w:color w:val="548DD4" w:themeColor="text2" w:themeTint="99"/>
          <w:sz w:val="24"/>
          <w:szCs w:val="24"/>
        </w:rPr>
        <w:t>Данные программы  рассчитаны на работу в условиях логопедических групп специального детского сада,  в связи с чем,  не совсем подходят для использования на логопедическом пункте  общеразвивающего детского сада и не предполагают использование новых методов, приёмов, технологий, не учитывают клинических особенностей детей, что  является  не</w:t>
      </w:r>
      <w:r w:rsidRPr="00993313">
        <w:rPr>
          <w:rFonts w:ascii="Times New Roman" w:hAnsi="Times New Roman"/>
          <w:color w:val="548DD4" w:themeColor="text2" w:themeTint="99"/>
          <w:sz w:val="24"/>
          <w:szCs w:val="24"/>
        </w:rPr>
        <w:t>обходимым.</w:t>
      </w:r>
    </w:p>
    <w:p w:rsidR="00D1206A" w:rsidRPr="00993313" w:rsidRDefault="00456EAD" w:rsidP="009A22A8">
      <w:pPr>
        <w:spacing w:after="0" w:line="240" w:lineRule="auto"/>
        <w:jc w:val="both"/>
        <w:rPr>
          <w:rFonts w:ascii="Times New Roman" w:hAnsi="Times New Roman"/>
          <w:color w:val="548DD4" w:themeColor="text2" w:themeTint="99"/>
          <w:sz w:val="24"/>
          <w:szCs w:val="24"/>
        </w:rPr>
      </w:pPr>
      <w:r w:rsidRPr="00993313">
        <w:rPr>
          <w:rFonts w:ascii="Times New Roman" w:hAnsi="Times New Roman"/>
          <w:color w:val="548DD4" w:themeColor="text2" w:themeTint="99"/>
          <w:sz w:val="24"/>
          <w:szCs w:val="24"/>
        </w:rPr>
        <w:t xml:space="preserve">    </w:t>
      </w:r>
      <w:r w:rsidR="001D3442" w:rsidRPr="00993313">
        <w:rPr>
          <w:rFonts w:ascii="Times New Roman" w:hAnsi="Times New Roman"/>
          <w:color w:val="548DD4" w:themeColor="text2" w:themeTint="99"/>
          <w:sz w:val="24"/>
          <w:szCs w:val="24"/>
        </w:rPr>
        <w:t xml:space="preserve">Этим и обусловлена значимость написания  рабочей программы, применение  которой поможет детям с нарушением речевого развития  осваивать основную образовательную программу; позволит своевременно, то  есть ещё до поступления в школу, помочь детям в преодолении всех  трудностей, которые являются причиной возникновения школьной дезадаптации. </w:t>
      </w:r>
    </w:p>
    <w:p w:rsidR="001D3442" w:rsidRPr="00993313" w:rsidRDefault="00456EAD" w:rsidP="009A22A8">
      <w:pPr>
        <w:spacing w:after="0" w:line="240" w:lineRule="auto"/>
        <w:jc w:val="both"/>
        <w:rPr>
          <w:rFonts w:ascii="Times New Roman" w:hAnsi="Times New Roman"/>
          <w:color w:val="548DD4" w:themeColor="text2" w:themeTint="99"/>
          <w:sz w:val="24"/>
          <w:szCs w:val="24"/>
        </w:rPr>
      </w:pPr>
      <w:r w:rsidRPr="00993313">
        <w:rPr>
          <w:rFonts w:ascii="Times New Roman" w:hAnsi="Times New Roman"/>
          <w:color w:val="548DD4" w:themeColor="text2" w:themeTint="99"/>
          <w:sz w:val="24"/>
          <w:szCs w:val="24"/>
        </w:rPr>
        <w:t xml:space="preserve">     </w:t>
      </w:r>
      <w:r w:rsidR="001D3442" w:rsidRPr="00993313">
        <w:rPr>
          <w:rFonts w:ascii="Times New Roman" w:hAnsi="Times New Roman"/>
          <w:color w:val="548DD4" w:themeColor="text2" w:themeTint="99"/>
          <w:sz w:val="24"/>
          <w:szCs w:val="24"/>
        </w:rPr>
        <w:t>Данная рабочая программа сообразуется с образовательной</w:t>
      </w:r>
      <w:r w:rsidR="00DF32AE" w:rsidRPr="00993313">
        <w:rPr>
          <w:rFonts w:ascii="Times New Roman" w:hAnsi="Times New Roman"/>
          <w:color w:val="548DD4" w:themeColor="text2" w:themeTint="99"/>
          <w:sz w:val="24"/>
          <w:szCs w:val="24"/>
        </w:rPr>
        <w:t xml:space="preserve"> программой МДОУ «Радуга</w:t>
      </w:r>
      <w:r w:rsidR="001D3442" w:rsidRPr="00993313">
        <w:rPr>
          <w:rFonts w:ascii="Times New Roman" w:hAnsi="Times New Roman"/>
          <w:color w:val="548DD4" w:themeColor="text2" w:themeTint="99"/>
          <w:sz w:val="24"/>
          <w:szCs w:val="24"/>
        </w:rPr>
        <w:t>», отвечает Федеральным государстве</w:t>
      </w:r>
      <w:r w:rsidR="00282EFC" w:rsidRPr="00993313">
        <w:rPr>
          <w:rFonts w:ascii="Times New Roman" w:hAnsi="Times New Roman"/>
          <w:color w:val="548DD4" w:themeColor="text2" w:themeTint="99"/>
          <w:sz w:val="24"/>
          <w:szCs w:val="24"/>
        </w:rPr>
        <w:t>нным стандартам.</w:t>
      </w:r>
      <w:r w:rsidR="001D3442" w:rsidRPr="00993313">
        <w:rPr>
          <w:rFonts w:ascii="Times New Roman" w:hAnsi="Times New Roman"/>
          <w:color w:val="548DD4" w:themeColor="text2" w:themeTint="99"/>
          <w:sz w:val="24"/>
          <w:szCs w:val="24"/>
        </w:rPr>
        <w:t xml:space="preserve"> В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Данная рабочая программа предназначена для обучения и воспитания детей старшего дошкольного возраста 5-7 лет с различными  рече</w:t>
      </w:r>
      <w:r w:rsidR="00282EFC" w:rsidRPr="00993313">
        <w:rPr>
          <w:rFonts w:ascii="Times New Roman" w:hAnsi="Times New Roman"/>
          <w:color w:val="548DD4" w:themeColor="text2" w:themeTint="99"/>
          <w:sz w:val="24"/>
          <w:szCs w:val="24"/>
        </w:rPr>
        <w:t>выми патологиями</w:t>
      </w:r>
      <w:r w:rsidR="001D3442" w:rsidRPr="00993313">
        <w:rPr>
          <w:rFonts w:ascii="Times New Roman" w:hAnsi="Times New Roman"/>
          <w:color w:val="548DD4" w:themeColor="text2" w:themeTint="99"/>
          <w:sz w:val="24"/>
          <w:szCs w:val="24"/>
        </w:rPr>
        <w:t>, зачисленных на логопедический пункт ДОУ.</w:t>
      </w:r>
    </w:p>
    <w:p w:rsidR="00282EFC" w:rsidRPr="00993313" w:rsidRDefault="00282EFC" w:rsidP="009A22A8">
      <w:pPr>
        <w:spacing w:after="0" w:line="240" w:lineRule="auto"/>
        <w:jc w:val="both"/>
        <w:rPr>
          <w:rFonts w:ascii="Times New Roman" w:hAnsi="Times New Roman"/>
          <w:color w:val="548DD4" w:themeColor="text2" w:themeTint="99"/>
          <w:sz w:val="24"/>
          <w:szCs w:val="24"/>
        </w:rPr>
      </w:pPr>
      <w:r w:rsidRPr="00993313">
        <w:rPr>
          <w:rFonts w:ascii="Times New Roman" w:hAnsi="Times New Roman"/>
          <w:b/>
          <w:i/>
          <w:color w:val="548DD4" w:themeColor="text2" w:themeTint="99"/>
          <w:sz w:val="24"/>
          <w:szCs w:val="24"/>
        </w:rPr>
        <w:t>Цель программы</w:t>
      </w:r>
      <w:r w:rsidRPr="00993313">
        <w:rPr>
          <w:rFonts w:ascii="Times New Roman" w:hAnsi="Times New Roman"/>
          <w:color w:val="548DD4" w:themeColor="text2" w:themeTint="99"/>
          <w:sz w:val="24"/>
          <w:szCs w:val="24"/>
        </w:rPr>
        <w:t xml:space="preserve"> – организация эффективных условий, обеспечивающих механизм компенсации речевого недоразвития у детей, зачисленных на логопедический пункт; способствующих развитию личности ребёнка, эффективному усвоению  содержания образования.</w:t>
      </w:r>
    </w:p>
    <w:p w:rsidR="00282EFC" w:rsidRPr="00993313" w:rsidRDefault="00282EFC" w:rsidP="00993313">
      <w:pPr>
        <w:spacing w:after="0" w:line="240" w:lineRule="auto"/>
        <w:jc w:val="both"/>
        <w:rPr>
          <w:rFonts w:ascii="Times New Roman" w:hAnsi="Times New Roman"/>
          <w:b/>
          <w:color w:val="548DD4" w:themeColor="text2" w:themeTint="99"/>
          <w:sz w:val="24"/>
          <w:szCs w:val="24"/>
        </w:rPr>
      </w:pPr>
      <w:r w:rsidRPr="00993313">
        <w:rPr>
          <w:rFonts w:ascii="Times New Roman" w:hAnsi="Times New Roman"/>
          <w:color w:val="548DD4" w:themeColor="text2" w:themeTint="99"/>
          <w:sz w:val="24"/>
          <w:szCs w:val="24"/>
        </w:rPr>
        <w:t xml:space="preserve">Достижению данной цели  будут способствовать реализация следующих </w:t>
      </w:r>
      <w:r w:rsidRPr="00993313">
        <w:rPr>
          <w:rFonts w:ascii="Times New Roman" w:hAnsi="Times New Roman"/>
          <w:b/>
          <w:i/>
          <w:color w:val="548DD4" w:themeColor="text2" w:themeTint="99"/>
          <w:sz w:val="24"/>
          <w:szCs w:val="24"/>
        </w:rPr>
        <w:t>задач</w:t>
      </w:r>
      <w:r w:rsidRPr="00993313">
        <w:rPr>
          <w:rFonts w:ascii="Times New Roman" w:hAnsi="Times New Roman"/>
          <w:b/>
          <w:color w:val="548DD4" w:themeColor="text2" w:themeTint="99"/>
          <w:sz w:val="24"/>
          <w:szCs w:val="24"/>
        </w:rPr>
        <w:t>:</w:t>
      </w:r>
    </w:p>
    <w:p w:rsidR="00282EFC" w:rsidRPr="00993313" w:rsidRDefault="00282EFC" w:rsidP="00993313">
      <w:pPr>
        <w:spacing w:after="0" w:line="240" w:lineRule="auto"/>
        <w:jc w:val="both"/>
        <w:rPr>
          <w:rFonts w:ascii="Times New Roman" w:hAnsi="Times New Roman"/>
          <w:color w:val="548DD4" w:themeColor="text2" w:themeTint="99"/>
          <w:sz w:val="24"/>
          <w:szCs w:val="24"/>
        </w:rPr>
      </w:pPr>
      <w:r w:rsidRPr="00993313">
        <w:rPr>
          <w:rFonts w:ascii="Times New Roman" w:hAnsi="Times New Roman"/>
          <w:color w:val="548DD4" w:themeColor="text2" w:themeTint="99"/>
          <w:sz w:val="24"/>
          <w:szCs w:val="24"/>
        </w:rPr>
        <w:t>- практическое овладение воспитанниками нормами речи: правильным произношением всех звуков родного языка в соответствии с возрастными возможностями, умение различать звуки по артикуляционным и акустическим признакам, самостоятельное выполнение звукового анализа и синтеза слов разной слоговой структуры;</w:t>
      </w:r>
    </w:p>
    <w:p w:rsidR="00282EFC" w:rsidRPr="00993313" w:rsidRDefault="00282EFC" w:rsidP="00993313">
      <w:pPr>
        <w:spacing w:after="0" w:line="240" w:lineRule="auto"/>
        <w:jc w:val="both"/>
        <w:rPr>
          <w:rFonts w:ascii="Times New Roman" w:hAnsi="Times New Roman"/>
          <w:color w:val="548DD4" w:themeColor="text2" w:themeTint="99"/>
          <w:sz w:val="24"/>
          <w:szCs w:val="24"/>
        </w:rPr>
      </w:pPr>
      <w:r w:rsidRPr="00993313">
        <w:rPr>
          <w:rFonts w:ascii="Times New Roman" w:hAnsi="Times New Roman"/>
          <w:color w:val="548DD4" w:themeColor="text2" w:themeTint="99"/>
          <w:sz w:val="24"/>
          <w:szCs w:val="24"/>
        </w:rPr>
        <w:t>- развитие свободного общения воспитанников с  взрослыми и детьми, как социализация ребенка: применять слова всех частей речи, использовать  фразы различной конструкции, самостоятельно рассказывать, выражать свои мысли;</w:t>
      </w:r>
    </w:p>
    <w:p w:rsidR="00993313" w:rsidRPr="00993313" w:rsidRDefault="00282EFC" w:rsidP="00993313">
      <w:pPr>
        <w:spacing w:after="0" w:line="240" w:lineRule="auto"/>
        <w:jc w:val="both"/>
        <w:rPr>
          <w:rFonts w:ascii="Times New Roman" w:hAnsi="Times New Roman"/>
          <w:color w:val="548DD4" w:themeColor="text2" w:themeTint="99"/>
          <w:sz w:val="24"/>
          <w:szCs w:val="24"/>
        </w:rPr>
      </w:pPr>
      <w:r w:rsidRPr="00993313">
        <w:rPr>
          <w:rFonts w:ascii="Times New Roman" w:hAnsi="Times New Roman"/>
          <w:color w:val="548DD4" w:themeColor="text2" w:themeTint="99"/>
          <w:sz w:val="24"/>
          <w:szCs w:val="24"/>
        </w:rPr>
        <w:t>- формирование  компонентов устной речи у детей с тяжёлыми нарушениями речи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 через включение</w:t>
      </w:r>
      <w:r w:rsidRPr="006139F9">
        <w:rPr>
          <w:rFonts w:ascii="Times New Roman" w:hAnsi="Times New Roman"/>
          <w:color w:val="548DD4" w:themeColor="text2" w:themeTint="99"/>
          <w:sz w:val="28"/>
          <w:szCs w:val="28"/>
        </w:rPr>
        <w:t xml:space="preserve"> </w:t>
      </w:r>
      <w:r w:rsidRPr="00993313">
        <w:rPr>
          <w:rFonts w:ascii="Times New Roman" w:hAnsi="Times New Roman"/>
          <w:color w:val="548DD4" w:themeColor="text2" w:themeTint="99"/>
          <w:sz w:val="24"/>
          <w:szCs w:val="24"/>
        </w:rPr>
        <w:t>родителей в коррекционно-образовательный процесс и взаимодействие специалистов ДОУ (учителя-логопеда,  воспитателей, музыкального руководителя).</w:t>
      </w:r>
    </w:p>
    <w:p w:rsidR="00282EFC" w:rsidRPr="00993313" w:rsidRDefault="002B6DF0" w:rsidP="002B6DF0">
      <w:pPr>
        <w:spacing w:line="240" w:lineRule="auto"/>
        <w:jc w:val="both"/>
        <w:rPr>
          <w:rFonts w:ascii="Times New Roman" w:hAnsi="Times New Roman"/>
          <w:b/>
          <w:color w:val="548DD4" w:themeColor="text2" w:themeTint="99"/>
          <w:sz w:val="24"/>
          <w:szCs w:val="24"/>
        </w:rPr>
      </w:pPr>
      <w:r w:rsidRPr="00993313">
        <w:rPr>
          <w:rFonts w:ascii="Times New Roman" w:hAnsi="Times New Roman"/>
          <w:color w:val="548DD4" w:themeColor="text2" w:themeTint="99"/>
          <w:sz w:val="24"/>
          <w:szCs w:val="24"/>
        </w:rPr>
        <w:t xml:space="preserve">  </w:t>
      </w:r>
      <w:r w:rsidR="00282EFC" w:rsidRPr="00993313">
        <w:rPr>
          <w:rFonts w:ascii="Times New Roman" w:hAnsi="Times New Roman"/>
          <w:color w:val="548DD4" w:themeColor="text2" w:themeTint="99"/>
          <w:sz w:val="24"/>
          <w:szCs w:val="24"/>
        </w:rPr>
        <w:t xml:space="preserve">Достижение  поставленной цели и решение  задач  осуществляется с учётом следующих </w:t>
      </w:r>
      <w:r w:rsidR="00282EFC" w:rsidRPr="00993313">
        <w:rPr>
          <w:rFonts w:ascii="Times New Roman" w:hAnsi="Times New Roman"/>
          <w:b/>
          <w:i/>
          <w:color w:val="548DD4" w:themeColor="text2" w:themeTint="99"/>
          <w:sz w:val="24"/>
          <w:szCs w:val="24"/>
        </w:rPr>
        <w:t>принципов</w:t>
      </w:r>
      <w:r w:rsidR="00282EFC" w:rsidRPr="00993313">
        <w:rPr>
          <w:rFonts w:ascii="Times New Roman" w:hAnsi="Times New Roman"/>
          <w:b/>
          <w:color w:val="548DD4" w:themeColor="text2" w:themeTint="99"/>
          <w:sz w:val="24"/>
          <w:szCs w:val="24"/>
        </w:rPr>
        <w:t>:</w:t>
      </w:r>
    </w:p>
    <w:p w:rsidR="00282EFC" w:rsidRPr="00993313" w:rsidRDefault="00282EFC" w:rsidP="002B6DF0">
      <w:pPr>
        <w:numPr>
          <w:ilvl w:val="0"/>
          <w:numId w:val="3"/>
        </w:numPr>
        <w:spacing w:line="240" w:lineRule="auto"/>
        <w:jc w:val="both"/>
        <w:rPr>
          <w:rFonts w:ascii="Times New Roman" w:hAnsi="Times New Roman"/>
          <w:color w:val="548DD4" w:themeColor="text2" w:themeTint="99"/>
          <w:sz w:val="24"/>
          <w:szCs w:val="24"/>
        </w:rPr>
      </w:pPr>
      <w:r w:rsidRPr="00993313">
        <w:rPr>
          <w:rFonts w:ascii="Times New Roman" w:hAnsi="Times New Roman"/>
          <w:b/>
          <w:color w:val="548DD4" w:themeColor="text2" w:themeTint="99"/>
          <w:sz w:val="24"/>
          <w:szCs w:val="24"/>
        </w:rPr>
        <w:t>принцип опережающего подхода</w:t>
      </w:r>
      <w:r w:rsidRPr="00993313">
        <w:rPr>
          <w:rFonts w:ascii="Times New Roman" w:hAnsi="Times New Roman"/>
          <w:color w:val="548DD4" w:themeColor="text2" w:themeTint="99"/>
          <w:sz w:val="24"/>
          <w:szCs w:val="24"/>
        </w:rPr>
        <w:t>, диктующий необходимость раннего выявления детей с функциональными и органическими отклонениями в развитии, с одной стороны, и разработку адекватного логопедического воздействия – с другой;</w:t>
      </w:r>
    </w:p>
    <w:p w:rsidR="00282EFC" w:rsidRPr="00993313" w:rsidRDefault="00282EFC" w:rsidP="002B6DF0">
      <w:pPr>
        <w:numPr>
          <w:ilvl w:val="0"/>
          <w:numId w:val="3"/>
        </w:numPr>
        <w:spacing w:line="240" w:lineRule="auto"/>
        <w:jc w:val="both"/>
        <w:rPr>
          <w:rFonts w:ascii="Times New Roman" w:hAnsi="Times New Roman"/>
          <w:color w:val="548DD4" w:themeColor="text2" w:themeTint="99"/>
          <w:sz w:val="24"/>
          <w:szCs w:val="24"/>
        </w:rPr>
      </w:pPr>
      <w:r w:rsidRPr="00993313">
        <w:rPr>
          <w:rFonts w:ascii="Times New Roman" w:hAnsi="Times New Roman"/>
          <w:b/>
          <w:color w:val="548DD4" w:themeColor="text2" w:themeTint="99"/>
          <w:sz w:val="24"/>
          <w:szCs w:val="24"/>
        </w:rPr>
        <w:lastRenderedPageBreak/>
        <w:t>принцип развивающего подхода</w:t>
      </w:r>
      <w:r w:rsidRPr="00993313">
        <w:rPr>
          <w:rFonts w:ascii="Times New Roman" w:hAnsi="Times New Roman"/>
          <w:color w:val="548DD4" w:themeColor="text2" w:themeTint="99"/>
          <w:sz w:val="24"/>
          <w:szCs w:val="24"/>
        </w:rPr>
        <w:t xml:space="preserve"> (основывается на идее Л. С. Выготского о «зоне ближайшего развития»), заключающийся в том, что обучение должно вести за собой развитие ребёнка;</w:t>
      </w:r>
    </w:p>
    <w:p w:rsidR="00D1206A" w:rsidRPr="00993313" w:rsidRDefault="00282EFC" w:rsidP="00D1206A">
      <w:pPr>
        <w:numPr>
          <w:ilvl w:val="0"/>
          <w:numId w:val="3"/>
        </w:numPr>
        <w:spacing w:line="240" w:lineRule="auto"/>
        <w:jc w:val="both"/>
        <w:rPr>
          <w:rFonts w:ascii="Times New Roman" w:hAnsi="Times New Roman"/>
          <w:color w:val="548DD4" w:themeColor="text2" w:themeTint="99"/>
          <w:sz w:val="28"/>
          <w:szCs w:val="28"/>
        </w:rPr>
      </w:pPr>
      <w:r w:rsidRPr="00993313">
        <w:rPr>
          <w:rFonts w:ascii="Times New Roman" w:hAnsi="Times New Roman"/>
          <w:b/>
          <w:color w:val="548DD4" w:themeColor="text2" w:themeTint="99"/>
          <w:sz w:val="24"/>
          <w:szCs w:val="24"/>
        </w:rPr>
        <w:t>принцип полифункционального подхода</w:t>
      </w:r>
      <w:r w:rsidRPr="00993313">
        <w:rPr>
          <w:rFonts w:ascii="Times New Roman" w:hAnsi="Times New Roman"/>
          <w:color w:val="548DD4" w:themeColor="text2" w:themeTint="99"/>
          <w:sz w:val="24"/>
          <w:szCs w:val="24"/>
        </w:rPr>
        <w:t>, предусматривающий одновременное решение нескольких коррекционных задач в структуре одного занятия</w:t>
      </w:r>
      <w:r w:rsidRPr="006139F9">
        <w:rPr>
          <w:rFonts w:ascii="Times New Roman" w:hAnsi="Times New Roman"/>
          <w:color w:val="548DD4" w:themeColor="text2" w:themeTint="99"/>
          <w:sz w:val="28"/>
          <w:szCs w:val="28"/>
        </w:rPr>
        <w:t>;</w:t>
      </w:r>
    </w:p>
    <w:p w:rsidR="00282EFC" w:rsidRPr="00993313" w:rsidRDefault="00282EFC" w:rsidP="002B6DF0">
      <w:pPr>
        <w:numPr>
          <w:ilvl w:val="0"/>
          <w:numId w:val="3"/>
        </w:numPr>
        <w:spacing w:line="240" w:lineRule="auto"/>
        <w:jc w:val="both"/>
        <w:rPr>
          <w:rFonts w:ascii="Times New Roman" w:hAnsi="Times New Roman"/>
          <w:color w:val="548DD4" w:themeColor="text2" w:themeTint="99"/>
          <w:sz w:val="24"/>
          <w:szCs w:val="24"/>
        </w:rPr>
      </w:pPr>
      <w:r w:rsidRPr="00993313">
        <w:rPr>
          <w:rFonts w:ascii="Times New Roman" w:hAnsi="Times New Roman"/>
          <w:b/>
          <w:color w:val="548DD4" w:themeColor="text2" w:themeTint="99"/>
          <w:sz w:val="24"/>
          <w:szCs w:val="24"/>
        </w:rPr>
        <w:t>принцип сознательности и активности детей</w:t>
      </w:r>
      <w:r w:rsidRPr="00993313">
        <w:rPr>
          <w:rFonts w:ascii="Times New Roman" w:hAnsi="Times New Roman"/>
          <w:color w:val="548DD4" w:themeColor="text2" w:themeTint="99"/>
          <w:sz w:val="24"/>
          <w:szCs w:val="24"/>
        </w:rPr>
        <w:t>, означающий, что педагог должен предусматривать в своей работе приёмы активизации познавательных способностей детей. Перед ребёнком  необходимо ставить познавательные задачи, в решении которых он опирается на собственный опыт.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w:t>
      </w:r>
    </w:p>
    <w:p w:rsidR="00282EFC" w:rsidRPr="00993313" w:rsidRDefault="00282EFC" w:rsidP="002B6DF0">
      <w:pPr>
        <w:numPr>
          <w:ilvl w:val="0"/>
          <w:numId w:val="3"/>
        </w:numPr>
        <w:spacing w:line="240" w:lineRule="auto"/>
        <w:jc w:val="both"/>
        <w:rPr>
          <w:rFonts w:ascii="Times New Roman" w:hAnsi="Times New Roman"/>
          <w:color w:val="548DD4" w:themeColor="text2" w:themeTint="99"/>
          <w:sz w:val="24"/>
          <w:szCs w:val="24"/>
        </w:rPr>
      </w:pPr>
      <w:r w:rsidRPr="00993313">
        <w:rPr>
          <w:rFonts w:ascii="Times New Roman" w:hAnsi="Times New Roman"/>
          <w:b/>
          <w:color w:val="548DD4" w:themeColor="text2" w:themeTint="99"/>
          <w:sz w:val="24"/>
          <w:szCs w:val="24"/>
        </w:rPr>
        <w:t>принцип доступности и индивидуализации</w:t>
      </w:r>
      <w:r w:rsidRPr="00993313">
        <w:rPr>
          <w:rFonts w:ascii="Times New Roman" w:hAnsi="Times New Roman"/>
          <w:color w:val="548DD4" w:themeColor="text2" w:themeTint="99"/>
          <w:sz w:val="24"/>
          <w:szCs w:val="24"/>
        </w:rPr>
        <w:t>, предусматривающий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речевых заданий;</w:t>
      </w:r>
    </w:p>
    <w:p w:rsidR="00282EFC" w:rsidRPr="00993313" w:rsidRDefault="00282EFC" w:rsidP="002B6DF0">
      <w:pPr>
        <w:numPr>
          <w:ilvl w:val="0"/>
          <w:numId w:val="3"/>
        </w:numPr>
        <w:spacing w:line="240" w:lineRule="auto"/>
        <w:jc w:val="both"/>
        <w:rPr>
          <w:rFonts w:ascii="Times New Roman" w:hAnsi="Times New Roman"/>
          <w:color w:val="548DD4" w:themeColor="text2" w:themeTint="99"/>
          <w:sz w:val="24"/>
          <w:szCs w:val="24"/>
        </w:rPr>
      </w:pPr>
      <w:r w:rsidRPr="00993313">
        <w:rPr>
          <w:rFonts w:ascii="Times New Roman" w:hAnsi="Times New Roman"/>
          <w:b/>
          <w:color w:val="548DD4" w:themeColor="text2" w:themeTint="99"/>
          <w:sz w:val="24"/>
          <w:szCs w:val="24"/>
        </w:rPr>
        <w:t>принцип постепенного повышения требований</w:t>
      </w:r>
      <w:r w:rsidRPr="00993313">
        <w:rPr>
          <w:rFonts w:ascii="Times New Roman" w:hAnsi="Times New Roman"/>
          <w:color w:val="548DD4" w:themeColor="text2" w:themeTint="99"/>
          <w:sz w:val="24"/>
          <w:szCs w:val="24"/>
        </w:rPr>
        <w:t>, предполагающий  постепенный переход от более простых к более сложным заданиям по мере овладения и закрепления формирующихся навыков;</w:t>
      </w:r>
    </w:p>
    <w:p w:rsidR="00282EFC" w:rsidRPr="001859BC" w:rsidRDefault="00282EFC" w:rsidP="002B6DF0">
      <w:pPr>
        <w:numPr>
          <w:ilvl w:val="0"/>
          <w:numId w:val="3"/>
        </w:numPr>
        <w:spacing w:line="240" w:lineRule="auto"/>
        <w:jc w:val="both"/>
        <w:rPr>
          <w:rFonts w:ascii="Times New Roman" w:hAnsi="Times New Roman"/>
          <w:color w:val="548DD4" w:themeColor="text2" w:themeTint="99"/>
          <w:sz w:val="24"/>
          <w:szCs w:val="24"/>
        </w:rPr>
      </w:pPr>
      <w:r w:rsidRPr="001859BC">
        <w:rPr>
          <w:rFonts w:ascii="Times New Roman" w:hAnsi="Times New Roman"/>
          <w:b/>
          <w:color w:val="548DD4" w:themeColor="text2" w:themeTint="99"/>
          <w:sz w:val="24"/>
          <w:szCs w:val="24"/>
        </w:rPr>
        <w:t>принцип наглядности</w:t>
      </w:r>
      <w:r w:rsidRPr="001859BC">
        <w:rPr>
          <w:rFonts w:ascii="Times New Roman" w:hAnsi="Times New Roman"/>
          <w:color w:val="548DD4" w:themeColor="text2" w:themeTint="99"/>
          <w:sz w:val="24"/>
          <w:szCs w:val="24"/>
        </w:rPr>
        <w:t>,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p>
    <w:p w:rsidR="006853F7" w:rsidRPr="001859BC" w:rsidRDefault="006853F7" w:rsidP="002B6DF0">
      <w:pPr>
        <w:pStyle w:val="a3"/>
        <w:numPr>
          <w:ilvl w:val="0"/>
          <w:numId w:val="3"/>
        </w:numPr>
        <w:spacing w:line="240" w:lineRule="auto"/>
        <w:jc w:val="both"/>
        <w:rPr>
          <w:rFonts w:ascii="Times New Roman" w:hAnsi="Times New Roman"/>
          <w:b/>
          <w:color w:val="548DD4" w:themeColor="text2" w:themeTint="99"/>
          <w:sz w:val="24"/>
          <w:szCs w:val="24"/>
        </w:rPr>
      </w:pPr>
      <w:r w:rsidRPr="001859BC">
        <w:rPr>
          <w:rFonts w:ascii="Times New Roman" w:hAnsi="Times New Roman"/>
          <w:b/>
          <w:color w:val="548DD4" w:themeColor="text2" w:themeTint="99"/>
          <w:sz w:val="24"/>
          <w:szCs w:val="24"/>
        </w:rPr>
        <w:t>принцип обеспечения активной языко</w:t>
      </w:r>
      <w:r w:rsidR="00DF32AE" w:rsidRPr="001859BC">
        <w:rPr>
          <w:rFonts w:ascii="Times New Roman" w:hAnsi="Times New Roman"/>
          <w:b/>
          <w:color w:val="548DD4" w:themeColor="text2" w:themeTint="99"/>
          <w:sz w:val="24"/>
          <w:szCs w:val="24"/>
        </w:rPr>
        <w:t xml:space="preserve">вой практики,   </w:t>
      </w:r>
      <w:r w:rsidR="00DF32AE" w:rsidRPr="001859BC">
        <w:rPr>
          <w:rFonts w:ascii="Times New Roman" w:hAnsi="Times New Roman"/>
          <w:color w:val="548DD4" w:themeColor="text2" w:themeTint="99"/>
          <w:sz w:val="24"/>
          <w:szCs w:val="24"/>
        </w:rPr>
        <w:t xml:space="preserve">основной формой работы </w:t>
      </w:r>
      <w:r w:rsidRPr="001859BC">
        <w:rPr>
          <w:rFonts w:ascii="Times New Roman" w:hAnsi="Times New Roman"/>
          <w:b/>
          <w:color w:val="548DD4" w:themeColor="text2" w:themeTint="99"/>
          <w:sz w:val="24"/>
          <w:szCs w:val="24"/>
        </w:rPr>
        <w:t xml:space="preserve"> </w:t>
      </w:r>
      <w:r w:rsidR="00DF32AE" w:rsidRPr="001859BC">
        <w:rPr>
          <w:rFonts w:ascii="Times New Roman" w:hAnsi="Times New Roman"/>
          <w:color w:val="548DD4" w:themeColor="text2" w:themeTint="99"/>
          <w:sz w:val="24"/>
          <w:szCs w:val="24"/>
        </w:rPr>
        <w:t xml:space="preserve">с детьми  является игровая деятельность  - основная  деятельность дошкольников.   Все коррекционно – развивающие (индивидуальные и подгрупповые) занятия носят игровой характер, насыщены  разнообразными играми и развивающими игровыми упражнениями.                                                                                                </w:t>
      </w:r>
    </w:p>
    <w:p w:rsidR="006853F7" w:rsidRPr="006139F9" w:rsidRDefault="00DF32AE" w:rsidP="00DF32AE">
      <w:pPr>
        <w:spacing w:line="360" w:lineRule="auto"/>
        <w:jc w:val="both"/>
        <w:rPr>
          <w:rFonts w:ascii="Times New Roman" w:hAnsi="Times New Roman"/>
          <w:color w:val="548DD4" w:themeColor="text2" w:themeTint="99"/>
          <w:sz w:val="28"/>
          <w:szCs w:val="28"/>
        </w:rPr>
      </w:pPr>
      <w:r w:rsidRPr="006139F9">
        <w:rPr>
          <w:rFonts w:ascii="Times New Roman" w:hAnsi="Times New Roman"/>
          <w:color w:val="548DD4" w:themeColor="text2" w:themeTint="99"/>
          <w:sz w:val="28"/>
          <w:szCs w:val="28"/>
        </w:rPr>
        <w:t xml:space="preserve">                                                                                                                           </w:t>
      </w:r>
    </w:p>
    <w:p w:rsidR="006853F7" w:rsidRPr="006139F9" w:rsidRDefault="006853F7" w:rsidP="006853F7">
      <w:pPr>
        <w:spacing w:line="360" w:lineRule="auto"/>
        <w:rPr>
          <w:rFonts w:ascii="Times New Roman" w:hAnsi="Times New Roman"/>
          <w:color w:val="548DD4" w:themeColor="text2" w:themeTint="99"/>
          <w:sz w:val="28"/>
          <w:szCs w:val="28"/>
        </w:rPr>
      </w:pPr>
    </w:p>
    <w:p w:rsidR="006853F7" w:rsidRPr="006139F9" w:rsidRDefault="006853F7" w:rsidP="006853F7">
      <w:pPr>
        <w:spacing w:line="360" w:lineRule="auto"/>
        <w:rPr>
          <w:rFonts w:ascii="Times New Roman" w:hAnsi="Times New Roman"/>
          <w:color w:val="548DD4" w:themeColor="text2" w:themeTint="99"/>
          <w:sz w:val="28"/>
          <w:szCs w:val="28"/>
        </w:rPr>
      </w:pPr>
    </w:p>
    <w:p w:rsidR="006853F7" w:rsidRPr="006139F9" w:rsidRDefault="006853F7" w:rsidP="006853F7">
      <w:pPr>
        <w:spacing w:line="360" w:lineRule="auto"/>
        <w:rPr>
          <w:rFonts w:ascii="Times New Roman" w:hAnsi="Times New Roman"/>
          <w:color w:val="548DD4" w:themeColor="text2" w:themeTint="99"/>
          <w:sz w:val="28"/>
          <w:szCs w:val="28"/>
        </w:rPr>
      </w:pPr>
    </w:p>
    <w:p w:rsidR="00DF32AE" w:rsidRPr="006139F9" w:rsidRDefault="00DF32AE" w:rsidP="006853F7">
      <w:pPr>
        <w:spacing w:line="360" w:lineRule="auto"/>
        <w:rPr>
          <w:rFonts w:ascii="Times New Roman" w:hAnsi="Times New Roman"/>
          <w:color w:val="548DD4" w:themeColor="text2" w:themeTint="99"/>
          <w:sz w:val="28"/>
          <w:szCs w:val="28"/>
        </w:rPr>
      </w:pPr>
    </w:p>
    <w:p w:rsidR="00DF32AE" w:rsidRPr="006139F9" w:rsidRDefault="00DF32AE" w:rsidP="006853F7">
      <w:pPr>
        <w:spacing w:line="360" w:lineRule="auto"/>
        <w:rPr>
          <w:rFonts w:ascii="Times New Roman" w:hAnsi="Times New Roman"/>
          <w:color w:val="548DD4" w:themeColor="text2" w:themeTint="99"/>
          <w:sz w:val="28"/>
          <w:szCs w:val="28"/>
        </w:rPr>
      </w:pPr>
    </w:p>
    <w:p w:rsidR="00D1206A" w:rsidRPr="006139F9" w:rsidRDefault="00D1206A" w:rsidP="006853F7">
      <w:pPr>
        <w:spacing w:line="360" w:lineRule="auto"/>
        <w:rPr>
          <w:rFonts w:ascii="Times New Roman" w:hAnsi="Times New Roman"/>
          <w:color w:val="548DD4" w:themeColor="text2" w:themeTint="99"/>
          <w:sz w:val="28"/>
          <w:szCs w:val="28"/>
        </w:rPr>
      </w:pPr>
    </w:p>
    <w:p w:rsidR="00D1206A" w:rsidRPr="006139F9" w:rsidRDefault="00D1206A" w:rsidP="006853F7">
      <w:pPr>
        <w:spacing w:line="360" w:lineRule="auto"/>
        <w:rPr>
          <w:rFonts w:ascii="Times New Roman" w:hAnsi="Times New Roman"/>
          <w:color w:val="548DD4" w:themeColor="text2" w:themeTint="99"/>
          <w:sz w:val="28"/>
          <w:szCs w:val="28"/>
        </w:rPr>
      </w:pPr>
    </w:p>
    <w:p w:rsidR="00D1206A" w:rsidRDefault="00D1206A" w:rsidP="006853F7">
      <w:pPr>
        <w:spacing w:line="360" w:lineRule="auto"/>
        <w:rPr>
          <w:rFonts w:ascii="Times New Roman" w:hAnsi="Times New Roman"/>
          <w:color w:val="548DD4" w:themeColor="text2" w:themeTint="99"/>
          <w:sz w:val="28"/>
          <w:szCs w:val="28"/>
        </w:rPr>
      </w:pPr>
    </w:p>
    <w:p w:rsidR="001859BC" w:rsidRPr="006139F9" w:rsidRDefault="001859BC" w:rsidP="006853F7">
      <w:pPr>
        <w:spacing w:line="360" w:lineRule="auto"/>
        <w:rPr>
          <w:rFonts w:ascii="Times New Roman" w:hAnsi="Times New Roman"/>
          <w:color w:val="548DD4" w:themeColor="text2" w:themeTint="99"/>
          <w:sz w:val="28"/>
          <w:szCs w:val="28"/>
        </w:rPr>
      </w:pPr>
    </w:p>
    <w:p w:rsidR="006853F7" w:rsidRPr="001859BC" w:rsidRDefault="0029077E" w:rsidP="006853F7">
      <w:pPr>
        <w:spacing w:after="0" w:line="240" w:lineRule="auto"/>
        <w:jc w:val="center"/>
        <w:rPr>
          <w:rFonts w:ascii="Times New Roman" w:eastAsia="Times New Roman" w:hAnsi="Times New Roman"/>
          <w:b/>
          <w:color w:val="548DD4" w:themeColor="text2" w:themeTint="99"/>
          <w:sz w:val="28"/>
          <w:szCs w:val="28"/>
          <w:lang w:eastAsia="ru-RU"/>
        </w:rPr>
      </w:pPr>
      <w:r w:rsidRPr="001859BC">
        <w:rPr>
          <w:rFonts w:ascii="Times New Roman" w:eastAsia="Times New Roman" w:hAnsi="Times New Roman"/>
          <w:b/>
          <w:color w:val="548DD4" w:themeColor="text2" w:themeTint="99"/>
          <w:sz w:val="28"/>
          <w:szCs w:val="28"/>
          <w:lang w:eastAsia="ru-RU"/>
        </w:rPr>
        <w:lastRenderedPageBreak/>
        <w:t>2</w:t>
      </w:r>
      <w:r w:rsidR="009E15BB" w:rsidRPr="001859BC">
        <w:rPr>
          <w:rFonts w:ascii="Times New Roman" w:eastAsia="Times New Roman" w:hAnsi="Times New Roman"/>
          <w:b/>
          <w:color w:val="548DD4" w:themeColor="text2" w:themeTint="99"/>
          <w:sz w:val="28"/>
          <w:szCs w:val="28"/>
          <w:lang w:eastAsia="ru-RU"/>
        </w:rPr>
        <w:t xml:space="preserve">. </w:t>
      </w:r>
      <w:r w:rsidRPr="001859BC">
        <w:rPr>
          <w:rFonts w:ascii="Times New Roman" w:eastAsia="Times New Roman" w:hAnsi="Times New Roman"/>
          <w:b/>
          <w:color w:val="548DD4" w:themeColor="text2" w:themeTint="99"/>
          <w:sz w:val="28"/>
          <w:szCs w:val="28"/>
          <w:lang w:eastAsia="ru-RU"/>
        </w:rPr>
        <w:t xml:space="preserve"> </w:t>
      </w:r>
      <w:r w:rsidR="006853F7" w:rsidRPr="001859BC">
        <w:rPr>
          <w:rFonts w:ascii="Times New Roman" w:eastAsia="Times New Roman" w:hAnsi="Times New Roman"/>
          <w:b/>
          <w:color w:val="548DD4" w:themeColor="text2" w:themeTint="99"/>
          <w:sz w:val="28"/>
          <w:szCs w:val="28"/>
          <w:lang w:eastAsia="ru-RU"/>
        </w:rPr>
        <w:t>Характеристика  контингента воспитанников</w:t>
      </w:r>
      <w:r w:rsidR="009E15BB" w:rsidRPr="001859BC">
        <w:rPr>
          <w:rFonts w:ascii="Times New Roman" w:eastAsia="Times New Roman" w:hAnsi="Times New Roman"/>
          <w:b/>
          <w:color w:val="548DD4" w:themeColor="text2" w:themeTint="99"/>
          <w:sz w:val="28"/>
          <w:szCs w:val="28"/>
          <w:lang w:eastAsia="ru-RU"/>
        </w:rPr>
        <w:t>.</w:t>
      </w:r>
    </w:p>
    <w:p w:rsidR="006853F7" w:rsidRPr="001859BC" w:rsidRDefault="006853F7" w:rsidP="006853F7">
      <w:pPr>
        <w:spacing w:after="0" w:line="240" w:lineRule="auto"/>
        <w:jc w:val="center"/>
        <w:rPr>
          <w:rFonts w:ascii="Times New Roman" w:eastAsia="Times New Roman" w:hAnsi="Times New Roman"/>
          <w:b/>
          <w:color w:val="548DD4" w:themeColor="text2" w:themeTint="99"/>
          <w:sz w:val="28"/>
          <w:szCs w:val="28"/>
          <w:lang w:eastAsia="ru-RU"/>
        </w:rPr>
      </w:pPr>
    </w:p>
    <w:p w:rsidR="0029077E" w:rsidRPr="001859BC" w:rsidRDefault="006853F7" w:rsidP="008216AB">
      <w:pPr>
        <w:spacing w:after="0" w:line="240" w:lineRule="auto"/>
        <w:ind w:firstLine="540"/>
        <w:jc w:val="both"/>
        <w:rPr>
          <w:rFonts w:ascii="Times New Roman" w:eastAsia="Times New Roman" w:hAnsi="Times New Roman"/>
          <w:color w:val="548DD4" w:themeColor="text2" w:themeTint="99"/>
          <w:sz w:val="24"/>
          <w:szCs w:val="24"/>
          <w:lang w:eastAsia="ru-RU"/>
        </w:rPr>
      </w:pPr>
      <w:r w:rsidRPr="001859BC">
        <w:rPr>
          <w:rFonts w:ascii="Times New Roman" w:eastAsia="Times New Roman" w:hAnsi="Times New Roman"/>
          <w:color w:val="548DD4" w:themeColor="text2" w:themeTint="99"/>
          <w:sz w:val="24"/>
          <w:szCs w:val="24"/>
          <w:lang w:eastAsia="ru-RU"/>
        </w:rPr>
        <w:t> Структура дефектов у дошкольников, зачисленных н</w:t>
      </w:r>
      <w:r w:rsidR="003A6575" w:rsidRPr="001859BC">
        <w:rPr>
          <w:rFonts w:ascii="Times New Roman" w:eastAsia="Times New Roman" w:hAnsi="Times New Roman"/>
          <w:color w:val="548DD4" w:themeColor="text2" w:themeTint="99"/>
          <w:sz w:val="24"/>
          <w:szCs w:val="24"/>
          <w:lang w:eastAsia="ru-RU"/>
        </w:rPr>
        <w:t xml:space="preserve">а </w:t>
      </w:r>
      <w:r w:rsidR="009458A5">
        <w:rPr>
          <w:rFonts w:ascii="Times New Roman" w:eastAsia="Times New Roman" w:hAnsi="Times New Roman"/>
          <w:color w:val="548DD4" w:themeColor="text2" w:themeTint="99"/>
          <w:sz w:val="24"/>
          <w:szCs w:val="24"/>
          <w:lang w:eastAsia="ru-RU"/>
        </w:rPr>
        <w:t>логопункт неоднородна.  В 2019-2020</w:t>
      </w:r>
      <w:r w:rsidRPr="001859BC">
        <w:rPr>
          <w:rFonts w:ascii="Times New Roman" w:eastAsia="Times New Roman" w:hAnsi="Times New Roman"/>
          <w:color w:val="548DD4" w:themeColor="text2" w:themeTint="99"/>
          <w:sz w:val="24"/>
          <w:szCs w:val="24"/>
          <w:lang w:eastAsia="ru-RU"/>
        </w:rPr>
        <w:t xml:space="preserve"> учебном году на коррекционно-развивающие занятия зачисляются </w:t>
      </w:r>
      <w:r w:rsidR="00045FD8" w:rsidRPr="001859BC">
        <w:rPr>
          <w:rFonts w:ascii="Times New Roman" w:eastAsia="Times New Roman" w:hAnsi="Times New Roman"/>
          <w:color w:val="548DD4" w:themeColor="text2" w:themeTint="99"/>
          <w:sz w:val="24"/>
          <w:szCs w:val="24"/>
          <w:lang w:eastAsia="ru-RU"/>
        </w:rPr>
        <w:t xml:space="preserve"> дети</w:t>
      </w:r>
      <w:r w:rsidRPr="001859BC">
        <w:rPr>
          <w:rFonts w:ascii="Times New Roman" w:eastAsia="Times New Roman" w:hAnsi="Times New Roman"/>
          <w:color w:val="548DD4" w:themeColor="text2" w:themeTint="99"/>
          <w:sz w:val="24"/>
          <w:szCs w:val="24"/>
          <w:lang w:eastAsia="ru-RU"/>
        </w:rPr>
        <w:t xml:space="preserve">  со следующими речевыми диагнозами:</w:t>
      </w:r>
    </w:p>
    <w:p w:rsidR="006853F7" w:rsidRPr="001859BC" w:rsidRDefault="006853F7" w:rsidP="009135CA">
      <w:pPr>
        <w:spacing w:after="0" w:line="240" w:lineRule="auto"/>
        <w:ind w:firstLine="540"/>
        <w:jc w:val="center"/>
        <w:rPr>
          <w:rFonts w:ascii="Times New Roman" w:eastAsia="Times New Roman" w:hAnsi="Times New Roman"/>
          <w:color w:val="548DD4" w:themeColor="text2" w:themeTint="99"/>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1982"/>
        <w:gridCol w:w="1982"/>
        <w:gridCol w:w="1644"/>
      </w:tblGrid>
      <w:tr w:rsidR="006853F7" w:rsidRPr="00A4666F" w:rsidTr="006853F7">
        <w:trPr>
          <w:trHeight w:val="327"/>
        </w:trPr>
        <w:tc>
          <w:tcPr>
            <w:tcW w:w="7589" w:type="dxa"/>
            <w:gridSpan w:val="4"/>
          </w:tcPr>
          <w:p w:rsidR="006853F7" w:rsidRPr="00A4666F" w:rsidRDefault="006853F7" w:rsidP="002B6DF0">
            <w:pPr>
              <w:spacing w:after="0" w:line="240" w:lineRule="auto"/>
              <w:jc w:val="center"/>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b/>
                <w:color w:val="548DD4" w:themeColor="text2" w:themeTint="99"/>
                <w:sz w:val="24"/>
                <w:szCs w:val="24"/>
                <w:lang w:eastAsia="ru-RU"/>
              </w:rPr>
              <w:t>Речевой диагноз детей</w:t>
            </w:r>
            <w:r w:rsidR="009458A5">
              <w:rPr>
                <w:rFonts w:ascii="Times New Roman" w:eastAsia="Times New Roman" w:hAnsi="Times New Roman"/>
                <w:b/>
                <w:color w:val="548DD4" w:themeColor="text2" w:themeTint="99"/>
                <w:sz w:val="24"/>
                <w:szCs w:val="24"/>
                <w:lang w:eastAsia="ru-RU"/>
              </w:rPr>
              <w:t>, зачисленных на логопункт</w:t>
            </w:r>
          </w:p>
        </w:tc>
      </w:tr>
      <w:tr w:rsidR="006853F7" w:rsidRPr="00A4666F" w:rsidTr="00BC106C">
        <w:trPr>
          <w:trHeight w:val="418"/>
        </w:trPr>
        <w:tc>
          <w:tcPr>
            <w:tcW w:w="1981" w:type="dxa"/>
          </w:tcPr>
          <w:p w:rsidR="006853F7" w:rsidRPr="00A4666F" w:rsidRDefault="006853F7" w:rsidP="009458A5">
            <w:pPr>
              <w:spacing w:after="0" w:line="240" w:lineRule="auto"/>
              <w:jc w:val="center"/>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ОНР</w:t>
            </w:r>
          </w:p>
        </w:tc>
        <w:tc>
          <w:tcPr>
            <w:tcW w:w="1982" w:type="dxa"/>
          </w:tcPr>
          <w:p w:rsidR="006853F7" w:rsidRPr="00A4666F" w:rsidRDefault="006853F7" w:rsidP="006853F7">
            <w:pPr>
              <w:spacing w:after="0" w:line="240" w:lineRule="auto"/>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 xml:space="preserve">      ФФН</w:t>
            </w:r>
          </w:p>
        </w:tc>
        <w:tc>
          <w:tcPr>
            <w:tcW w:w="1982" w:type="dxa"/>
          </w:tcPr>
          <w:p w:rsidR="006853F7" w:rsidRPr="00A4666F" w:rsidRDefault="006853F7" w:rsidP="006853F7">
            <w:pPr>
              <w:spacing w:after="0" w:line="240" w:lineRule="auto"/>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 xml:space="preserve">        ФН</w:t>
            </w:r>
          </w:p>
        </w:tc>
        <w:tc>
          <w:tcPr>
            <w:tcW w:w="1644" w:type="dxa"/>
          </w:tcPr>
          <w:p w:rsidR="006853F7" w:rsidRPr="00A4666F" w:rsidRDefault="006853F7" w:rsidP="006853F7">
            <w:pPr>
              <w:spacing w:after="0" w:line="240" w:lineRule="auto"/>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 xml:space="preserve">     </w:t>
            </w:r>
            <w:r w:rsidR="00B91933" w:rsidRPr="00A4666F">
              <w:rPr>
                <w:rFonts w:ascii="Times New Roman" w:eastAsia="Times New Roman" w:hAnsi="Times New Roman"/>
                <w:color w:val="548DD4" w:themeColor="text2" w:themeTint="99"/>
                <w:sz w:val="24"/>
                <w:szCs w:val="24"/>
                <w:lang w:eastAsia="ru-RU"/>
              </w:rPr>
              <w:t xml:space="preserve">Другое </w:t>
            </w:r>
          </w:p>
        </w:tc>
      </w:tr>
      <w:tr w:rsidR="006853F7" w:rsidRPr="00A4666F" w:rsidTr="00BA465F">
        <w:tc>
          <w:tcPr>
            <w:tcW w:w="1981" w:type="dxa"/>
            <w:vAlign w:val="center"/>
          </w:tcPr>
          <w:p w:rsidR="006853F7" w:rsidRPr="00A4666F" w:rsidRDefault="003A6575" w:rsidP="00F06BE3">
            <w:pPr>
              <w:spacing w:after="0" w:line="240" w:lineRule="auto"/>
              <w:jc w:val="center"/>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1</w:t>
            </w:r>
            <w:r w:rsidR="00FB5B5B">
              <w:rPr>
                <w:rFonts w:ascii="Times New Roman" w:eastAsia="Times New Roman" w:hAnsi="Times New Roman"/>
                <w:color w:val="548DD4" w:themeColor="text2" w:themeTint="99"/>
                <w:sz w:val="24"/>
                <w:szCs w:val="24"/>
                <w:lang w:eastAsia="ru-RU"/>
              </w:rPr>
              <w:t>7</w:t>
            </w:r>
          </w:p>
        </w:tc>
        <w:tc>
          <w:tcPr>
            <w:tcW w:w="1982" w:type="dxa"/>
            <w:vAlign w:val="center"/>
          </w:tcPr>
          <w:p w:rsidR="006853F7" w:rsidRPr="00A4666F" w:rsidRDefault="009458A5" w:rsidP="006853F7">
            <w:pPr>
              <w:spacing w:after="0" w:line="240" w:lineRule="auto"/>
              <w:jc w:val="center"/>
              <w:rPr>
                <w:rFonts w:ascii="Times New Roman" w:eastAsia="Times New Roman" w:hAnsi="Times New Roman"/>
                <w:color w:val="548DD4" w:themeColor="text2" w:themeTint="99"/>
                <w:sz w:val="24"/>
                <w:szCs w:val="24"/>
                <w:lang w:eastAsia="ru-RU"/>
              </w:rPr>
            </w:pPr>
            <w:r>
              <w:rPr>
                <w:rFonts w:ascii="Times New Roman" w:eastAsia="Times New Roman" w:hAnsi="Times New Roman"/>
                <w:color w:val="548DD4" w:themeColor="text2" w:themeTint="99"/>
                <w:sz w:val="24"/>
                <w:szCs w:val="24"/>
                <w:lang w:eastAsia="ru-RU"/>
              </w:rPr>
              <w:t>-</w:t>
            </w:r>
          </w:p>
        </w:tc>
        <w:tc>
          <w:tcPr>
            <w:tcW w:w="1982" w:type="dxa"/>
            <w:vAlign w:val="center"/>
          </w:tcPr>
          <w:p w:rsidR="006853F7" w:rsidRPr="00A4666F" w:rsidRDefault="008216AB" w:rsidP="006853F7">
            <w:pPr>
              <w:spacing w:after="0" w:line="240" w:lineRule="auto"/>
              <w:jc w:val="center"/>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w:t>
            </w:r>
          </w:p>
        </w:tc>
        <w:tc>
          <w:tcPr>
            <w:tcW w:w="1644" w:type="dxa"/>
            <w:vAlign w:val="center"/>
          </w:tcPr>
          <w:p w:rsidR="006853F7" w:rsidRPr="00A4666F" w:rsidRDefault="008216AB" w:rsidP="006853F7">
            <w:pPr>
              <w:spacing w:after="0" w:line="240" w:lineRule="auto"/>
              <w:jc w:val="center"/>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w:t>
            </w:r>
          </w:p>
        </w:tc>
      </w:tr>
      <w:tr w:rsidR="006853F7" w:rsidRPr="00A4666F" w:rsidTr="00BA465F">
        <w:tc>
          <w:tcPr>
            <w:tcW w:w="1981" w:type="dxa"/>
            <w:vAlign w:val="center"/>
          </w:tcPr>
          <w:p w:rsidR="006853F7" w:rsidRPr="00A4666F" w:rsidRDefault="006853F7" w:rsidP="006853F7">
            <w:pPr>
              <w:spacing w:after="0" w:line="240" w:lineRule="auto"/>
              <w:jc w:val="center"/>
              <w:rPr>
                <w:rFonts w:ascii="Times New Roman" w:eastAsia="Times New Roman" w:hAnsi="Times New Roman"/>
                <w:color w:val="548DD4" w:themeColor="text2" w:themeTint="99"/>
                <w:sz w:val="24"/>
                <w:szCs w:val="24"/>
                <w:lang w:eastAsia="ru-RU"/>
              </w:rPr>
            </w:pPr>
          </w:p>
        </w:tc>
        <w:tc>
          <w:tcPr>
            <w:tcW w:w="1982" w:type="dxa"/>
            <w:vAlign w:val="center"/>
          </w:tcPr>
          <w:p w:rsidR="006853F7" w:rsidRPr="00A4666F" w:rsidRDefault="006853F7" w:rsidP="006853F7">
            <w:pPr>
              <w:spacing w:after="0" w:line="240" w:lineRule="auto"/>
              <w:jc w:val="center"/>
              <w:rPr>
                <w:rFonts w:ascii="Times New Roman" w:eastAsia="Times New Roman" w:hAnsi="Times New Roman"/>
                <w:color w:val="548DD4" w:themeColor="text2" w:themeTint="99"/>
                <w:sz w:val="24"/>
                <w:szCs w:val="24"/>
                <w:lang w:eastAsia="ru-RU"/>
              </w:rPr>
            </w:pPr>
          </w:p>
        </w:tc>
        <w:tc>
          <w:tcPr>
            <w:tcW w:w="1982" w:type="dxa"/>
            <w:vAlign w:val="center"/>
          </w:tcPr>
          <w:p w:rsidR="006853F7" w:rsidRPr="00A4666F" w:rsidRDefault="006853F7" w:rsidP="006853F7">
            <w:pPr>
              <w:spacing w:after="0" w:line="240" w:lineRule="auto"/>
              <w:jc w:val="center"/>
              <w:rPr>
                <w:rFonts w:ascii="Times New Roman" w:eastAsia="Times New Roman" w:hAnsi="Times New Roman"/>
                <w:color w:val="548DD4" w:themeColor="text2" w:themeTint="99"/>
                <w:sz w:val="24"/>
                <w:szCs w:val="24"/>
                <w:lang w:eastAsia="ru-RU"/>
              </w:rPr>
            </w:pPr>
          </w:p>
        </w:tc>
        <w:tc>
          <w:tcPr>
            <w:tcW w:w="1644" w:type="dxa"/>
            <w:vAlign w:val="center"/>
          </w:tcPr>
          <w:p w:rsidR="006853F7" w:rsidRPr="00A4666F" w:rsidRDefault="006853F7" w:rsidP="006853F7">
            <w:pPr>
              <w:spacing w:after="0" w:line="240" w:lineRule="auto"/>
              <w:jc w:val="center"/>
              <w:rPr>
                <w:rFonts w:ascii="Times New Roman" w:eastAsia="Times New Roman" w:hAnsi="Times New Roman"/>
                <w:color w:val="548DD4" w:themeColor="text2" w:themeTint="99"/>
                <w:sz w:val="24"/>
                <w:szCs w:val="24"/>
                <w:lang w:eastAsia="ru-RU"/>
              </w:rPr>
            </w:pPr>
          </w:p>
        </w:tc>
      </w:tr>
      <w:tr w:rsidR="006853F7" w:rsidRPr="00A4666F" w:rsidTr="006649C8">
        <w:tc>
          <w:tcPr>
            <w:tcW w:w="7589" w:type="dxa"/>
            <w:gridSpan w:val="4"/>
            <w:vAlign w:val="center"/>
          </w:tcPr>
          <w:p w:rsidR="006853F7" w:rsidRPr="00A4666F" w:rsidRDefault="006853F7" w:rsidP="006853F7">
            <w:pPr>
              <w:spacing w:after="0" w:line="240" w:lineRule="auto"/>
              <w:rPr>
                <w:rFonts w:ascii="Times New Roman" w:eastAsia="Times New Roman" w:hAnsi="Times New Roman"/>
                <w:color w:val="548DD4" w:themeColor="text2" w:themeTint="99"/>
                <w:sz w:val="24"/>
                <w:szCs w:val="24"/>
                <w:lang w:eastAsia="ru-RU"/>
              </w:rPr>
            </w:pPr>
            <w:r w:rsidRPr="00A4666F">
              <w:rPr>
                <w:rFonts w:ascii="Times New Roman" w:eastAsia="Times New Roman" w:hAnsi="Times New Roman"/>
                <w:color w:val="548DD4" w:themeColor="text2" w:themeTint="99"/>
                <w:sz w:val="24"/>
                <w:szCs w:val="24"/>
                <w:lang w:eastAsia="ru-RU"/>
              </w:rPr>
              <w:t xml:space="preserve">Всего детей: </w:t>
            </w:r>
            <w:r w:rsidR="00AA0F9D" w:rsidRPr="00A4666F">
              <w:rPr>
                <w:rFonts w:ascii="Times New Roman" w:eastAsia="Times New Roman" w:hAnsi="Times New Roman"/>
                <w:color w:val="548DD4" w:themeColor="text2" w:themeTint="99"/>
                <w:sz w:val="24"/>
                <w:szCs w:val="24"/>
                <w:lang w:eastAsia="ru-RU"/>
              </w:rPr>
              <w:t xml:space="preserve"> </w:t>
            </w:r>
            <w:r w:rsidR="003A6575" w:rsidRPr="00A4666F">
              <w:rPr>
                <w:rFonts w:ascii="Times New Roman" w:eastAsia="Times New Roman" w:hAnsi="Times New Roman"/>
                <w:color w:val="548DD4" w:themeColor="text2" w:themeTint="99"/>
                <w:sz w:val="24"/>
                <w:szCs w:val="24"/>
                <w:lang w:eastAsia="ru-RU"/>
              </w:rPr>
              <w:t>1</w:t>
            </w:r>
            <w:r w:rsidR="00FB5B5B">
              <w:rPr>
                <w:rFonts w:ascii="Times New Roman" w:eastAsia="Times New Roman" w:hAnsi="Times New Roman"/>
                <w:color w:val="548DD4" w:themeColor="text2" w:themeTint="99"/>
                <w:sz w:val="24"/>
                <w:szCs w:val="24"/>
                <w:lang w:eastAsia="ru-RU"/>
              </w:rPr>
              <w:t>7</w:t>
            </w:r>
          </w:p>
        </w:tc>
      </w:tr>
    </w:tbl>
    <w:p w:rsidR="00AF7B45" w:rsidRPr="00A4666F" w:rsidRDefault="00AF7B45" w:rsidP="001D3442">
      <w:pPr>
        <w:rPr>
          <w:rFonts w:ascii="Times New Roman" w:hAnsi="Times New Roman"/>
          <w:color w:val="548DD4" w:themeColor="text2" w:themeTint="99"/>
          <w:sz w:val="24"/>
          <w:szCs w:val="24"/>
        </w:rPr>
      </w:pPr>
    </w:p>
    <w:p w:rsidR="00AF7B45" w:rsidRPr="006139F9" w:rsidRDefault="00AF7B45" w:rsidP="00A4666F">
      <w:pPr>
        <w:spacing w:after="0"/>
        <w:ind w:left="360"/>
        <w:jc w:val="center"/>
        <w:rPr>
          <w:rFonts w:ascii="Times New Roman" w:hAnsi="Times New Roman"/>
          <w:b/>
          <w:color w:val="548DD4" w:themeColor="text2" w:themeTint="99"/>
          <w:sz w:val="28"/>
          <w:szCs w:val="28"/>
        </w:rPr>
      </w:pPr>
      <w:r w:rsidRPr="006139F9">
        <w:rPr>
          <w:rFonts w:ascii="Times New Roman" w:hAnsi="Times New Roman"/>
          <w:b/>
          <w:color w:val="548DD4" w:themeColor="text2" w:themeTint="99"/>
          <w:sz w:val="28"/>
          <w:szCs w:val="28"/>
        </w:rPr>
        <w:t>Характеристика речевого ра</w:t>
      </w:r>
      <w:r w:rsidR="001859BC">
        <w:rPr>
          <w:rFonts w:ascii="Times New Roman" w:hAnsi="Times New Roman"/>
          <w:b/>
          <w:color w:val="548DD4" w:themeColor="text2" w:themeTint="99"/>
          <w:sz w:val="28"/>
          <w:szCs w:val="28"/>
        </w:rPr>
        <w:t>звития детей 5-7 лет с ФФНР</w:t>
      </w:r>
      <w:r w:rsidR="002B6DF0" w:rsidRPr="006139F9">
        <w:rPr>
          <w:rFonts w:ascii="Times New Roman" w:hAnsi="Times New Roman"/>
          <w:b/>
          <w:color w:val="548DD4" w:themeColor="text2" w:themeTint="99"/>
          <w:sz w:val="28"/>
          <w:szCs w:val="28"/>
        </w:rPr>
        <w:t>.</w:t>
      </w:r>
    </w:p>
    <w:p w:rsidR="002B6DF0" w:rsidRDefault="009135CA" w:rsidP="00A4666F">
      <w:pPr>
        <w:spacing w:after="0" w:line="240" w:lineRule="auto"/>
        <w:jc w:val="both"/>
        <w:rPr>
          <w:rFonts w:ascii="Times New Roman" w:hAnsi="Times New Roman"/>
          <w:color w:val="548DD4" w:themeColor="text2" w:themeTint="99"/>
          <w:sz w:val="24"/>
          <w:szCs w:val="24"/>
        </w:rPr>
      </w:pPr>
      <w:r w:rsidRPr="00A4666F">
        <w:rPr>
          <w:rFonts w:ascii="Times New Roman" w:hAnsi="Times New Roman"/>
          <w:color w:val="548DD4" w:themeColor="text2" w:themeTint="99"/>
          <w:sz w:val="24"/>
          <w:szCs w:val="24"/>
        </w:rPr>
        <w:t xml:space="preserve">    </w:t>
      </w:r>
      <w:r w:rsidR="00AF7B45" w:rsidRPr="00A4666F">
        <w:rPr>
          <w:rFonts w:ascii="Times New Roman" w:hAnsi="Times New Roman"/>
          <w:color w:val="548DD4" w:themeColor="text2" w:themeTint="99"/>
          <w:sz w:val="24"/>
          <w:szCs w:val="24"/>
        </w:rPr>
        <w:t xml:space="preserve">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w:t>
      </w:r>
      <w:r w:rsidR="00AF7B45" w:rsidRPr="00A4666F">
        <w:rPr>
          <w:rFonts w:ascii="Times New Roman" w:hAnsi="Times New Roman"/>
          <w:b/>
          <w:color w:val="548DD4" w:themeColor="text2" w:themeTint="99"/>
          <w:sz w:val="24"/>
          <w:szCs w:val="24"/>
        </w:rPr>
        <w:t>ФФНР</w:t>
      </w:r>
      <w:r w:rsidR="00AF7B45" w:rsidRPr="00A4666F">
        <w:rPr>
          <w:rFonts w:ascii="Times New Roman" w:hAnsi="Times New Roman"/>
          <w:color w:val="548DD4" w:themeColor="text2" w:themeTint="99"/>
          <w:sz w:val="24"/>
          <w:szCs w:val="24"/>
        </w:rPr>
        <w:t xml:space="preserve"> — это дети с ринолалией, дизартрией, дислалией акустико-фонематической и артикуляторно-фонематической формы. Без достаточной сформированности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звукокомплексов: сочетаний звуков, слогов и слов. 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w:t>
      </w:r>
    </w:p>
    <w:p w:rsidR="00A4666F" w:rsidRPr="00A4666F" w:rsidRDefault="00A4666F" w:rsidP="00A4666F">
      <w:pPr>
        <w:spacing w:after="0" w:line="240" w:lineRule="auto"/>
        <w:jc w:val="both"/>
        <w:rPr>
          <w:rFonts w:ascii="Times New Roman" w:hAnsi="Times New Roman"/>
          <w:color w:val="548DD4" w:themeColor="text2" w:themeTint="99"/>
          <w:sz w:val="24"/>
          <w:szCs w:val="24"/>
        </w:rPr>
      </w:pPr>
    </w:p>
    <w:p w:rsidR="00AF7B45" w:rsidRPr="006139F9" w:rsidRDefault="00702F6E" w:rsidP="00A4666F">
      <w:pPr>
        <w:spacing w:after="0"/>
        <w:rPr>
          <w:rFonts w:ascii="Times New Roman" w:hAnsi="Times New Roman"/>
          <w:color w:val="548DD4" w:themeColor="text2" w:themeTint="99"/>
          <w:sz w:val="28"/>
          <w:szCs w:val="28"/>
          <w:u w:val="single"/>
        </w:rPr>
      </w:pPr>
      <w:r w:rsidRPr="006139F9">
        <w:rPr>
          <w:rFonts w:ascii="Times New Roman" w:hAnsi="Times New Roman"/>
          <w:color w:val="548DD4" w:themeColor="text2" w:themeTint="99"/>
          <w:sz w:val="28"/>
          <w:szCs w:val="28"/>
          <w:u w:val="single"/>
        </w:rPr>
        <w:t xml:space="preserve"> </w:t>
      </w:r>
      <w:r w:rsidR="00AF7B45" w:rsidRPr="006139F9">
        <w:rPr>
          <w:rFonts w:ascii="Times New Roman" w:hAnsi="Times New Roman"/>
          <w:color w:val="548DD4" w:themeColor="text2" w:themeTint="99"/>
          <w:sz w:val="28"/>
          <w:szCs w:val="28"/>
          <w:u w:val="single"/>
        </w:rPr>
        <w:t>В фонетико-фонематическом недоразвитии детей выявляется несколько состояний:</w:t>
      </w:r>
    </w:p>
    <w:p w:rsidR="00D1206A" w:rsidRPr="00A4666F" w:rsidRDefault="00AF7B45" w:rsidP="008216AB">
      <w:pPr>
        <w:numPr>
          <w:ilvl w:val="0"/>
          <w:numId w:val="4"/>
        </w:numPr>
        <w:spacing w:after="0"/>
        <w:rPr>
          <w:rFonts w:ascii="Times New Roman" w:hAnsi="Times New Roman"/>
          <w:color w:val="548DD4" w:themeColor="text2" w:themeTint="99"/>
          <w:sz w:val="24"/>
          <w:szCs w:val="24"/>
        </w:rPr>
      </w:pPr>
      <w:r w:rsidRPr="00A4666F">
        <w:rPr>
          <w:rFonts w:ascii="Times New Roman" w:hAnsi="Times New Roman"/>
          <w:color w:val="548DD4" w:themeColor="text2" w:themeTint="99"/>
          <w:sz w:val="24"/>
          <w:szCs w:val="24"/>
        </w:rPr>
        <w:t>трудности в анализе нарушенных в произношении звуков;</w:t>
      </w:r>
    </w:p>
    <w:p w:rsidR="00AF7B45" w:rsidRPr="00A4666F" w:rsidRDefault="00AF7B45" w:rsidP="008216AB">
      <w:pPr>
        <w:numPr>
          <w:ilvl w:val="0"/>
          <w:numId w:val="4"/>
        </w:numPr>
        <w:spacing w:after="0" w:line="240" w:lineRule="auto"/>
        <w:rPr>
          <w:rFonts w:ascii="Times New Roman" w:hAnsi="Times New Roman"/>
          <w:color w:val="548DD4" w:themeColor="text2" w:themeTint="99"/>
          <w:sz w:val="24"/>
          <w:szCs w:val="24"/>
        </w:rPr>
      </w:pPr>
      <w:r w:rsidRPr="00A4666F">
        <w:rPr>
          <w:rFonts w:ascii="Times New Roman" w:hAnsi="Times New Roman"/>
          <w:color w:val="548DD4" w:themeColor="text2" w:themeTint="99"/>
          <w:sz w:val="24"/>
          <w:szCs w:val="24"/>
        </w:rPr>
        <w:t>при сформированной артикуляции неразличение звуков, относящихся к разным фонетическим группам;</w:t>
      </w:r>
    </w:p>
    <w:p w:rsidR="00AF7B45" w:rsidRPr="00A4666F" w:rsidRDefault="00AF7B45" w:rsidP="008216AB">
      <w:pPr>
        <w:numPr>
          <w:ilvl w:val="0"/>
          <w:numId w:val="4"/>
        </w:numPr>
        <w:spacing w:after="0"/>
        <w:rPr>
          <w:rFonts w:ascii="Times New Roman" w:hAnsi="Times New Roman"/>
          <w:color w:val="548DD4" w:themeColor="text2" w:themeTint="99"/>
          <w:sz w:val="24"/>
          <w:szCs w:val="24"/>
        </w:rPr>
      </w:pPr>
      <w:r w:rsidRPr="00A4666F">
        <w:rPr>
          <w:rFonts w:ascii="Times New Roman" w:hAnsi="Times New Roman"/>
          <w:color w:val="548DD4" w:themeColor="text2" w:themeTint="99"/>
          <w:sz w:val="24"/>
          <w:szCs w:val="24"/>
        </w:rPr>
        <w:t>невозможность определить наличие и последовательность звуков в слове.</w:t>
      </w:r>
    </w:p>
    <w:p w:rsidR="00AF7B45" w:rsidRPr="006139F9" w:rsidRDefault="00AF7B45" w:rsidP="008216AB">
      <w:pPr>
        <w:spacing w:after="0"/>
        <w:rPr>
          <w:rFonts w:ascii="Times New Roman" w:hAnsi="Times New Roman"/>
          <w:color w:val="548DD4" w:themeColor="text2" w:themeTint="99"/>
          <w:sz w:val="28"/>
          <w:szCs w:val="28"/>
          <w:u w:val="single"/>
        </w:rPr>
      </w:pPr>
      <w:r w:rsidRPr="006139F9">
        <w:rPr>
          <w:rFonts w:ascii="Times New Roman" w:hAnsi="Times New Roman"/>
          <w:color w:val="548DD4" w:themeColor="text2" w:themeTint="99"/>
          <w:sz w:val="28"/>
          <w:szCs w:val="28"/>
          <w:u w:val="single"/>
        </w:rPr>
        <w:t xml:space="preserve">Основные проявления, характеризующие ФФНР: </w:t>
      </w:r>
    </w:p>
    <w:p w:rsidR="00AF7B45" w:rsidRPr="00A4666F" w:rsidRDefault="00AF7B45" w:rsidP="00A4666F">
      <w:pPr>
        <w:numPr>
          <w:ilvl w:val="0"/>
          <w:numId w:val="5"/>
        </w:numPr>
        <w:spacing w:line="240" w:lineRule="auto"/>
        <w:jc w:val="both"/>
        <w:rPr>
          <w:rFonts w:ascii="Times New Roman" w:hAnsi="Times New Roman"/>
          <w:color w:val="548DD4" w:themeColor="text2" w:themeTint="99"/>
          <w:sz w:val="24"/>
          <w:szCs w:val="24"/>
        </w:rPr>
      </w:pPr>
      <w:r w:rsidRPr="00A4666F">
        <w:rPr>
          <w:rFonts w:ascii="Times New Roman" w:hAnsi="Times New Roman"/>
          <w:color w:val="548DD4" w:themeColor="text2" w:themeTint="99"/>
          <w:sz w:val="24"/>
          <w:szCs w:val="24"/>
        </w:rPr>
        <w:t xml:space="preserve">недифференцированное произношение пар или групп звуков, т.е. один и тот же звук может служить для ребенка заменителем двух или более звуков. </w:t>
      </w:r>
      <w:proofErr w:type="gramStart"/>
      <w:r w:rsidRPr="00A4666F">
        <w:rPr>
          <w:rFonts w:ascii="Times New Roman" w:hAnsi="Times New Roman"/>
          <w:color w:val="548DD4" w:themeColor="text2" w:themeTint="99"/>
          <w:sz w:val="24"/>
          <w:szCs w:val="24"/>
        </w:rPr>
        <w:t>Например, вместо звуков «с», «ч», «ш» ребенок произносит звук «ть»: «тюмка» вместо «сумка», «тяска» вместо «чашка», «тяпка» вместо «шапка»;</w:t>
      </w:r>
      <w:proofErr w:type="gramEnd"/>
    </w:p>
    <w:p w:rsidR="00AF7B45" w:rsidRPr="00A4666F" w:rsidRDefault="00AF7B45" w:rsidP="00A4666F">
      <w:pPr>
        <w:numPr>
          <w:ilvl w:val="0"/>
          <w:numId w:val="5"/>
        </w:numPr>
        <w:spacing w:line="240" w:lineRule="auto"/>
        <w:jc w:val="both"/>
        <w:rPr>
          <w:rFonts w:ascii="Times New Roman" w:hAnsi="Times New Roman"/>
          <w:color w:val="548DD4" w:themeColor="text2" w:themeTint="99"/>
          <w:sz w:val="24"/>
          <w:szCs w:val="24"/>
        </w:rPr>
      </w:pPr>
      <w:r w:rsidRPr="00A4666F">
        <w:rPr>
          <w:rFonts w:ascii="Times New Roman" w:hAnsi="Times New Roman"/>
          <w:color w:val="548DD4" w:themeColor="text2" w:themeTint="99"/>
          <w:sz w:val="24"/>
          <w:szCs w:val="24"/>
        </w:rPr>
        <w:t xml:space="preserve">замена одних звуков другими, имеющими более простую артикуляцию, т.е. сложные </w:t>
      </w:r>
      <w:proofErr w:type="gramStart"/>
      <w:r w:rsidRPr="00A4666F">
        <w:rPr>
          <w:rFonts w:ascii="Times New Roman" w:hAnsi="Times New Roman"/>
          <w:color w:val="548DD4" w:themeColor="text2" w:themeTint="99"/>
          <w:sz w:val="24"/>
          <w:szCs w:val="24"/>
        </w:rPr>
        <w:t>звуки</w:t>
      </w:r>
      <w:proofErr w:type="gramEnd"/>
      <w:r w:rsidRPr="00A4666F">
        <w:rPr>
          <w:rFonts w:ascii="Times New Roman" w:hAnsi="Times New Roman"/>
          <w:color w:val="548DD4" w:themeColor="text2" w:themeTint="99"/>
          <w:sz w:val="24"/>
          <w:szCs w:val="24"/>
        </w:rPr>
        <w:t xml:space="preserve"> заменяются простыми. Например, группа свистящих и шипящих звуков может заменяться звуками «т» и «д», «р» заменяется на «л», «ш» заменяется на «ф». «Табака» вместо «собака», «лыба» вместо «рыба», «фуба» вместо «шуба»;</w:t>
      </w:r>
    </w:p>
    <w:p w:rsidR="00AF7B45" w:rsidRDefault="00AF7B45" w:rsidP="002B6DF0">
      <w:pPr>
        <w:numPr>
          <w:ilvl w:val="0"/>
          <w:numId w:val="5"/>
        </w:numPr>
        <w:spacing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«р», «л» и «с» изолированно, но в речевых высказываниях </w:t>
      </w:r>
      <w:proofErr w:type="gramStart"/>
      <w:r w:rsidRPr="000F7D5C">
        <w:rPr>
          <w:rFonts w:ascii="Times New Roman" w:hAnsi="Times New Roman"/>
          <w:color w:val="548DD4" w:themeColor="text2" w:themeTint="99"/>
          <w:sz w:val="24"/>
          <w:szCs w:val="24"/>
        </w:rPr>
        <w:t>вместо</w:t>
      </w:r>
      <w:proofErr w:type="gramEnd"/>
      <w:r w:rsidRPr="000F7D5C">
        <w:rPr>
          <w:rFonts w:ascii="Times New Roman" w:hAnsi="Times New Roman"/>
          <w:color w:val="548DD4" w:themeColor="text2" w:themeTint="99"/>
          <w:sz w:val="24"/>
          <w:szCs w:val="24"/>
        </w:rPr>
        <w:t xml:space="preserve"> «столяр строгает доску» говорит «старял стлагает </w:t>
      </w:r>
      <w:proofErr w:type="spellStart"/>
      <w:r w:rsidRPr="000F7D5C">
        <w:rPr>
          <w:rFonts w:ascii="Times New Roman" w:hAnsi="Times New Roman"/>
          <w:color w:val="548DD4" w:themeColor="text2" w:themeTint="99"/>
          <w:sz w:val="24"/>
          <w:szCs w:val="24"/>
        </w:rPr>
        <w:t>дошку</w:t>
      </w:r>
      <w:proofErr w:type="spellEnd"/>
      <w:r w:rsidRPr="000F7D5C">
        <w:rPr>
          <w:rFonts w:ascii="Times New Roman" w:hAnsi="Times New Roman"/>
          <w:color w:val="548DD4" w:themeColor="text2" w:themeTint="99"/>
          <w:sz w:val="24"/>
          <w:szCs w:val="24"/>
        </w:rPr>
        <w:t>»;</w:t>
      </w:r>
    </w:p>
    <w:p w:rsidR="000F7D5C" w:rsidRPr="000F7D5C" w:rsidRDefault="000F7D5C" w:rsidP="000F7D5C">
      <w:pPr>
        <w:spacing w:line="240" w:lineRule="auto"/>
        <w:ind w:left="720"/>
        <w:jc w:val="both"/>
        <w:rPr>
          <w:rFonts w:ascii="Times New Roman" w:hAnsi="Times New Roman"/>
          <w:color w:val="548DD4" w:themeColor="text2" w:themeTint="99"/>
          <w:sz w:val="24"/>
          <w:szCs w:val="24"/>
        </w:rPr>
      </w:pPr>
    </w:p>
    <w:p w:rsidR="00AF7B45" w:rsidRPr="000F7D5C" w:rsidRDefault="00AF7B45" w:rsidP="002B6DF0">
      <w:pPr>
        <w:numPr>
          <w:ilvl w:val="0"/>
          <w:numId w:val="5"/>
        </w:numPr>
        <w:spacing w:line="240" w:lineRule="auto"/>
        <w:jc w:val="both"/>
        <w:rPr>
          <w:rFonts w:ascii="Times New Roman" w:hAnsi="Times New Roman"/>
          <w:color w:val="548DD4" w:themeColor="text2" w:themeTint="99"/>
          <w:sz w:val="24"/>
          <w:szCs w:val="24"/>
        </w:rPr>
      </w:pPr>
      <w:proofErr w:type="gramStart"/>
      <w:r w:rsidRPr="000F7D5C">
        <w:rPr>
          <w:rFonts w:ascii="Times New Roman" w:hAnsi="Times New Roman"/>
          <w:color w:val="548DD4" w:themeColor="text2" w:themeTint="99"/>
          <w:sz w:val="24"/>
          <w:szCs w:val="24"/>
        </w:rPr>
        <w:lastRenderedPageBreak/>
        <w:t>другие недостатки произношения: звук «р» — горловой, звук «с» — зубной, боковой и т.д.</w:t>
      </w:r>
      <w:proofErr w:type="gramEnd"/>
    </w:p>
    <w:p w:rsidR="00AF7B45" w:rsidRPr="000F7D5C" w:rsidRDefault="000F7D5C" w:rsidP="002B6DF0">
      <w:pPr>
        <w:spacing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    </w:t>
      </w:r>
      <w:r w:rsidR="009135CA" w:rsidRPr="000F7D5C">
        <w:rPr>
          <w:rFonts w:ascii="Times New Roman" w:hAnsi="Times New Roman"/>
          <w:color w:val="548DD4" w:themeColor="text2" w:themeTint="99"/>
          <w:sz w:val="24"/>
          <w:szCs w:val="24"/>
        </w:rPr>
        <w:t xml:space="preserve"> </w:t>
      </w:r>
      <w:r w:rsidR="00AF7B45" w:rsidRPr="000F7D5C">
        <w:rPr>
          <w:rFonts w:ascii="Times New Roman" w:hAnsi="Times New Roman"/>
          <w:color w:val="548DD4" w:themeColor="text2" w:themeTint="99"/>
          <w:sz w:val="24"/>
          <w:szCs w:val="24"/>
        </w:rPr>
        <w:t xml:space="preserve">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Несформированность фонематического восприятия выражается </w:t>
      </w:r>
      <w:proofErr w:type="gramStart"/>
      <w:r w:rsidR="00AF7B45" w:rsidRPr="000F7D5C">
        <w:rPr>
          <w:rFonts w:ascii="Times New Roman" w:hAnsi="Times New Roman"/>
          <w:color w:val="548DD4" w:themeColor="text2" w:themeTint="99"/>
          <w:sz w:val="24"/>
          <w:szCs w:val="24"/>
        </w:rPr>
        <w:t>в</w:t>
      </w:r>
      <w:proofErr w:type="gramEnd"/>
      <w:r w:rsidR="00AF7B45" w:rsidRPr="000F7D5C">
        <w:rPr>
          <w:rFonts w:ascii="Times New Roman" w:hAnsi="Times New Roman"/>
          <w:color w:val="548DD4" w:themeColor="text2" w:themeTint="99"/>
          <w:sz w:val="24"/>
          <w:szCs w:val="24"/>
        </w:rPr>
        <w:t>:</w:t>
      </w:r>
    </w:p>
    <w:p w:rsidR="00AF7B45" w:rsidRPr="000F7D5C" w:rsidRDefault="00AF7B45" w:rsidP="008216AB">
      <w:pPr>
        <w:numPr>
          <w:ilvl w:val="0"/>
          <w:numId w:val="8"/>
        </w:numPr>
        <w:spacing w:after="0"/>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нечетком </w:t>
      </w:r>
      <w:proofErr w:type="gramStart"/>
      <w:r w:rsidRPr="000F7D5C">
        <w:rPr>
          <w:rFonts w:ascii="Times New Roman" w:hAnsi="Times New Roman"/>
          <w:color w:val="548DD4" w:themeColor="text2" w:themeTint="99"/>
          <w:sz w:val="24"/>
          <w:szCs w:val="24"/>
        </w:rPr>
        <w:t>различении</w:t>
      </w:r>
      <w:proofErr w:type="gramEnd"/>
      <w:r w:rsidRPr="000F7D5C">
        <w:rPr>
          <w:rFonts w:ascii="Times New Roman" w:hAnsi="Times New Roman"/>
          <w:color w:val="548DD4" w:themeColor="text2" w:themeTint="99"/>
          <w:sz w:val="24"/>
          <w:szCs w:val="24"/>
        </w:rPr>
        <w:t xml:space="preserve"> на слух фонем в собственной и чужой речи;</w:t>
      </w:r>
    </w:p>
    <w:p w:rsidR="00AF7B45" w:rsidRPr="000F7D5C" w:rsidRDefault="00AF7B45" w:rsidP="008216AB">
      <w:pPr>
        <w:numPr>
          <w:ilvl w:val="0"/>
          <w:numId w:val="8"/>
        </w:numPr>
        <w:spacing w:after="0"/>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неподготовленности к элементарным формам звукового анализа и синтеза;</w:t>
      </w:r>
    </w:p>
    <w:p w:rsidR="00AF7B45" w:rsidRDefault="00AF7B45" w:rsidP="008216AB">
      <w:pPr>
        <w:numPr>
          <w:ilvl w:val="0"/>
          <w:numId w:val="8"/>
        </w:numPr>
        <w:spacing w:after="0"/>
        <w:rPr>
          <w:rFonts w:ascii="Times New Roman" w:hAnsi="Times New Roman"/>
          <w:color w:val="548DD4" w:themeColor="text2" w:themeTint="99"/>
          <w:sz w:val="24"/>
          <w:szCs w:val="24"/>
        </w:rPr>
      </w:pPr>
      <w:proofErr w:type="gramStart"/>
      <w:r w:rsidRPr="000F7D5C">
        <w:rPr>
          <w:rFonts w:ascii="Times New Roman" w:hAnsi="Times New Roman"/>
          <w:color w:val="548DD4" w:themeColor="text2" w:themeTint="99"/>
          <w:sz w:val="24"/>
          <w:szCs w:val="24"/>
        </w:rPr>
        <w:t>затруднениях</w:t>
      </w:r>
      <w:proofErr w:type="gramEnd"/>
      <w:r w:rsidRPr="000F7D5C">
        <w:rPr>
          <w:rFonts w:ascii="Times New Roman" w:hAnsi="Times New Roman"/>
          <w:color w:val="548DD4" w:themeColor="text2" w:themeTint="99"/>
          <w:sz w:val="24"/>
          <w:szCs w:val="24"/>
        </w:rPr>
        <w:t xml:space="preserve"> при анализе звукового состава речи.</w:t>
      </w:r>
    </w:p>
    <w:p w:rsidR="000F7D5C" w:rsidRPr="000F7D5C" w:rsidRDefault="000F7D5C" w:rsidP="000F7D5C">
      <w:pPr>
        <w:spacing w:after="0"/>
        <w:ind w:left="644"/>
        <w:rPr>
          <w:rFonts w:ascii="Times New Roman" w:hAnsi="Times New Roman"/>
          <w:color w:val="548DD4" w:themeColor="text2" w:themeTint="99"/>
          <w:sz w:val="24"/>
          <w:szCs w:val="24"/>
        </w:rPr>
      </w:pPr>
    </w:p>
    <w:p w:rsidR="00AF7B45" w:rsidRPr="006139F9" w:rsidRDefault="00AF7B45" w:rsidP="008216AB">
      <w:pPr>
        <w:spacing w:after="0" w:line="240" w:lineRule="auto"/>
        <w:rPr>
          <w:rFonts w:ascii="Times New Roman" w:hAnsi="Times New Roman"/>
          <w:color w:val="548DD4" w:themeColor="text2" w:themeTint="99"/>
          <w:sz w:val="28"/>
          <w:szCs w:val="28"/>
          <w:u w:val="single"/>
        </w:rPr>
      </w:pPr>
      <w:r w:rsidRPr="006139F9">
        <w:rPr>
          <w:rFonts w:ascii="Times New Roman" w:hAnsi="Times New Roman"/>
          <w:color w:val="548DD4" w:themeColor="text2" w:themeTint="99"/>
          <w:sz w:val="28"/>
          <w:szCs w:val="28"/>
          <w:u w:val="single"/>
        </w:rPr>
        <w:t xml:space="preserve">У детей с ФФНР наблюдается некоторое недоразвитие или нарушение высших психических процессов: </w:t>
      </w:r>
    </w:p>
    <w:p w:rsidR="00AF7B45" w:rsidRPr="000F7D5C" w:rsidRDefault="00AF7B45" w:rsidP="000F7D5C">
      <w:pPr>
        <w:numPr>
          <w:ilvl w:val="0"/>
          <w:numId w:val="6"/>
        </w:numPr>
        <w:spacing w:after="0"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внимание у таких детей может быть неустойчивым, неста</w:t>
      </w:r>
      <w:r w:rsidRPr="000F7D5C">
        <w:rPr>
          <w:rFonts w:ascii="Times New Roman" w:hAnsi="Times New Roman"/>
          <w:color w:val="548DD4" w:themeColor="text2" w:themeTint="99"/>
          <w:sz w:val="24"/>
          <w:szCs w:val="24"/>
        </w:rPr>
        <w:softHyphen/>
        <w:t>бильным и иссякающим, а также — слабо сформированным произвольное внимание, когда ребенку трудно сосредоточить</w:t>
      </w:r>
      <w:r w:rsidRPr="000F7D5C">
        <w:rPr>
          <w:rFonts w:ascii="Times New Roman" w:hAnsi="Times New Roman"/>
          <w:color w:val="548DD4" w:themeColor="text2" w:themeTint="99"/>
          <w:sz w:val="24"/>
          <w:szCs w:val="24"/>
        </w:rPr>
        <w:softHyphen/>
        <w:t>ся на одном предмете и по специальному заданию переклю</w:t>
      </w:r>
      <w:r w:rsidRPr="000F7D5C">
        <w:rPr>
          <w:rFonts w:ascii="Times New Roman" w:hAnsi="Times New Roman"/>
          <w:color w:val="548DD4" w:themeColor="text2" w:themeTint="99"/>
          <w:sz w:val="24"/>
          <w:szCs w:val="24"/>
        </w:rPr>
        <w:softHyphen/>
        <w:t>читься на другой;</w:t>
      </w:r>
    </w:p>
    <w:p w:rsidR="00AF7B45" w:rsidRPr="000F7D5C" w:rsidRDefault="00AF7B45" w:rsidP="000F7D5C">
      <w:pPr>
        <w:numPr>
          <w:ilvl w:val="0"/>
          <w:numId w:val="6"/>
        </w:numPr>
        <w:spacing w:after="0"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AF7B45" w:rsidRDefault="00AF7B45" w:rsidP="000F7D5C">
      <w:pPr>
        <w:numPr>
          <w:ilvl w:val="0"/>
          <w:numId w:val="6"/>
        </w:num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Pr="000F7D5C">
        <w:rPr>
          <w:rFonts w:ascii="Times New Roman" w:hAnsi="Times New Roman"/>
          <w:color w:val="548DD4" w:themeColor="text2" w:themeTint="99"/>
          <w:sz w:val="24"/>
          <w:szCs w:val="24"/>
        </w:rPr>
        <w:t>отмечаются особенности в протекании мыслительных опе</w:t>
      </w:r>
      <w:r w:rsidRPr="000F7D5C">
        <w:rPr>
          <w:rFonts w:ascii="Times New Roman" w:hAnsi="Times New Roman"/>
          <w:color w:val="548DD4" w:themeColor="text2" w:themeTint="99"/>
          <w:sz w:val="24"/>
          <w:szCs w:val="24"/>
        </w:rPr>
        <w:softHyphen/>
        <w:t>раций: наряду с преобладанием наглядно-образного мышле</w:t>
      </w:r>
      <w:r w:rsidRPr="000F7D5C">
        <w:rPr>
          <w:rFonts w:ascii="Times New Roman" w:hAnsi="Times New Roman"/>
          <w:color w:val="548DD4" w:themeColor="text2" w:themeTint="99"/>
          <w:sz w:val="24"/>
          <w:szCs w:val="24"/>
        </w:rPr>
        <w:softHyphen/>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sidRPr="000F7D5C">
        <w:rPr>
          <w:rFonts w:ascii="Times New Roman" w:hAnsi="Times New Roman"/>
          <w:color w:val="548DD4" w:themeColor="text2" w:themeTint="99"/>
          <w:sz w:val="24"/>
          <w:szCs w:val="24"/>
        </w:rPr>
        <w:softHyphen/>
        <w:t xml:space="preserve">риала и т.д. </w:t>
      </w:r>
    </w:p>
    <w:p w:rsidR="000F7D5C" w:rsidRPr="000F7D5C" w:rsidRDefault="000F7D5C" w:rsidP="000F7D5C">
      <w:pPr>
        <w:spacing w:after="0" w:line="240" w:lineRule="auto"/>
        <w:ind w:left="720"/>
        <w:jc w:val="both"/>
        <w:rPr>
          <w:rFonts w:ascii="Times New Roman" w:hAnsi="Times New Roman"/>
          <w:color w:val="548DD4" w:themeColor="text2" w:themeTint="99"/>
          <w:sz w:val="24"/>
          <w:szCs w:val="24"/>
        </w:rPr>
      </w:pPr>
    </w:p>
    <w:p w:rsidR="008216AB" w:rsidRPr="006139F9" w:rsidRDefault="00494947" w:rsidP="000F7D5C">
      <w:pPr>
        <w:spacing w:after="0" w:line="240" w:lineRule="auto"/>
        <w:jc w:val="both"/>
        <w:rPr>
          <w:rFonts w:ascii="Times New Roman" w:hAnsi="Times New Roman"/>
          <w:color w:val="548DD4" w:themeColor="text2" w:themeTint="99"/>
          <w:sz w:val="28"/>
          <w:szCs w:val="28"/>
        </w:rPr>
      </w:pPr>
      <w:r w:rsidRPr="006139F9">
        <w:rPr>
          <w:rFonts w:ascii="Times New Roman" w:hAnsi="Times New Roman"/>
          <w:color w:val="548DD4" w:themeColor="text2" w:themeTint="99"/>
          <w:sz w:val="28"/>
          <w:szCs w:val="28"/>
        </w:rPr>
        <w:t xml:space="preserve">    </w:t>
      </w:r>
      <w:r w:rsidR="00AF7B45" w:rsidRPr="006139F9">
        <w:rPr>
          <w:rFonts w:ascii="Times New Roman" w:hAnsi="Times New Roman"/>
          <w:color w:val="548DD4" w:themeColor="text2" w:themeTint="99"/>
          <w:sz w:val="28"/>
          <w:szCs w:val="28"/>
        </w:rPr>
        <w:t>Исходя из перечисленных особенностей высшей нервной дея</w:t>
      </w:r>
      <w:r w:rsidR="00AF7B45" w:rsidRPr="006139F9">
        <w:rPr>
          <w:rFonts w:ascii="Times New Roman" w:hAnsi="Times New Roman"/>
          <w:color w:val="548DD4" w:themeColor="text2" w:themeTint="99"/>
          <w:sz w:val="28"/>
          <w:szCs w:val="28"/>
        </w:rPr>
        <w:softHyphen/>
        <w:t>тельности, дети с ФФН в педагогическом плане характеризуются следующим образом:</w:t>
      </w:r>
    </w:p>
    <w:p w:rsidR="00AF7B45" w:rsidRPr="000F7D5C" w:rsidRDefault="00AF7B45" w:rsidP="000F7D5C">
      <w:pPr>
        <w:numPr>
          <w:ilvl w:val="0"/>
          <w:numId w:val="7"/>
        </w:numPr>
        <w:spacing w:after="0"/>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поведение может быть нестабильным, с частой сменой на</w:t>
      </w:r>
      <w:r w:rsidRPr="000F7D5C">
        <w:rPr>
          <w:rFonts w:ascii="Times New Roman" w:hAnsi="Times New Roman"/>
          <w:color w:val="548DD4" w:themeColor="text2" w:themeTint="99"/>
          <w:sz w:val="24"/>
          <w:szCs w:val="24"/>
        </w:rPr>
        <w:softHyphen/>
        <w:t>строения;</w:t>
      </w:r>
    </w:p>
    <w:p w:rsidR="00AF7B45" w:rsidRPr="000F7D5C" w:rsidRDefault="002B6DF0" w:rsidP="000F7D5C">
      <w:pPr>
        <w:numPr>
          <w:ilvl w:val="0"/>
          <w:numId w:val="7"/>
        </w:numPr>
        <w:spacing w:after="0"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могут возникать </w:t>
      </w:r>
      <w:r w:rsidR="00AF7B45" w:rsidRPr="000F7D5C">
        <w:rPr>
          <w:rFonts w:ascii="Times New Roman" w:hAnsi="Times New Roman"/>
          <w:color w:val="548DD4" w:themeColor="text2" w:themeTint="99"/>
          <w:sz w:val="24"/>
          <w:szCs w:val="24"/>
        </w:rPr>
        <w:t>трудности в овладении учебными видами деятельности, т.к. на занятиях дети быстро утомляются, для них сложно выполнение одного задания в течение длитель</w:t>
      </w:r>
      <w:r w:rsidR="00AF7B45" w:rsidRPr="000F7D5C">
        <w:rPr>
          <w:rFonts w:ascii="Times New Roman" w:hAnsi="Times New Roman"/>
          <w:color w:val="548DD4" w:themeColor="text2" w:themeTint="99"/>
          <w:sz w:val="24"/>
          <w:szCs w:val="24"/>
        </w:rPr>
        <w:softHyphen/>
        <w:t>ного времени;</w:t>
      </w:r>
    </w:p>
    <w:p w:rsidR="00AF7B45" w:rsidRPr="000F7D5C" w:rsidRDefault="00AF7B45" w:rsidP="000F7D5C">
      <w:pPr>
        <w:numPr>
          <w:ilvl w:val="0"/>
          <w:numId w:val="7"/>
        </w:numPr>
        <w:spacing w:after="0"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возможны затруднения в запоминании инструкций педаго</w:t>
      </w:r>
      <w:r w:rsidRPr="000F7D5C">
        <w:rPr>
          <w:rFonts w:ascii="Times New Roman" w:hAnsi="Times New Roman"/>
          <w:color w:val="548DD4" w:themeColor="text2" w:themeTint="99"/>
          <w:sz w:val="24"/>
          <w:szCs w:val="24"/>
        </w:rPr>
        <w:softHyphen/>
        <w:t>га, особенно — двух-, трех-, четырехступенчатых, требую</w:t>
      </w:r>
      <w:r w:rsidRPr="000F7D5C">
        <w:rPr>
          <w:rFonts w:ascii="Times New Roman" w:hAnsi="Times New Roman"/>
          <w:color w:val="548DD4" w:themeColor="text2" w:themeTint="99"/>
          <w:sz w:val="24"/>
          <w:szCs w:val="24"/>
        </w:rPr>
        <w:softHyphen/>
        <w:t>щих поэтапного и последовательного выполнения;</w:t>
      </w:r>
    </w:p>
    <w:p w:rsidR="00AF7B45" w:rsidRPr="000F7D5C" w:rsidRDefault="00AF7B45" w:rsidP="000F7D5C">
      <w:pPr>
        <w:numPr>
          <w:ilvl w:val="0"/>
          <w:numId w:val="7"/>
        </w:numPr>
        <w:spacing w:after="0"/>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в ряде случаев появляются особен</w:t>
      </w:r>
      <w:r w:rsidR="00D263EA" w:rsidRPr="000F7D5C">
        <w:rPr>
          <w:rFonts w:ascii="Times New Roman" w:hAnsi="Times New Roman"/>
          <w:color w:val="548DD4" w:themeColor="text2" w:themeTint="99"/>
          <w:sz w:val="24"/>
          <w:szCs w:val="24"/>
        </w:rPr>
        <w:t>ности дисциплинарного характера</w:t>
      </w:r>
      <w:r w:rsidRPr="000F7D5C">
        <w:rPr>
          <w:rFonts w:ascii="Times New Roman" w:hAnsi="Times New Roman"/>
          <w:color w:val="548DD4" w:themeColor="text2" w:themeTint="99"/>
          <w:sz w:val="24"/>
          <w:szCs w:val="24"/>
        </w:rPr>
        <w:t>.</w:t>
      </w:r>
    </w:p>
    <w:p w:rsidR="00D1206A" w:rsidRPr="006139F9" w:rsidRDefault="00D1206A" w:rsidP="00D1206A">
      <w:pPr>
        <w:spacing w:after="0" w:line="240" w:lineRule="auto"/>
        <w:jc w:val="both"/>
        <w:rPr>
          <w:rFonts w:ascii="Times New Roman" w:hAnsi="Times New Roman"/>
          <w:color w:val="548DD4" w:themeColor="text2" w:themeTint="99"/>
          <w:sz w:val="28"/>
          <w:szCs w:val="28"/>
        </w:rPr>
      </w:pPr>
    </w:p>
    <w:p w:rsidR="00AF7B45" w:rsidRPr="006139F9" w:rsidRDefault="00AF7B45" w:rsidP="000F7D5C">
      <w:pPr>
        <w:spacing w:after="0"/>
        <w:ind w:left="1080"/>
        <w:rPr>
          <w:rFonts w:ascii="Times New Roman" w:hAnsi="Times New Roman"/>
          <w:b/>
          <w:color w:val="548DD4" w:themeColor="text2" w:themeTint="99"/>
          <w:sz w:val="28"/>
          <w:szCs w:val="28"/>
        </w:rPr>
      </w:pPr>
      <w:r w:rsidRPr="006139F9">
        <w:rPr>
          <w:rFonts w:ascii="Times New Roman" w:hAnsi="Times New Roman"/>
          <w:b/>
          <w:color w:val="548DD4" w:themeColor="text2" w:themeTint="99"/>
          <w:sz w:val="28"/>
          <w:szCs w:val="28"/>
        </w:rPr>
        <w:t>Характеристика речевого развития детей 5-7 лет с ОНР</w:t>
      </w:r>
      <w:r w:rsidRPr="006139F9">
        <w:rPr>
          <w:rFonts w:ascii="Times New Roman" w:hAnsi="Times New Roman"/>
          <w:color w:val="548DD4" w:themeColor="text2" w:themeTint="99"/>
          <w:sz w:val="28"/>
          <w:szCs w:val="28"/>
        </w:rPr>
        <w:t xml:space="preserve"> </w:t>
      </w:r>
    </w:p>
    <w:p w:rsidR="00AF7B45" w:rsidRPr="000F7D5C" w:rsidRDefault="00D263EA" w:rsidP="000F7D5C">
      <w:pPr>
        <w:spacing w:after="0" w:line="240" w:lineRule="auto"/>
        <w:jc w:val="both"/>
        <w:rPr>
          <w:rFonts w:ascii="Times New Roman" w:hAnsi="Times New Roman"/>
          <w:color w:val="548DD4" w:themeColor="text2" w:themeTint="99"/>
          <w:sz w:val="24"/>
          <w:szCs w:val="24"/>
        </w:rPr>
      </w:pPr>
      <w:r w:rsidRPr="000F7D5C">
        <w:rPr>
          <w:rFonts w:ascii="Times New Roman" w:hAnsi="Times New Roman"/>
          <w:b/>
          <w:color w:val="548DD4" w:themeColor="text2" w:themeTint="99"/>
          <w:sz w:val="24"/>
          <w:szCs w:val="24"/>
        </w:rPr>
        <w:t xml:space="preserve">   </w:t>
      </w:r>
      <w:r w:rsidR="00AF7B45" w:rsidRPr="000F7D5C">
        <w:rPr>
          <w:rFonts w:ascii="Times New Roman" w:hAnsi="Times New Roman"/>
          <w:b/>
          <w:color w:val="548DD4" w:themeColor="text2" w:themeTint="99"/>
          <w:sz w:val="24"/>
          <w:szCs w:val="24"/>
        </w:rPr>
        <w:t>ОНР</w:t>
      </w:r>
      <w:r w:rsidR="00AF7B45" w:rsidRPr="000F7D5C">
        <w:rPr>
          <w:rFonts w:ascii="Times New Roman" w:hAnsi="Times New Roman"/>
          <w:color w:val="548DD4" w:themeColor="text2" w:themeTint="99"/>
          <w:sz w:val="24"/>
          <w:szCs w:val="24"/>
        </w:rPr>
        <w:t xml:space="preserve">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w:t>
      </w:r>
      <w:r w:rsidRPr="000F7D5C">
        <w:rPr>
          <w:rFonts w:ascii="Times New Roman" w:hAnsi="Times New Roman"/>
          <w:color w:val="548DD4" w:themeColor="text2" w:themeTint="99"/>
          <w:sz w:val="24"/>
          <w:szCs w:val="24"/>
        </w:rPr>
        <w:t>условлено тем, что в процессе он</w:t>
      </w:r>
      <w:r w:rsidR="00AF7B45" w:rsidRPr="000F7D5C">
        <w:rPr>
          <w:rFonts w:ascii="Times New Roman" w:hAnsi="Times New Roman"/>
          <w:color w:val="548DD4" w:themeColor="text2" w:themeTint="99"/>
          <w:sz w:val="24"/>
          <w:szCs w:val="24"/>
        </w:rPr>
        <w:t xml:space="preserve">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 </w:t>
      </w:r>
    </w:p>
    <w:p w:rsidR="00AF7B45" w:rsidRDefault="00D263EA" w:rsidP="000F7D5C">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F7B45" w:rsidRPr="000F7D5C">
        <w:rPr>
          <w:rFonts w:ascii="Times New Roman" w:hAnsi="Times New Roman"/>
          <w:color w:val="548DD4" w:themeColor="text2" w:themeTint="99"/>
          <w:sz w:val="24"/>
          <w:szCs w:val="24"/>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0F7D5C" w:rsidRDefault="000F7D5C" w:rsidP="000F7D5C">
      <w:pPr>
        <w:spacing w:after="0" w:line="240" w:lineRule="auto"/>
        <w:jc w:val="both"/>
        <w:rPr>
          <w:rFonts w:ascii="Times New Roman" w:hAnsi="Times New Roman"/>
          <w:color w:val="548DD4" w:themeColor="text2" w:themeTint="99"/>
          <w:sz w:val="24"/>
          <w:szCs w:val="24"/>
        </w:rPr>
      </w:pPr>
    </w:p>
    <w:p w:rsidR="000F7D5C" w:rsidRDefault="000F7D5C" w:rsidP="000F7D5C">
      <w:pPr>
        <w:spacing w:after="0" w:line="240" w:lineRule="auto"/>
        <w:jc w:val="both"/>
        <w:rPr>
          <w:rFonts w:ascii="Times New Roman" w:hAnsi="Times New Roman"/>
          <w:color w:val="548DD4" w:themeColor="text2" w:themeTint="99"/>
          <w:sz w:val="24"/>
          <w:szCs w:val="24"/>
        </w:rPr>
      </w:pPr>
    </w:p>
    <w:p w:rsidR="000F7D5C" w:rsidRPr="000F7D5C" w:rsidRDefault="000F7D5C" w:rsidP="000F7D5C">
      <w:pPr>
        <w:spacing w:after="0" w:line="240" w:lineRule="auto"/>
        <w:jc w:val="both"/>
        <w:rPr>
          <w:rFonts w:ascii="Times New Roman" w:hAnsi="Times New Roman"/>
          <w:color w:val="548DD4" w:themeColor="text2" w:themeTint="99"/>
          <w:sz w:val="24"/>
          <w:szCs w:val="24"/>
        </w:rPr>
      </w:pPr>
    </w:p>
    <w:p w:rsidR="00AF7B45" w:rsidRPr="000F7D5C" w:rsidRDefault="00D263EA" w:rsidP="000F7D5C">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F7B45" w:rsidRPr="000F7D5C">
        <w:rPr>
          <w:rFonts w:ascii="Times New Roman" w:hAnsi="Times New Roman"/>
          <w:color w:val="548DD4" w:themeColor="text2" w:themeTint="99"/>
          <w:sz w:val="24"/>
          <w:szCs w:val="24"/>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AF7B45" w:rsidRPr="000F7D5C" w:rsidRDefault="00D263EA" w:rsidP="00702F6E">
      <w:pPr>
        <w:spacing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F7B45" w:rsidRPr="000F7D5C">
        <w:rPr>
          <w:rFonts w:ascii="Times New Roman" w:hAnsi="Times New Roman"/>
          <w:color w:val="548DD4" w:themeColor="text2" w:themeTint="99"/>
          <w:sz w:val="24"/>
          <w:szCs w:val="24"/>
        </w:rPr>
        <w:t xml:space="preserve">Выделение ОНР - это выделение </w:t>
      </w:r>
      <w:proofErr w:type="gramStart"/>
      <w:r w:rsidR="00AF7B45" w:rsidRPr="000F7D5C">
        <w:rPr>
          <w:rFonts w:ascii="Times New Roman" w:hAnsi="Times New Roman"/>
          <w:color w:val="548DD4" w:themeColor="text2" w:themeTint="99"/>
          <w:sz w:val="24"/>
          <w:szCs w:val="24"/>
        </w:rPr>
        <w:t>определенного</w:t>
      </w:r>
      <w:proofErr w:type="gramEnd"/>
      <w:r w:rsidR="00AF7B45" w:rsidRPr="000F7D5C">
        <w:rPr>
          <w:rFonts w:ascii="Times New Roman" w:hAnsi="Times New Roman"/>
          <w:color w:val="548DD4" w:themeColor="text2" w:themeTint="99"/>
          <w:sz w:val="24"/>
          <w:szCs w:val="24"/>
        </w:rPr>
        <w:t xml:space="preserve"> симптомокомплекса. Данная группа является сложной нозологии и механизмам. Существуют различные категории детей: дети с моторной и сенсорной алалией; дети с задержкой речевого развития как симптом задержки психического развития; дети  с дизартрией; дети с задержкой речевого развития невыраженной этиологии.</w:t>
      </w:r>
      <w:r w:rsidR="0029077E" w:rsidRPr="000F7D5C">
        <w:rPr>
          <w:rFonts w:ascii="Times New Roman" w:hAnsi="Times New Roman"/>
          <w:color w:val="548DD4" w:themeColor="text2" w:themeTint="99"/>
          <w:sz w:val="24"/>
          <w:szCs w:val="24"/>
        </w:rPr>
        <w:t xml:space="preserve"> </w:t>
      </w:r>
      <w:r w:rsidR="00AF7B45" w:rsidRPr="000F7D5C">
        <w:rPr>
          <w:rFonts w:ascii="Times New Roman" w:hAnsi="Times New Roman"/>
          <w:color w:val="548DD4" w:themeColor="text2" w:themeTint="99"/>
          <w:sz w:val="24"/>
          <w:szCs w:val="24"/>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AF7B45" w:rsidRPr="006139F9" w:rsidRDefault="00AF7B45" w:rsidP="00AF7B45">
      <w:pPr>
        <w:rPr>
          <w:rFonts w:ascii="Times New Roman" w:hAnsi="Times New Roman"/>
          <w:color w:val="548DD4" w:themeColor="text2" w:themeTint="99"/>
          <w:sz w:val="28"/>
          <w:szCs w:val="28"/>
        </w:rPr>
      </w:pPr>
      <w:r w:rsidRPr="006139F9">
        <w:rPr>
          <w:rFonts w:ascii="Times New Roman" w:hAnsi="Times New Roman"/>
          <w:color w:val="548DD4" w:themeColor="text2" w:themeTint="99"/>
          <w:sz w:val="28"/>
          <w:szCs w:val="28"/>
        </w:rPr>
        <w:t>Левина Р.Е.  выделила три уровня общего недоразвития речи:</w:t>
      </w:r>
    </w:p>
    <w:p w:rsidR="00AF7B45" w:rsidRPr="000F7D5C" w:rsidRDefault="00AF7B45" w:rsidP="000F7D5C">
      <w:pPr>
        <w:spacing w:after="0"/>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1. </w:t>
      </w:r>
      <w:proofErr w:type="gramStart"/>
      <w:r w:rsidRPr="000F7D5C">
        <w:rPr>
          <w:rFonts w:ascii="Times New Roman" w:hAnsi="Times New Roman"/>
          <w:color w:val="548DD4" w:themeColor="text2" w:themeTint="99"/>
          <w:sz w:val="24"/>
          <w:szCs w:val="24"/>
        </w:rPr>
        <w:t>самый</w:t>
      </w:r>
      <w:proofErr w:type="gramEnd"/>
      <w:r w:rsidRPr="000F7D5C">
        <w:rPr>
          <w:rFonts w:ascii="Times New Roman" w:hAnsi="Times New Roman"/>
          <w:color w:val="548DD4" w:themeColor="text2" w:themeTint="99"/>
          <w:sz w:val="24"/>
          <w:szCs w:val="24"/>
        </w:rPr>
        <w:t xml:space="preserve"> тяжелый – ОНР 1 уровня;</w:t>
      </w:r>
    </w:p>
    <w:p w:rsidR="00AF7B45" w:rsidRPr="000F7D5C" w:rsidRDefault="00AF7B45" w:rsidP="000F7D5C">
      <w:pPr>
        <w:spacing w:after="0"/>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2.  </w:t>
      </w:r>
      <w:proofErr w:type="gramStart"/>
      <w:r w:rsidRPr="000F7D5C">
        <w:rPr>
          <w:rFonts w:ascii="Times New Roman" w:hAnsi="Times New Roman"/>
          <w:color w:val="548DD4" w:themeColor="text2" w:themeTint="99"/>
          <w:sz w:val="24"/>
          <w:szCs w:val="24"/>
        </w:rPr>
        <w:t>средний</w:t>
      </w:r>
      <w:proofErr w:type="gramEnd"/>
      <w:r w:rsidRPr="000F7D5C">
        <w:rPr>
          <w:rFonts w:ascii="Times New Roman" w:hAnsi="Times New Roman"/>
          <w:color w:val="548DD4" w:themeColor="text2" w:themeTint="99"/>
          <w:sz w:val="24"/>
          <w:szCs w:val="24"/>
        </w:rPr>
        <w:t xml:space="preserve"> – ОНР 2 уровня;</w:t>
      </w:r>
    </w:p>
    <w:p w:rsidR="00D1206A" w:rsidRDefault="00AF7B45" w:rsidP="000F7D5C">
      <w:pPr>
        <w:spacing w:after="0"/>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3. более </w:t>
      </w:r>
      <w:proofErr w:type="gramStart"/>
      <w:r w:rsidRPr="000F7D5C">
        <w:rPr>
          <w:rFonts w:ascii="Times New Roman" w:hAnsi="Times New Roman"/>
          <w:color w:val="548DD4" w:themeColor="text2" w:themeTint="99"/>
          <w:sz w:val="24"/>
          <w:szCs w:val="24"/>
        </w:rPr>
        <w:t>легкий</w:t>
      </w:r>
      <w:proofErr w:type="gramEnd"/>
      <w:r w:rsidRPr="000F7D5C">
        <w:rPr>
          <w:rFonts w:ascii="Times New Roman" w:hAnsi="Times New Roman"/>
          <w:color w:val="548DD4" w:themeColor="text2" w:themeTint="99"/>
          <w:sz w:val="24"/>
          <w:szCs w:val="24"/>
        </w:rPr>
        <w:t xml:space="preserve"> – ОНР 3 уровня. </w:t>
      </w:r>
    </w:p>
    <w:p w:rsidR="000F7D5C" w:rsidRPr="000F7D5C" w:rsidRDefault="000F7D5C" w:rsidP="000F7D5C">
      <w:pPr>
        <w:spacing w:after="0"/>
        <w:rPr>
          <w:rFonts w:ascii="Times New Roman" w:hAnsi="Times New Roman"/>
          <w:color w:val="548DD4" w:themeColor="text2" w:themeTint="99"/>
          <w:sz w:val="24"/>
          <w:szCs w:val="24"/>
        </w:rPr>
      </w:pPr>
    </w:p>
    <w:p w:rsidR="00702F6E" w:rsidRPr="006139F9" w:rsidRDefault="00AF7B45" w:rsidP="000F7D5C">
      <w:pPr>
        <w:spacing w:after="0"/>
        <w:rPr>
          <w:rFonts w:ascii="Times New Roman" w:hAnsi="Times New Roman"/>
          <w:b/>
          <w:bCs/>
          <w:color w:val="548DD4" w:themeColor="text2" w:themeTint="99"/>
          <w:sz w:val="28"/>
          <w:szCs w:val="28"/>
        </w:rPr>
      </w:pPr>
      <w:r w:rsidRPr="006139F9">
        <w:rPr>
          <w:rFonts w:ascii="Times New Roman" w:hAnsi="Times New Roman"/>
          <w:b/>
          <w:bCs/>
          <w:color w:val="548DD4" w:themeColor="text2" w:themeTint="99"/>
          <w:sz w:val="28"/>
          <w:szCs w:val="28"/>
        </w:rPr>
        <w:t xml:space="preserve">Общее недоразвитие речи </w:t>
      </w:r>
      <w:r w:rsidRPr="006139F9">
        <w:rPr>
          <w:rFonts w:ascii="Times New Roman" w:hAnsi="Times New Roman"/>
          <w:b/>
          <w:bCs/>
          <w:color w:val="548DD4" w:themeColor="text2" w:themeTint="99"/>
          <w:sz w:val="28"/>
          <w:szCs w:val="28"/>
          <w:lang w:val="en-US"/>
        </w:rPr>
        <w:t>I</w:t>
      </w:r>
      <w:r w:rsidRPr="006139F9">
        <w:rPr>
          <w:rFonts w:ascii="Times New Roman" w:hAnsi="Times New Roman"/>
          <w:b/>
          <w:bCs/>
          <w:color w:val="548DD4" w:themeColor="text2" w:themeTint="99"/>
          <w:sz w:val="28"/>
          <w:szCs w:val="28"/>
        </w:rPr>
        <w:t xml:space="preserve"> уровня. </w:t>
      </w:r>
    </w:p>
    <w:p w:rsidR="00AF7B45" w:rsidRPr="000F7D5C" w:rsidRDefault="009E15BB" w:rsidP="000F7D5C">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F7B45" w:rsidRPr="000F7D5C">
        <w:rPr>
          <w:rFonts w:ascii="Times New Roman" w:hAnsi="Times New Roman"/>
          <w:color w:val="548DD4" w:themeColor="text2" w:themeTint="99"/>
          <w:sz w:val="24"/>
          <w:szCs w:val="24"/>
        </w:rPr>
        <w:t xml:space="preserve">Наблюдается почти полное отсутствие вербальных средств общения. Дети </w:t>
      </w:r>
      <w:proofErr w:type="gramStart"/>
      <w:r w:rsidR="00AF7B45" w:rsidRPr="000F7D5C">
        <w:rPr>
          <w:rFonts w:ascii="Times New Roman" w:hAnsi="Times New Roman"/>
          <w:color w:val="548DD4" w:themeColor="text2" w:themeTint="99"/>
          <w:sz w:val="24"/>
          <w:szCs w:val="24"/>
        </w:rPr>
        <w:t>четырех-пятилетнего</w:t>
      </w:r>
      <w:proofErr w:type="gramEnd"/>
      <w:r w:rsidR="00AF7B45" w:rsidRPr="000F7D5C">
        <w:rPr>
          <w:rFonts w:ascii="Times New Roman" w:hAnsi="Times New Roman"/>
          <w:color w:val="548DD4" w:themeColor="text2" w:themeTint="99"/>
          <w:sz w:val="24"/>
          <w:szCs w:val="24"/>
        </w:rPr>
        <w:t xml:space="preserve"> возраста имеют очень скудный словарный запас, который включает не более 20 слов. Ребенок использует либо слова - звукоподражания («би-би»), либо лепетные слова (фрагменты полного развернутого слова, например, «уту»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 это все 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воспроизводится</w:t>
      </w:r>
      <w:r w:rsidR="000F7D5C">
        <w:rPr>
          <w:rFonts w:ascii="Times New Roman" w:hAnsi="Times New Roman"/>
          <w:color w:val="548DD4" w:themeColor="text2" w:themeTint="99"/>
          <w:sz w:val="24"/>
          <w:szCs w:val="24"/>
        </w:rPr>
        <w:t>,</w:t>
      </w:r>
      <w:r w:rsidR="00AF7B45" w:rsidRPr="000F7D5C">
        <w:rPr>
          <w:rFonts w:ascii="Times New Roman" w:hAnsi="Times New Roman"/>
          <w:color w:val="548DD4" w:themeColor="text2" w:themeTint="99"/>
          <w:sz w:val="24"/>
          <w:szCs w:val="24"/>
        </w:rPr>
        <w:t xml:space="preserve"> как</w:t>
      </w:r>
      <w:r w:rsidR="00702F6E" w:rsidRPr="000F7D5C">
        <w:rPr>
          <w:rFonts w:ascii="Times New Roman" w:hAnsi="Times New Roman"/>
          <w:color w:val="548DD4" w:themeColor="text2" w:themeTint="99"/>
          <w:sz w:val="24"/>
          <w:szCs w:val="24"/>
        </w:rPr>
        <w:t xml:space="preserve"> правило, односложная структура</w:t>
      </w:r>
      <w:r w:rsidR="00AF7B45" w:rsidRPr="000F7D5C">
        <w:rPr>
          <w:rFonts w:ascii="Times New Roman" w:hAnsi="Times New Roman"/>
          <w:color w:val="548DD4" w:themeColor="text2" w:themeTint="99"/>
          <w:sz w:val="24"/>
          <w:szCs w:val="24"/>
        </w:rPr>
        <w:t>, реже двусложная.</w:t>
      </w:r>
    </w:p>
    <w:p w:rsidR="00AF7B45" w:rsidRDefault="009E15BB" w:rsidP="000F7D5C">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F7B45" w:rsidRPr="000F7D5C">
        <w:rPr>
          <w:rFonts w:ascii="Times New Roman" w:hAnsi="Times New Roman"/>
          <w:color w:val="548DD4" w:themeColor="text2" w:themeTint="99"/>
          <w:sz w:val="24"/>
          <w:szCs w:val="24"/>
        </w:rPr>
        <w:t>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w:t>
      </w:r>
      <w:r w:rsidR="000F7D5C">
        <w:rPr>
          <w:rFonts w:ascii="Times New Roman" w:hAnsi="Times New Roman"/>
          <w:color w:val="548DD4" w:themeColor="text2" w:themeTint="99"/>
          <w:sz w:val="24"/>
          <w:szCs w:val="24"/>
        </w:rPr>
        <w:t xml:space="preserve">ктивного, но понимание речи, ограничен </w:t>
      </w:r>
      <w:r w:rsidR="00AF7B45" w:rsidRPr="000F7D5C">
        <w:rPr>
          <w:rFonts w:ascii="Times New Roman" w:hAnsi="Times New Roman"/>
          <w:color w:val="548DD4" w:themeColor="text2" w:themeTint="99"/>
          <w:sz w:val="24"/>
          <w:szCs w:val="24"/>
        </w:rPr>
        <w:t>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0F7D5C" w:rsidRPr="000F7D5C" w:rsidRDefault="000F7D5C" w:rsidP="000F7D5C">
      <w:pPr>
        <w:spacing w:after="0" w:line="240" w:lineRule="auto"/>
        <w:jc w:val="both"/>
        <w:rPr>
          <w:rFonts w:ascii="Times New Roman" w:hAnsi="Times New Roman"/>
          <w:color w:val="548DD4" w:themeColor="text2" w:themeTint="99"/>
          <w:sz w:val="24"/>
          <w:szCs w:val="24"/>
        </w:rPr>
      </w:pPr>
    </w:p>
    <w:p w:rsidR="00AF7B45" w:rsidRPr="006139F9" w:rsidRDefault="00AF7B45" w:rsidP="000F7D5C">
      <w:pPr>
        <w:spacing w:after="0"/>
        <w:rPr>
          <w:rFonts w:ascii="Times New Roman" w:hAnsi="Times New Roman"/>
          <w:color w:val="548DD4" w:themeColor="text2" w:themeTint="99"/>
          <w:sz w:val="28"/>
          <w:szCs w:val="28"/>
        </w:rPr>
      </w:pPr>
      <w:r w:rsidRPr="006139F9">
        <w:rPr>
          <w:rFonts w:ascii="Times New Roman" w:hAnsi="Times New Roman"/>
          <w:b/>
          <w:bCs/>
          <w:color w:val="548DD4" w:themeColor="text2" w:themeTint="99"/>
          <w:sz w:val="28"/>
          <w:szCs w:val="28"/>
        </w:rPr>
        <w:t xml:space="preserve">Общее недоразвитие речи </w:t>
      </w:r>
      <w:r w:rsidRPr="006139F9">
        <w:rPr>
          <w:rFonts w:ascii="Times New Roman" w:hAnsi="Times New Roman"/>
          <w:b/>
          <w:bCs/>
          <w:color w:val="548DD4" w:themeColor="text2" w:themeTint="99"/>
          <w:sz w:val="28"/>
          <w:szCs w:val="28"/>
          <w:lang w:val="en-US"/>
        </w:rPr>
        <w:t>II</w:t>
      </w:r>
      <w:r w:rsidRPr="006139F9">
        <w:rPr>
          <w:rFonts w:ascii="Times New Roman" w:hAnsi="Times New Roman"/>
          <w:b/>
          <w:bCs/>
          <w:color w:val="548DD4" w:themeColor="text2" w:themeTint="99"/>
          <w:sz w:val="28"/>
          <w:szCs w:val="28"/>
        </w:rPr>
        <w:t xml:space="preserve"> уровня.</w:t>
      </w:r>
    </w:p>
    <w:p w:rsidR="00AE62CE" w:rsidRDefault="009E15BB" w:rsidP="000F7D5C">
      <w:pPr>
        <w:spacing w:after="0"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t xml:space="preserve">   </w:t>
      </w:r>
      <w:r w:rsidR="00AF7B45" w:rsidRPr="000F7D5C">
        <w:rPr>
          <w:rFonts w:ascii="Times New Roman" w:hAnsi="Times New Roman"/>
          <w:color w:val="548DD4" w:themeColor="text2" w:themeTint="99"/>
          <w:sz w:val="24"/>
          <w:szCs w:val="24"/>
        </w:rPr>
        <w:t>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w:t>
      </w:r>
      <w:r w:rsidR="00AE62CE">
        <w:rPr>
          <w:rFonts w:ascii="Times New Roman" w:hAnsi="Times New Roman"/>
          <w:color w:val="548DD4" w:themeColor="text2" w:themeTint="99"/>
          <w:sz w:val="24"/>
          <w:szCs w:val="24"/>
        </w:rPr>
        <w:t xml:space="preserve">ьше прилагательных.  В </w:t>
      </w:r>
      <w:r w:rsidR="00AF7B45" w:rsidRPr="000F7D5C">
        <w:rPr>
          <w:rFonts w:ascii="Times New Roman" w:hAnsi="Times New Roman"/>
          <w:color w:val="548DD4" w:themeColor="text2" w:themeTint="99"/>
          <w:sz w:val="24"/>
          <w:szCs w:val="24"/>
        </w:rPr>
        <w:t xml:space="preserve"> речи детей наблюдается </w:t>
      </w:r>
      <w:r w:rsidR="00AE62CE">
        <w:rPr>
          <w:rFonts w:ascii="Times New Roman" w:hAnsi="Times New Roman"/>
          <w:color w:val="548DD4" w:themeColor="text2" w:themeTint="99"/>
          <w:sz w:val="24"/>
          <w:szCs w:val="24"/>
        </w:rPr>
        <w:t xml:space="preserve"> много </w:t>
      </w:r>
      <w:r w:rsidR="00AF7B45" w:rsidRPr="000F7D5C">
        <w:rPr>
          <w:rFonts w:ascii="Times New Roman" w:hAnsi="Times New Roman"/>
          <w:color w:val="548DD4" w:themeColor="text2" w:themeTint="99"/>
          <w:sz w:val="24"/>
          <w:szCs w:val="24"/>
        </w:rPr>
        <w:t>вербальных ошибок (например, «</w:t>
      </w:r>
      <w:proofErr w:type="spellStart"/>
      <w:r w:rsidR="00AF7B45" w:rsidRPr="000F7D5C">
        <w:rPr>
          <w:rFonts w:ascii="Times New Roman" w:hAnsi="Times New Roman"/>
          <w:color w:val="548DD4" w:themeColor="text2" w:themeTint="99"/>
          <w:sz w:val="24"/>
          <w:szCs w:val="24"/>
        </w:rPr>
        <w:t>стрехает</w:t>
      </w:r>
      <w:proofErr w:type="spellEnd"/>
      <w:r w:rsidR="00AF7B45" w:rsidRPr="000F7D5C">
        <w:rPr>
          <w:rFonts w:ascii="Times New Roman" w:hAnsi="Times New Roman"/>
          <w:color w:val="548DD4" w:themeColor="text2" w:themeTint="99"/>
          <w:sz w:val="24"/>
          <w:szCs w:val="24"/>
        </w:rPr>
        <w:t>» вместо «чистит», «стирает», «моет»), особенно глагольных. Много смешений, наблюдается неточность знач</w:t>
      </w:r>
      <w:r w:rsidR="00AE62CE">
        <w:rPr>
          <w:rFonts w:ascii="Times New Roman" w:hAnsi="Times New Roman"/>
          <w:color w:val="548DD4" w:themeColor="text2" w:themeTint="99"/>
          <w:sz w:val="24"/>
          <w:szCs w:val="24"/>
        </w:rPr>
        <w:t>ений слов. В речи ребенка преобладают аморфные глаголы</w:t>
      </w:r>
      <w:r w:rsidR="00AF7B45" w:rsidRPr="000F7D5C">
        <w:rPr>
          <w:rFonts w:ascii="Times New Roman" w:hAnsi="Times New Roman"/>
          <w:color w:val="548DD4" w:themeColor="text2" w:themeTint="99"/>
          <w:sz w:val="24"/>
          <w:szCs w:val="24"/>
        </w:rPr>
        <w:t xml:space="preserve"> («делает», «идет», «стоит» и т.п.).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w:t>
      </w:r>
    </w:p>
    <w:p w:rsidR="00AE62CE" w:rsidRDefault="00AE62CE" w:rsidP="000F7D5C">
      <w:pPr>
        <w:spacing w:after="0" w:line="240" w:lineRule="auto"/>
        <w:jc w:val="both"/>
        <w:rPr>
          <w:rFonts w:ascii="Times New Roman" w:hAnsi="Times New Roman"/>
          <w:color w:val="548DD4" w:themeColor="text2" w:themeTint="99"/>
          <w:sz w:val="24"/>
          <w:szCs w:val="24"/>
        </w:rPr>
      </w:pPr>
    </w:p>
    <w:p w:rsidR="00D1206A" w:rsidRPr="000F7D5C" w:rsidRDefault="00AF7B45" w:rsidP="000F7D5C">
      <w:pPr>
        <w:spacing w:after="0" w:line="240" w:lineRule="auto"/>
        <w:jc w:val="both"/>
        <w:rPr>
          <w:rFonts w:ascii="Times New Roman" w:hAnsi="Times New Roman"/>
          <w:color w:val="548DD4" w:themeColor="text2" w:themeTint="99"/>
          <w:sz w:val="24"/>
          <w:szCs w:val="24"/>
        </w:rPr>
      </w:pPr>
      <w:r w:rsidRPr="000F7D5C">
        <w:rPr>
          <w:rFonts w:ascii="Times New Roman" w:hAnsi="Times New Roman"/>
          <w:color w:val="548DD4" w:themeColor="text2" w:themeTint="99"/>
          <w:sz w:val="24"/>
          <w:szCs w:val="24"/>
        </w:rPr>
        <w:lastRenderedPageBreak/>
        <w:t xml:space="preserve"> Предложно-падежные конструкции воспроизводятся неправильно. Например: « Я была </w:t>
      </w:r>
      <w:proofErr w:type="spellStart"/>
      <w:r w:rsidRPr="000F7D5C">
        <w:rPr>
          <w:rFonts w:ascii="Times New Roman" w:hAnsi="Times New Roman"/>
          <w:color w:val="548DD4" w:themeColor="text2" w:themeTint="99"/>
          <w:sz w:val="24"/>
          <w:szCs w:val="24"/>
        </w:rPr>
        <w:t>лелька</w:t>
      </w:r>
      <w:proofErr w:type="spellEnd"/>
      <w:r w:rsidRPr="000F7D5C">
        <w:rPr>
          <w:rFonts w:ascii="Times New Roman" w:hAnsi="Times New Roman"/>
          <w:color w:val="548DD4" w:themeColor="text2" w:themeTint="99"/>
          <w:sz w:val="24"/>
          <w:szCs w:val="24"/>
        </w:rPr>
        <w:t xml:space="preserve">», </w:t>
      </w:r>
      <w:proofErr w:type="gramStart"/>
      <w:r w:rsidRPr="000F7D5C">
        <w:rPr>
          <w:rFonts w:ascii="Times New Roman" w:hAnsi="Times New Roman"/>
          <w:color w:val="548DD4" w:themeColor="text2" w:themeTint="99"/>
          <w:sz w:val="24"/>
          <w:szCs w:val="24"/>
        </w:rPr>
        <w:t>вместо</w:t>
      </w:r>
      <w:proofErr w:type="gramEnd"/>
      <w:r w:rsidRPr="000F7D5C">
        <w:rPr>
          <w:rFonts w:ascii="Times New Roman" w:hAnsi="Times New Roman"/>
          <w:color w:val="548DD4" w:themeColor="text2" w:themeTint="99"/>
          <w:sz w:val="24"/>
          <w:szCs w:val="24"/>
        </w:rPr>
        <w:t xml:space="preserve">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аграмматизмов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w:t>
      </w:r>
    </w:p>
    <w:p w:rsidR="00EF046C" w:rsidRPr="00AE62CE" w:rsidRDefault="00AE62CE" w:rsidP="000F7D5C">
      <w:pPr>
        <w:spacing w:after="0" w:line="240" w:lineRule="auto"/>
        <w:jc w:val="both"/>
        <w:rPr>
          <w:rFonts w:ascii="Times New Roman" w:hAnsi="Times New Roman"/>
          <w:color w:val="548DD4" w:themeColor="text2" w:themeTint="99"/>
          <w:sz w:val="24"/>
          <w:szCs w:val="24"/>
        </w:rPr>
      </w:pPr>
      <w:r>
        <w:rPr>
          <w:rFonts w:ascii="Times New Roman" w:hAnsi="Times New Roman"/>
          <w:color w:val="548DD4" w:themeColor="text2" w:themeTint="99"/>
          <w:sz w:val="24"/>
          <w:szCs w:val="24"/>
        </w:rPr>
        <w:t xml:space="preserve"> </w:t>
      </w:r>
      <w:r w:rsidR="00AF7B45" w:rsidRPr="00AE62CE">
        <w:rPr>
          <w:rFonts w:ascii="Times New Roman" w:hAnsi="Times New Roman"/>
          <w:color w:val="548DD4" w:themeColor="text2" w:themeTint="99"/>
          <w:sz w:val="24"/>
          <w:szCs w:val="24"/>
        </w:rPr>
        <w:t xml:space="preserve">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Звукослоговая структура слов </w:t>
      </w:r>
      <w:proofErr w:type="gramStart"/>
      <w:r w:rsidR="00AF7B45" w:rsidRPr="00AE62CE">
        <w:rPr>
          <w:rFonts w:ascii="Times New Roman" w:hAnsi="Times New Roman"/>
          <w:color w:val="548DD4" w:themeColor="text2" w:themeTint="99"/>
          <w:sz w:val="24"/>
          <w:szCs w:val="24"/>
        </w:rPr>
        <w:t>более развернута</w:t>
      </w:r>
      <w:proofErr w:type="gramEnd"/>
      <w:r w:rsidR="00AF7B45" w:rsidRPr="00AE62CE">
        <w:rPr>
          <w:rFonts w:ascii="Times New Roman" w:hAnsi="Times New Roman"/>
          <w:color w:val="548DD4" w:themeColor="text2" w:themeTint="99"/>
          <w:sz w:val="24"/>
          <w:szCs w:val="24"/>
        </w:rPr>
        <w:t xml:space="preserve">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w:t>
      </w:r>
    </w:p>
    <w:p w:rsidR="00AF7B45" w:rsidRPr="00AE62CE" w:rsidRDefault="00EF046C" w:rsidP="00702F6E">
      <w:pPr>
        <w:spacing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F7B45" w:rsidRPr="00AE62CE">
        <w:rPr>
          <w:rFonts w:ascii="Times New Roman" w:hAnsi="Times New Roman"/>
          <w:color w:val="548DD4" w:themeColor="text2" w:themeTint="99"/>
          <w:sz w:val="24"/>
          <w:szCs w:val="24"/>
        </w:rPr>
        <w:t>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r w:rsidR="00AE62CE">
        <w:rPr>
          <w:rFonts w:ascii="Times New Roman" w:hAnsi="Times New Roman"/>
          <w:color w:val="548DD4" w:themeColor="text2" w:themeTint="99"/>
          <w:sz w:val="24"/>
          <w:szCs w:val="24"/>
        </w:rPr>
        <w:t xml:space="preserve"> </w:t>
      </w:r>
      <w:r w:rsidR="0029077E" w:rsidRPr="00AE62CE">
        <w:rPr>
          <w:rFonts w:ascii="Times New Roman" w:hAnsi="Times New Roman"/>
          <w:color w:val="548DD4" w:themeColor="text2" w:themeTint="99"/>
          <w:sz w:val="24"/>
          <w:szCs w:val="24"/>
        </w:rPr>
        <w:t xml:space="preserve"> </w:t>
      </w:r>
      <w:r w:rsidR="00AF7B45" w:rsidRPr="00AE62CE">
        <w:rPr>
          <w:rFonts w:ascii="Times New Roman" w:hAnsi="Times New Roman"/>
          <w:color w:val="548DD4" w:themeColor="text2" w:themeTint="99"/>
          <w:sz w:val="24"/>
          <w:szCs w:val="24"/>
        </w:rPr>
        <w:t>Таким образом, у детей с ОНР 2 уровня наблюдаются морфологические и синтаксические аграмматизмы, примитивная связная речь, понимание речи остается неполным, т.к. многие грамматические формы  различаются  недостаточно.</w:t>
      </w:r>
    </w:p>
    <w:p w:rsidR="00AF7B45" w:rsidRPr="006139F9" w:rsidRDefault="00AF7B45" w:rsidP="00AE62CE">
      <w:pPr>
        <w:spacing w:after="0"/>
        <w:rPr>
          <w:rFonts w:ascii="Times New Roman" w:hAnsi="Times New Roman"/>
          <w:color w:val="548DD4" w:themeColor="text2" w:themeTint="99"/>
          <w:sz w:val="28"/>
          <w:szCs w:val="28"/>
        </w:rPr>
      </w:pPr>
      <w:r w:rsidRPr="006139F9">
        <w:rPr>
          <w:rFonts w:ascii="Times New Roman" w:hAnsi="Times New Roman"/>
          <w:b/>
          <w:bCs/>
          <w:color w:val="548DD4" w:themeColor="text2" w:themeTint="99"/>
          <w:sz w:val="28"/>
          <w:szCs w:val="28"/>
        </w:rPr>
        <w:t xml:space="preserve">Общее недоразвитие речи </w:t>
      </w:r>
      <w:r w:rsidRPr="006139F9">
        <w:rPr>
          <w:rFonts w:ascii="Times New Roman" w:hAnsi="Times New Roman"/>
          <w:b/>
          <w:bCs/>
          <w:color w:val="548DD4" w:themeColor="text2" w:themeTint="99"/>
          <w:sz w:val="28"/>
          <w:szCs w:val="28"/>
          <w:lang w:val="en-US"/>
        </w:rPr>
        <w:t>III</w:t>
      </w:r>
      <w:r w:rsidRPr="006139F9">
        <w:rPr>
          <w:rFonts w:ascii="Times New Roman" w:hAnsi="Times New Roman"/>
          <w:b/>
          <w:bCs/>
          <w:color w:val="548DD4" w:themeColor="text2" w:themeTint="99"/>
          <w:sz w:val="28"/>
          <w:szCs w:val="28"/>
        </w:rPr>
        <w:t xml:space="preserve"> уровня.</w:t>
      </w:r>
    </w:p>
    <w:p w:rsidR="008216AB" w:rsidRPr="00AE62CE" w:rsidRDefault="009E15BB" w:rsidP="00AE62CE">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F7B45" w:rsidRPr="00AE62CE">
        <w:rPr>
          <w:rFonts w:ascii="Times New Roman" w:hAnsi="Times New Roman"/>
          <w:color w:val="548DD4" w:themeColor="text2" w:themeTint="99"/>
          <w:sz w:val="24"/>
          <w:szCs w:val="24"/>
        </w:rPr>
        <w:t xml:space="preserve">Этот уровень характеризуется тем, что обиходная речь становится </w:t>
      </w:r>
      <w:proofErr w:type="gramStart"/>
      <w:r w:rsidR="00AF7B45" w:rsidRPr="00AE62CE">
        <w:rPr>
          <w:rFonts w:ascii="Times New Roman" w:hAnsi="Times New Roman"/>
          <w:color w:val="548DD4" w:themeColor="text2" w:themeTint="99"/>
          <w:sz w:val="24"/>
          <w:szCs w:val="24"/>
        </w:rPr>
        <w:t>более развернутой</w:t>
      </w:r>
      <w:proofErr w:type="gramEnd"/>
      <w:r w:rsidR="00AF7B45" w:rsidRPr="00AE62CE">
        <w:rPr>
          <w:rFonts w:ascii="Times New Roman" w:hAnsi="Times New Roman"/>
          <w:color w:val="548DD4" w:themeColor="text2" w:themeTint="99"/>
          <w:sz w:val="24"/>
          <w:szCs w:val="24"/>
        </w:rPr>
        <w:t xml:space="preserve">, отсутствуют грубые фонетические и лексико-грамматические нарушения. </w:t>
      </w:r>
    </w:p>
    <w:p w:rsidR="00AF7B45" w:rsidRPr="00AE62CE" w:rsidRDefault="00AF7B45" w:rsidP="00AE62CE">
      <w:pPr>
        <w:spacing w:after="0" w:line="240" w:lineRule="auto"/>
        <w:jc w:val="both"/>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Звуковая сторона относительно сформирована, но остаются нарушения произношения сложных по артикуляции звуков и нарушения звукослоговой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несформированность семантических полей. 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предложения. Возникают большие трудности при употреблении сложноподчиненных предложений. Наблюдается  недостаточная сформированность и  неточная дифференциация форм словоизменения и словообразования. Аграмматизмы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rsidR="00702F6E" w:rsidRPr="00AE62CE" w:rsidRDefault="009E15BB" w:rsidP="00EF046C">
      <w:pPr>
        <w:spacing w:line="240" w:lineRule="auto"/>
        <w:jc w:val="both"/>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 xml:space="preserve">    </w:t>
      </w:r>
      <w:r w:rsidR="00AF7B45" w:rsidRPr="00AE62CE">
        <w:rPr>
          <w:rFonts w:ascii="Times New Roman" w:hAnsi="Times New Roman"/>
          <w:color w:val="548DD4" w:themeColor="text2" w:themeTint="99"/>
          <w:sz w:val="24"/>
          <w:szCs w:val="24"/>
        </w:rPr>
        <w:t>Таким образом, на  третьем уровне ОНР наибольшие затруднения наблюдаются при построении произвольной фразы.</w:t>
      </w:r>
    </w:p>
    <w:p w:rsidR="00AF7B45" w:rsidRPr="00AE62CE" w:rsidRDefault="0029077E" w:rsidP="00AE62CE">
      <w:pPr>
        <w:spacing w:after="0" w:line="240" w:lineRule="auto"/>
        <w:jc w:val="center"/>
        <w:rPr>
          <w:rFonts w:ascii="Times New Roman" w:hAnsi="Times New Roman"/>
          <w:color w:val="548DD4" w:themeColor="text2" w:themeTint="99"/>
          <w:sz w:val="28"/>
          <w:szCs w:val="28"/>
        </w:rPr>
      </w:pPr>
      <w:r w:rsidRPr="00AE62CE">
        <w:rPr>
          <w:rFonts w:ascii="Times New Roman" w:hAnsi="Times New Roman"/>
          <w:b/>
          <w:color w:val="548DD4" w:themeColor="text2" w:themeTint="99"/>
          <w:sz w:val="28"/>
          <w:szCs w:val="28"/>
        </w:rPr>
        <w:t>3</w:t>
      </w:r>
      <w:r w:rsidR="009E15BB" w:rsidRPr="00AE62CE">
        <w:rPr>
          <w:rFonts w:ascii="Times New Roman" w:hAnsi="Times New Roman"/>
          <w:b/>
          <w:color w:val="548DD4" w:themeColor="text2" w:themeTint="99"/>
          <w:sz w:val="28"/>
          <w:szCs w:val="28"/>
        </w:rPr>
        <w:t xml:space="preserve">. </w:t>
      </w:r>
      <w:r w:rsidRPr="00AE62CE">
        <w:rPr>
          <w:rFonts w:ascii="Times New Roman" w:hAnsi="Times New Roman"/>
          <w:b/>
          <w:color w:val="548DD4" w:themeColor="text2" w:themeTint="99"/>
          <w:sz w:val="28"/>
          <w:szCs w:val="28"/>
        </w:rPr>
        <w:t xml:space="preserve"> </w:t>
      </w:r>
      <w:r w:rsidR="00AF7B45" w:rsidRPr="00AE62CE">
        <w:rPr>
          <w:rFonts w:ascii="Times New Roman" w:hAnsi="Times New Roman"/>
          <w:b/>
          <w:color w:val="548DD4" w:themeColor="text2" w:themeTint="99"/>
          <w:sz w:val="28"/>
          <w:szCs w:val="28"/>
        </w:rPr>
        <w:t>Целевые ор</w:t>
      </w:r>
      <w:r w:rsidRPr="00AE62CE">
        <w:rPr>
          <w:rFonts w:ascii="Times New Roman" w:hAnsi="Times New Roman"/>
          <w:b/>
          <w:color w:val="548DD4" w:themeColor="text2" w:themeTint="99"/>
          <w:sz w:val="28"/>
          <w:szCs w:val="28"/>
        </w:rPr>
        <w:t>иентиры</w:t>
      </w:r>
      <w:r w:rsidR="00AF7B45" w:rsidRPr="00AE62CE">
        <w:rPr>
          <w:rFonts w:ascii="Times New Roman" w:hAnsi="Times New Roman"/>
          <w:b/>
          <w:color w:val="548DD4" w:themeColor="text2" w:themeTint="99"/>
          <w:sz w:val="28"/>
          <w:szCs w:val="28"/>
        </w:rPr>
        <w:t xml:space="preserve"> по образовательной области «Речевое  развитие»</w:t>
      </w:r>
      <w:r w:rsidR="00AE62CE">
        <w:rPr>
          <w:rFonts w:ascii="Times New Roman" w:hAnsi="Times New Roman"/>
          <w:b/>
          <w:color w:val="548DD4" w:themeColor="text2" w:themeTint="99"/>
          <w:sz w:val="28"/>
          <w:szCs w:val="28"/>
        </w:rPr>
        <w:t>.</w:t>
      </w:r>
    </w:p>
    <w:p w:rsidR="00AE62CE" w:rsidRPr="00AE62CE" w:rsidRDefault="009E15BB" w:rsidP="00AE62CE">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AE62CE">
        <w:rPr>
          <w:rFonts w:ascii="Times New Roman" w:hAnsi="Times New Roman"/>
          <w:color w:val="548DD4" w:themeColor="text2" w:themeTint="99"/>
          <w:sz w:val="28"/>
          <w:szCs w:val="28"/>
        </w:rPr>
        <w:t xml:space="preserve">  </w:t>
      </w:r>
      <w:r w:rsidR="00AF7B45" w:rsidRPr="00AE62CE">
        <w:rPr>
          <w:rFonts w:ascii="Times New Roman" w:hAnsi="Times New Roman"/>
          <w:color w:val="548DD4" w:themeColor="text2" w:themeTint="99"/>
          <w:sz w:val="24"/>
          <w:szCs w:val="24"/>
        </w:rPr>
        <w:t xml:space="preserve">Результаты освоения рабочей программы учителя-логопеда представлены в виде целевых ориентиров. В соответствие с ФГОС </w:t>
      </w:r>
      <w:proofErr w:type="gramStart"/>
      <w:r w:rsidR="00AF7B45" w:rsidRPr="00AE62CE">
        <w:rPr>
          <w:rFonts w:ascii="Times New Roman" w:hAnsi="Times New Roman"/>
          <w:color w:val="548DD4" w:themeColor="text2" w:themeTint="99"/>
          <w:sz w:val="24"/>
          <w:szCs w:val="24"/>
        </w:rPr>
        <w:t>ДО</w:t>
      </w:r>
      <w:proofErr w:type="gramEnd"/>
      <w:r w:rsidR="00AF7B45" w:rsidRPr="00AE62CE">
        <w:rPr>
          <w:rFonts w:ascii="Times New Roman" w:hAnsi="Times New Roman"/>
          <w:color w:val="548DD4" w:themeColor="text2" w:themeTint="99"/>
          <w:sz w:val="24"/>
          <w:szCs w:val="24"/>
        </w:rPr>
        <w:t xml:space="preserve"> </w:t>
      </w:r>
      <w:r w:rsidR="00947B0A" w:rsidRPr="00AE62CE">
        <w:rPr>
          <w:rFonts w:ascii="Times New Roman" w:hAnsi="Times New Roman"/>
          <w:color w:val="548DD4" w:themeColor="text2" w:themeTint="99"/>
          <w:sz w:val="24"/>
          <w:szCs w:val="24"/>
        </w:rPr>
        <w:t xml:space="preserve"> </w:t>
      </w:r>
      <w:proofErr w:type="gramStart"/>
      <w:r w:rsidR="00AF7B45" w:rsidRPr="00AE62CE">
        <w:rPr>
          <w:rFonts w:ascii="Times New Roman" w:hAnsi="Times New Roman"/>
          <w:color w:val="548DD4" w:themeColor="text2" w:themeTint="99"/>
          <w:sz w:val="24"/>
          <w:szCs w:val="24"/>
        </w:rPr>
        <w:t>целевые</w:t>
      </w:r>
      <w:proofErr w:type="gramEnd"/>
      <w:r w:rsidR="00AF7B45" w:rsidRPr="00AE62CE">
        <w:rPr>
          <w:rFonts w:ascii="Times New Roman" w:hAnsi="Times New Roman"/>
          <w:color w:val="548DD4" w:themeColor="text2" w:themeTint="99"/>
          <w:sz w:val="24"/>
          <w:szCs w:val="24"/>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00AF7B45" w:rsidRPr="00AE62CE">
        <w:rPr>
          <w:rFonts w:ascii="Times New Roman" w:hAnsi="Times New Roman"/>
          <w:color w:val="548DD4" w:themeColor="text2" w:themeTint="99"/>
          <w:sz w:val="24"/>
          <w:szCs w:val="24"/>
        </w:rPr>
        <w:t>ДО</w:t>
      </w:r>
      <w:proofErr w:type="gramEnd"/>
      <w:r w:rsidR="00AF7B45" w:rsidRPr="00AE62CE">
        <w:rPr>
          <w:rFonts w:ascii="Times New Roman" w:hAnsi="Times New Roman"/>
          <w:color w:val="548DD4" w:themeColor="text2" w:themeTint="99"/>
          <w:sz w:val="24"/>
          <w:szCs w:val="24"/>
        </w:rPr>
        <w:t xml:space="preserve">, </w:t>
      </w:r>
      <w:proofErr w:type="gramStart"/>
      <w:r w:rsidR="00AF7B45" w:rsidRPr="00AE62CE">
        <w:rPr>
          <w:rFonts w:ascii="Times New Roman" w:hAnsi="Times New Roman"/>
          <w:color w:val="548DD4" w:themeColor="text2" w:themeTint="99"/>
          <w:sz w:val="24"/>
          <w:szCs w:val="24"/>
        </w:rPr>
        <w:t>являются</w:t>
      </w:r>
      <w:proofErr w:type="gramEnd"/>
      <w:r w:rsidR="00AF7B45" w:rsidRPr="00AE62CE">
        <w:rPr>
          <w:rFonts w:ascii="Times New Roman" w:hAnsi="Times New Roman"/>
          <w:color w:val="548DD4" w:themeColor="text2" w:themeTint="99"/>
          <w:sz w:val="24"/>
          <w:szCs w:val="24"/>
        </w:rPr>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00AF7B45" w:rsidRPr="00AE62CE">
        <w:rPr>
          <w:rFonts w:ascii="Times New Roman" w:hAnsi="Times New Roman"/>
          <w:color w:val="548DD4" w:themeColor="text2" w:themeTint="99"/>
          <w:sz w:val="24"/>
          <w:szCs w:val="24"/>
        </w:rPr>
        <w:t>ДО</w:t>
      </w:r>
      <w:proofErr w:type="gramEnd"/>
      <w:r w:rsidR="00AF7B45" w:rsidRPr="00AE62CE">
        <w:rPr>
          <w:rFonts w:ascii="Times New Roman" w:hAnsi="Times New Roman"/>
          <w:color w:val="548DD4" w:themeColor="text2" w:themeTint="99"/>
          <w:sz w:val="24"/>
          <w:szCs w:val="24"/>
        </w:rPr>
        <w:t xml:space="preserve"> и </w:t>
      </w:r>
      <w:proofErr w:type="gramStart"/>
      <w:r w:rsidR="00AF7B45" w:rsidRPr="00AE62CE">
        <w:rPr>
          <w:rFonts w:ascii="Times New Roman" w:hAnsi="Times New Roman"/>
          <w:color w:val="548DD4" w:themeColor="text2" w:themeTint="99"/>
          <w:sz w:val="24"/>
          <w:szCs w:val="24"/>
        </w:rPr>
        <w:t>задачах</w:t>
      </w:r>
      <w:proofErr w:type="gramEnd"/>
      <w:r w:rsidR="00AF7B45" w:rsidRPr="00AE62CE">
        <w:rPr>
          <w:rFonts w:ascii="Times New Roman" w:hAnsi="Times New Roman"/>
          <w:color w:val="548DD4" w:themeColor="text2" w:themeTint="99"/>
          <w:sz w:val="24"/>
          <w:szCs w:val="24"/>
        </w:rPr>
        <w:t xml:space="preserve"> данной рабочей программы. </w:t>
      </w:r>
    </w:p>
    <w:p w:rsidR="00AF7B45" w:rsidRDefault="009E15BB" w:rsidP="00AE62CE">
      <w:pPr>
        <w:spacing w:after="0" w:line="240" w:lineRule="auto"/>
        <w:jc w:val="both"/>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 xml:space="preserve">    </w:t>
      </w:r>
      <w:r w:rsidR="00AF7B45" w:rsidRPr="00AE62CE">
        <w:rPr>
          <w:rFonts w:ascii="Times New Roman" w:hAnsi="Times New Roman"/>
          <w:color w:val="548DD4" w:themeColor="text2" w:themeTint="99"/>
          <w:sz w:val="24"/>
          <w:szCs w:val="24"/>
        </w:rPr>
        <w:t xml:space="preserve">К целевым ориентирам дошкольного образования (на этапе завершения дошкольного образования) в соответствии с программой ДОУ относятся следующие </w:t>
      </w:r>
      <w:r w:rsidR="00AF7B45" w:rsidRPr="00AE62CE">
        <w:rPr>
          <w:rFonts w:ascii="Times New Roman" w:hAnsi="Times New Roman"/>
          <w:b/>
          <w:bCs/>
          <w:color w:val="548DD4" w:themeColor="text2" w:themeTint="99"/>
          <w:sz w:val="24"/>
          <w:szCs w:val="24"/>
        </w:rPr>
        <w:t>социально-нормативные характеристики возможных достижений ребенка</w:t>
      </w:r>
      <w:r w:rsidR="00AF7B45" w:rsidRPr="00AE62CE">
        <w:rPr>
          <w:rFonts w:ascii="Times New Roman" w:hAnsi="Times New Roman"/>
          <w:color w:val="548DD4" w:themeColor="text2" w:themeTint="99"/>
          <w:sz w:val="24"/>
          <w:szCs w:val="24"/>
        </w:rPr>
        <w:t xml:space="preserve">: </w:t>
      </w:r>
    </w:p>
    <w:p w:rsidR="00AE62CE" w:rsidRDefault="00AE62CE" w:rsidP="00AE62CE">
      <w:pPr>
        <w:spacing w:after="0" w:line="240" w:lineRule="auto"/>
        <w:jc w:val="both"/>
        <w:rPr>
          <w:rFonts w:ascii="Times New Roman" w:hAnsi="Times New Roman"/>
          <w:color w:val="548DD4" w:themeColor="text2" w:themeTint="99"/>
          <w:sz w:val="24"/>
          <w:szCs w:val="24"/>
        </w:rPr>
      </w:pPr>
    </w:p>
    <w:p w:rsidR="00AE62CE" w:rsidRPr="00AE62CE" w:rsidRDefault="00AE62CE" w:rsidP="00AE62CE">
      <w:pPr>
        <w:spacing w:after="0" w:line="240" w:lineRule="auto"/>
        <w:jc w:val="both"/>
        <w:rPr>
          <w:rFonts w:ascii="Times New Roman" w:hAnsi="Times New Roman"/>
          <w:b/>
          <w:bCs/>
          <w:i/>
          <w:iCs/>
          <w:color w:val="548DD4" w:themeColor="text2" w:themeTint="99"/>
          <w:sz w:val="24"/>
          <w:szCs w:val="24"/>
        </w:rPr>
      </w:pP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 xml:space="preserve">Ребенок хорошо владеет устной речью, </w:t>
      </w:r>
      <w:r w:rsidRPr="00AE62CE">
        <w:rPr>
          <w:rFonts w:ascii="Times New Roman" w:hAnsi="Times New Roman"/>
          <w:color w:val="548DD4" w:themeColor="text2" w:themeTint="99"/>
          <w:sz w:val="24"/>
          <w:szCs w:val="24"/>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 xml:space="preserve">Ребенок любознателен, </w:t>
      </w:r>
      <w:r w:rsidRPr="00AE62CE">
        <w:rPr>
          <w:rFonts w:ascii="Times New Roman" w:hAnsi="Times New Roman"/>
          <w:color w:val="548DD4" w:themeColor="text2" w:themeTint="99"/>
          <w:sz w:val="24"/>
          <w:szCs w:val="24"/>
        </w:rPr>
        <w:t xml:space="preserve">склонен наблюдать, экспериментировать; он обладает начальными знаниями о себе, о природном и социальном мире.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 xml:space="preserve">Ребенок способен к принятию собственных решений </w:t>
      </w:r>
      <w:r w:rsidRPr="00AE62CE">
        <w:rPr>
          <w:rFonts w:ascii="Times New Roman" w:hAnsi="Times New Roman"/>
          <w:color w:val="548DD4" w:themeColor="text2" w:themeTint="99"/>
          <w:sz w:val="24"/>
          <w:szCs w:val="24"/>
        </w:rPr>
        <w:t xml:space="preserve">с опорой на знания и умения в различных видах деятельности.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 xml:space="preserve">Ребенок инициативен, самостоятелен </w:t>
      </w:r>
      <w:r w:rsidRPr="00AE62CE">
        <w:rPr>
          <w:rFonts w:ascii="Times New Roman" w:hAnsi="Times New Roman"/>
          <w:color w:val="548DD4" w:themeColor="text2" w:themeTint="99"/>
          <w:sz w:val="24"/>
          <w:szCs w:val="24"/>
        </w:rPr>
        <w:t xml:space="preserve">в различных видах деятельности, способен выбрать себе занятия и партнеров по совместной деятельности. </w:t>
      </w:r>
    </w:p>
    <w:p w:rsidR="00AF7B45" w:rsidRPr="006139F9" w:rsidRDefault="00AF7B45" w:rsidP="00702F6E">
      <w:pPr>
        <w:numPr>
          <w:ilvl w:val="0"/>
          <w:numId w:val="11"/>
        </w:numPr>
        <w:spacing w:line="240" w:lineRule="auto"/>
        <w:jc w:val="both"/>
        <w:rPr>
          <w:rFonts w:ascii="Times New Roman" w:hAnsi="Times New Roman"/>
          <w:color w:val="548DD4" w:themeColor="text2" w:themeTint="99"/>
          <w:sz w:val="28"/>
          <w:szCs w:val="28"/>
        </w:rPr>
      </w:pPr>
      <w:r w:rsidRPr="00AE62CE">
        <w:rPr>
          <w:rFonts w:ascii="Times New Roman" w:hAnsi="Times New Roman"/>
          <w:b/>
          <w:bCs/>
          <w:i/>
          <w:iCs/>
          <w:color w:val="548DD4" w:themeColor="text2" w:themeTint="99"/>
          <w:sz w:val="24"/>
          <w:szCs w:val="24"/>
        </w:rPr>
        <w:t>Ребенок активен</w:t>
      </w:r>
      <w:r w:rsidRPr="00AE62CE">
        <w:rPr>
          <w:rFonts w:ascii="Times New Roman" w:hAnsi="Times New Roman"/>
          <w:color w:val="548DD4" w:themeColor="text2" w:themeTint="99"/>
          <w:sz w:val="24"/>
          <w:szCs w:val="24"/>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r w:rsidRPr="006139F9">
        <w:rPr>
          <w:rFonts w:ascii="Times New Roman" w:hAnsi="Times New Roman"/>
          <w:color w:val="548DD4" w:themeColor="text2" w:themeTint="99"/>
          <w:sz w:val="28"/>
          <w:szCs w:val="28"/>
        </w:rPr>
        <w:t xml:space="preserve">.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Ребенок способен адекватно проявлять свои чувства</w:t>
      </w:r>
      <w:r w:rsidRPr="00AE62CE">
        <w:rPr>
          <w:rFonts w:ascii="Times New Roman" w:hAnsi="Times New Roman"/>
          <w:color w:val="548DD4" w:themeColor="text2" w:themeTint="99"/>
          <w:sz w:val="24"/>
          <w:szCs w:val="24"/>
        </w:rPr>
        <w:t xml:space="preserve">, умеет радоваться успехам и сопереживать неудачам других, способен договариваться, старается разрешать конфликты.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Ребенок обладает чувством собственного достоинства</w:t>
      </w:r>
      <w:r w:rsidRPr="00AE62CE">
        <w:rPr>
          <w:rFonts w:ascii="Times New Roman" w:hAnsi="Times New Roman"/>
          <w:color w:val="548DD4" w:themeColor="text2" w:themeTint="99"/>
          <w:sz w:val="24"/>
          <w:szCs w:val="24"/>
        </w:rPr>
        <w:t xml:space="preserve">, верой в себя.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Ребенок обладает развитым воображением</w:t>
      </w:r>
      <w:r w:rsidRPr="00AE62CE">
        <w:rPr>
          <w:rFonts w:ascii="Times New Roman" w:hAnsi="Times New Roman"/>
          <w:color w:val="548DD4" w:themeColor="text2" w:themeTint="99"/>
          <w:sz w:val="24"/>
          <w:szCs w:val="24"/>
        </w:rPr>
        <w:t xml:space="preserve">, которое реализует в разных видах деятельности.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 xml:space="preserve">Ребенок умеет подчиняться правилам и социальным нормам, </w:t>
      </w:r>
      <w:r w:rsidRPr="00AE62CE">
        <w:rPr>
          <w:rFonts w:ascii="Times New Roman" w:hAnsi="Times New Roman"/>
          <w:color w:val="548DD4" w:themeColor="text2" w:themeTint="99"/>
          <w:sz w:val="24"/>
          <w:szCs w:val="24"/>
        </w:rPr>
        <w:t>способен к волевым усилиям.</w:t>
      </w:r>
      <w:r w:rsidRPr="00AE62CE">
        <w:rPr>
          <w:rFonts w:ascii="Times New Roman" w:hAnsi="Times New Roman"/>
          <w:b/>
          <w:bCs/>
          <w:i/>
          <w:iCs/>
          <w:color w:val="548DD4" w:themeColor="text2" w:themeTint="99"/>
          <w:sz w:val="24"/>
          <w:szCs w:val="24"/>
        </w:rPr>
        <w:t xml:space="preserve"> </w:t>
      </w:r>
    </w:p>
    <w:p w:rsidR="00AF7B45" w:rsidRPr="00AE62CE" w:rsidRDefault="00AF7B45" w:rsidP="00702F6E">
      <w:pPr>
        <w:numPr>
          <w:ilvl w:val="0"/>
          <w:numId w:val="11"/>
        </w:numPr>
        <w:spacing w:line="240" w:lineRule="auto"/>
        <w:jc w:val="both"/>
        <w:rPr>
          <w:rFonts w:ascii="Times New Roman" w:hAnsi="Times New Roman"/>
          <w:color w:val="548DD4" w:themeColor="text2" w:themeTint="99"/>
          <w:sz w:val="24"/>
          <w:szCs w:val="24"/>
        </w:rPr>
      </w:pPr>
      <w:r w:rsidRPr="00AE62CE">
        <w:rPr>
          <w:rFonts w:ascii="Times New Roman" w:hAnsi="Times New Roman"/>
          <w:b/>
          <w:bCs/>
          <w:i/>
          <w:iCs/>
          <w:color w:val="548DD4" w:themeColor="text2" w:themeTint="99"/>
          <w:sz w:val="24"/>
          <w:szCs w:val="24"/>
        </w:rPr>
        <w:t xml:space="preserve">У ребенка развиты крупная и мелкая моторика, </w:t>
      </w:r>
      <w:r w:rsidRPr="00AE62CE">
        <w:rPr>
          <w:rFonts w:ascii="Times New Roman" w:hAnsi="Times New Roman"/>
          <w:color w:val="548DD4" w:themeColor="text2" w:themeTint="99"/>
          <w:sz w:val="24"/>
          <w:szCs w:val="24"/>
        </w:rPr>
        <w:t xml:space="preserve">он подвижен и вынослив, владеет основными движениями, может контролировать свои движения, умеет управлять ими. </w:t>
      </w:r>
    </w:p>
    <w:p w:rsidR="00AF7B45" w:rsidRPr="00AE62CE" w:rsidRDefault="009E15BB" w:rsidP="00AE62CE">
      <w:pPr>
        <w:spacing w:after="0" w:line="240" w:lineRule="auto"/>
        <w:jc w:val="both"/>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 xml:space="preserve">    Целевые ориентиры выступают </w:t>
      </w:r>
      <w:r w:rsidR="00AF7B45" w:rsidRPr="00AE62CE">
        <w:rPr>
          <w:rFonts w:ascii="Times New Roman" w:hAnsi="Times New Roman"/>
          <w:color w:val="548DD4" w:themeColor="text2" w:themeTint="99"/>
          <w:sz w:val="24"/>
          <w:szCs w:val="24"/>
        </w:rPr>
        <w:t>основаниями преемственности дошкольного и начального общего образования.</w:t>
      </w:r>
    </w:p>
    <w:p w:rsidR="00EF046C" w:rsidRDefault="009E15BB" w:rsidP="00AE62CE">
      <w:pPr>
        <w:spacing w:after="0" w:line="240" w:lineRule="auto"/>
        <w:jc w:val="both"/>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 xml:space="preserve">      </w:t>
      </w:r>
      <w:r w:rsidR="00AF7B45" w:rsidRPr="00AE62CE">
        <w:rPr>
          <w:rFonts w:ascii="Times New Roman" w:hAnsi="Times New Roman"/>
          <w:color w:val="548DD4" w:themeColor="text2" w:themeTint="99"/>
          <w:sz w:val="24"/>
          <w:szCs w:val="24"/>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00AF7B45" w:rsidRPr="00AE62CE">
        <w:rPr>
          <w:rFonts w:ascii="Times New Roman" w:hAnsi="Times New Roman"/>
          <w:color w:val="548DD4" w:themeColor="text2" w:themeTint="99"/>
          <w:sz w:val="24"/>
          <w:szCs w:val="24"/>
        </w:rPr>
        <w:t>последующих</w:t>
      </w:r>
      <w:proofErr w:type="gramEnd"/>
      <w:r w:rsidR="00AF7B45" w:rsidRPr="00AE62CE">
        <w:rPr>
          <w:rFonts w:ascii="Times New Roman" w:hAnsi="Times New Roman"/>
          <w:color w:val="548DD4" w:themeColor="text2" w:themeTint="99"/>
          <w:sz w:val="24"/>
          <w:szCs w:val="24"/>
        </w:rPr>
        <w:t xml:space="preserve"> корректив в индивидуальные планы  (маршруты) коррекции и в содержание всего коррекционно-образовательного процесса.  Сроки проведения мониторинговых исследований – сентябрь, май. </w:t>
      </w:r>
    </w:p>
    <w:p w:rsidR="00AE62CE" w:rsidRDefault="00AE62CE" w:rsidP="00AE62CE">
      <w:pPr>
        <w:spacing w:after="0" w:line="240" w:lineRule="auto"/>
        <w:jc w:val="both"/>
        <w:rPr>
          <w:rFonts w:ascii="Times New Roman" w:hAnsi="Times New Roman"/>
          <w:color w:val="548DD4" w:themeColor="text2" w:themeTint="99"/>
          <w:sz w:val="24"/>
          <w:szCs w:val="24"/>
        </w:rPr>
      </w:pPr>
    </w:p>
    <w:p w:rsidR="00AE62CE" w:rsidRPr="00AE62CE" w:rsidRDefault="00AE62CE" w:rsidP="00AE62CE">
      <w:pPr>
        <w:spacing w:after="0" w:line="240" w:lineRule="auto"/>
        <w:jc w:val="both"/>
        <w:rPr>
          <w:rFonts w:ascii="Times New Roman" w:hAnsi="Times New Roman"/>
          <w:color w:val="548DD4" w:themeColor="text2" w:themeTint="99"/>
          <w:sz w:val="24"/>
          <w:szCs w:val="24"/>
        </w:rPr>
      </w:pPr>
    </w:p>
    <w:p w:rsidR="0029077E" w:rsidRPr="00AE62CE" w:rsidRDefault="004574DF" w:rsidP="00AE62CE">
      <w:pPr>
        <w:spacing w:after="0" w:line="240" w:lineRule="auto"/>
        <w:jc w:val="both"/>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 xml:space="preserve">     </w:t>
      </w:r>
      <w:r w:rsidR="00AF7B45" w:rsidRPr="00AE62CE">
        <w:rPr>
          <w:rFonts w:ascii="Times New Roman" w:hAnsi="Times New Roman"/>
          <w:color w:val="548DD4" w:themeColor="text2" w:themeTint="99"/>
          <w:sz w:val="24"/>
          <w:szCs w:val="24"/>
        </w:rPr>
        <w:t xml:space="preserve">Согласно целям и задачам образовательной области «Речевое развитие» основным планируемым результатом работы в этой области является </w:t>
      </w:r>
      <w:r w:rsidR="00AF7B45" w:rsidRPr="00AE62CE">
        <w:rPr>
          <w:rFonts w:ascii="Times New Roman" w:hAnsi="Times New Roman"/>
          <w:b/>
          <w:color w:val="548DD4" w:themeColor="text2" w:themeTint="99"/>
          <w:sz w:val="24"/>
          <w:szCs w:val="24"/>
        </w:rPr>
        <w:t>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r w:rsidR="00AF7B45" w:rsidRPr="00AE62CE">
        <w:rPr>
          <w:rFonts w:ascii="Times New Roman" w:hAnsi="Times New Roman"/>
          <w:color w:val="548DD4" w:themeColor="text2" w:themeTint="99"/>
          <w:sz w:val="24"/>
          <w:szCs w:val="24"/>
        </w:rPr>
        <w:t xml:space="preserve">. </w:t>
      </w:r>
    </w:p>
    <w:p w:rsidR="008216AB" w:rsidRDefault="008216AB" w:rsidP="0043407B">
      <w:pPr>
        <w:spacing w:line="240" w:lineRule="auto"/>
        <w:jc w:val="both"/>
        <w:rPr>
          <w:rFonts w:ascii="Times New Roman" w:hAnsi="Times New Roman"/>
          <w:color w:val="548DD4" w:themeColor="text2" w:themeTint="99"/>
          <w:sz w:val="28"/>
          <w:szCs w:val="28"/>
        </w:rPr>
      </w:pPr>
    </w:p>
    <w:p w:rsidR="00AE62CE" w:rsidRDefault="00AE62CE" w:rsidP="0043407B">
      <w:pPr>
        <w:spacing w:line="240" w:lineRule="auto"/>
        <w:jc w:val="both"/>
        <w:rPr>
          <w:rFonts w:ascii="Times New Roman" w:hAnsi="Times New Roman"/>
          <w:color w:val="548DD4" w:themeColor="text2" w:themeTint="99"/>
          <w:sz w:val="28"/>
          <w:szCs w:val="28"/>
        </w:rPr>
      </w:pPr>
    </w:p>
    <w:p w:rsidR="00AE62CE" w:rsidRDefault="00AE62CE" w:rsidP="0043407B">
      <w:pPr>
        <w:spacing w:line="240" w:lineRule="auto"/>
        <w:jc w:val="both"/>
        <w:rPr>
          <w:rFonts w:ascii="Times New Roman" w:hAnsi="Times New Roman"/>
          <w:color w:val="548DD4" w:themeColor="text2" w:themeTint="99"/>
          <w:sz w:val="28"/>
          <w:szCs w:val="28"/>
        </w:rPr>
      </w:pPr>
    </w:p>
    <w:p w:rsidR="00AE62CE" w:rsidRPr="006139F9" w:rsidRDefault="00AE62CE" w:rsidP="0043407B">
      <w:pPr>
        <w:spacing w:line="240" w:lineRule="auto"/>
        <w:jc w:val="both"/>
        <w:rPr>
          <w:rFonts w:ascii="Times New Roman" w:hAnsi="Times New Roman"/>
          <w:color w:val="548DD4" w:themeColor="text2" w:themeTint="99"/>
          <w:sz w:val="28"/>
          <w:szCs w:val="28"/>
        </w:rPr>
      </w:pPr>
    </w:p>
    <w:p w:rsidR="00947B0A" w:rsidRPr="00AE62CE" w:rsidRDefault="00947B0A" w:rsidP="004574DF">
      <w:pPr>
        <w:jc w:val="center"/>
        <w:rPr>
          <w:rFonts w:ascii="Times New Roman" w:hAnsi="Times New Roman"/>
          <w:b/>
          <w:color w:val="548DD4" w:themeColor="text2" w:themeTint="99"/>
          <w:sz w:val="28"/>
          <w:szCs w:val="28"/>
        </w:rPr>
      </w:pPr>
      <w:r w:rsidRPr="00AE62CE">
        <w:rPr>
          <w:rFonts w:ascii="Times New Roman" w:hAnsi="Times New Roman"/>
          <w:b/>
          <w:color w:val="548DD4" w:themeColor="text2" w:themeTint="99"/>
          <w:sz w:val="28"/>
          <w:szCs w:val="28"/>
        </w:rPr>
        <w:lastRenderedPageBreak/>
        <w:t>Промежуточные планируемые результаты по образовательной области «Речевое  развитие»</w:t>
      </w:r>
    </w:p>
    <w:p w:rsidR="008216AB" w:rsidRPr="00AE62CE" w:rsidRDefault="00947B0A" w:rsidP="0043407B">
      <w:pPr>
        <w:spacing w:line="240" w:lineRule="auto"/>
        <w:jc w:val="both"/>
        <w:rPr>
          <w:rFonts w:ascii="Times New Roman" w:hAnsi="Times New Roman"/>
          <w:color w:val="548DD4" w:themeColor="text2" w:themeTint="99"/>
          <w:sz w:val="24"/>
          <w:szCs w:val="24"/>
        </w:rPr>
      </w:pPr>
      <w:r w:rsidRPr="00AE62CE">
        <w:rPr>
          <w:rFonts w:ascii="Times New Roman" w:hAnsi="Times New Roman"/>
          <w:b/>
          <w:color w:val="548DD4" w:themeColor="text2" w:themeTint="99"/>
          <w:sz w:val="24"/>
          <w:szCs w:val="24"/>
          <w:u w:val="single"/>
        </w:rPr>
        <w:t>Ребенок 5-6 лет,</w:t>
      </w:r>
      <w:r w:rsidRPr="00AE62CE">
        <w:rPr>
          <w:rFonts w:ascii="Times New Roman" w:hAnsi="Times New Roman"/>
          <w:color w:val="548DD4" w:themeColor="text2" w:themeTint="99"/>
          <w:sz w:val="24"/>
          <w:szCs w:val="24"/>
        </w:rPr>
        <w:t xml:space="preserve"> посещающий логопедический пункт ДОУ, должен обладать следующими знаниями, умениями и навыками:</w:t>
      </w:r>
    </w:p>
    <w:p w:rsidR="00947B0A" w:rsidRPr="00BB32D5" w:rsidRDefault="00947B0A" w:rsidP="00AE62CE">
      <w:pPr>
        <w:numPr>
          <w:ilvl w:val="0"/>
          <w:numId w:val="13"/>
        </w:numPr>
        <w:spacing w:after="0"/>
        <w:rPr>
          <w:rFonts w:ascii="Times New Roman" w:hAnsi="Times New Roman"/>
          <w:b/>
          <w:i/>
          <w:color w:val="548DD4" w:themeColor="text2" w:themeTint="99"/>
          <w:sz w:val="24"/>
          <w:szCs w:val="24"/>
        </w:rPr>
      </w:pPr>
      <w:r w:rsidRPr="00BB32D5">
        <w:rPr>
          <w:rFonts w:ascii="Times New Roman" w:hAnsi="Times New Roman"/>
          <w:b/>
          <w:i/>
          <w:color w:val="548DD4" w:themeColor="text2" w:themeTint="99"/>
          <w:sz w:val="24"/>
          <w:szCs w:val="24"/>
        </w:rPr>
        <w:t xml:space="preserve">Нормализация фонетической стороны речи: </w:t>
      </w:r>
    </w:p>
    <w:p w:rsidR="00947B0A" w:rsidRPr="00AE62CE" w:rsidRDefault="00947B0A" w:rsidP="00AE62CE">
      <w:pPr>
        <w:spacing w:after="0" w:line="240" w:lineRule="auto"/>
        <w:jc w:val="both"/>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 правильно артикулирует все поставленные звуки речи в различных фонетических позициях и формах речи;</w:t>
      </w:r>
    </w:p>
    <w:p w:rsidR="00AE62CE" w:rsidRDefault="0043407B" w:rsidP="00AE62CE">
      <w:pPr>
        <w:spacing w:after="0"/>
        <w:rPr>
          <w:rFonts w:ascii="Times New Roman" w:hAnsi="Times New Roman"/>
          <w:color w:val="548DD4" w:themeColor="text2" w:themeTint="99"/>
          <w:sz w:val="24"/>
          <w:szCs w:val="24"/>
        </w:rPr>
      </w:pPr>
      <w:r w:rsidRPr="00AE62CE">
        <w:rPr>
          <w:rFonts w:ascii="Times New Roman" w:hAnsi="Times New Roman"/>
          <w:color w:val="548DD4" w:themeColor="text2" w:themeTint="99"/>
          <w:sz w:val="24"/>
          <w:szCs w:val="24"/>
        </w:rPr>
        <w:t>- д</w:t>
      </w:r>
      <w:r w:rsidR="00947B0A" w:rsidRPr="00AE62CE">
        <w:rPr>
          <w:rFonts w:ascii="Times New Roman" w:hAnsi="Times New Roman"/>
          <w:color w:val="548DD4" w:themeColor="text2" w:themeTint="99"/>
          <w:sz w:val="24"/>
          <w:szCs w:val="24"/>
        </w:rPr>
        <w:t>ифференцирует все изученные звуки;</w:t>
      </w:r>
    </w:p>
    <w:p w:rsidR="00AE62CE" w:rsidRPr="00AE62CE" w:rsidRDefault="00AE62CE" w:rsidP="00AE62CE">
      <w:pPr>
        <w:spacing w:after="0"/>
        <w:rPr>
          <w:rFonts w:ascii="Times New Roman" w:hAnsi="Times New Roman"/>
          <w:color w:val="548DD4" w:themeColor="text2" w:themeTint="99"/>
          <w:sz w:val="24"/>
          <w:szCs w:val="24"/>
        </w:rPr>
      </w:pPr>
    </w:p>
    <w:p w:rsidR="00947B0A" w:rsidRPr="00BB32D5" w:rsidRDefault="00AE62CE" w:rsidP="00AE62CE">
      <w:pPr>
        <w:numPr>
          <w:ilvl w:val="0"/>
          <w:numId w:val="12"/>
        </w:numPr>
        <w:spacing w:after="0" w:line="240" w:lineRule="auto"/>
        <w:rPr>
          <w:rFonts w:ascii="Times New Roman" w:hAnsi="Times New Roman"/>
          <w:b/>
          <w:color w:val="548DD4" w:themeColor="text2" w:themeTint="99"/>
          <w:sz w:val="24"/>
          <w:szCs w:val="24"/>
        </w:rPr>
      </w:pPr>
      <w:r w:rsidRPr="00BB32D5">
        <w:rPr>
          <w:rFonts w:ascii="Times New Roman" w:hAnsi="Times New Roman"/>
          <w:b/>
          <w:i/>
          <w:color w:val="548DD4" w:themeColor="text2" w:themeTint="99"/>
          <w:sz w:val="24"/>
          <w:szCs w:val="24"/>
        </w:rPr>
        <w:t xml:space="preserve">Развитие свободного общения с </w:t>
      </w:r>
      <w:r w:rsidR="00947B0A" w:rsidRPr="00BB32D5">
        <w:rPr>
          <w:rFonts w:ascii="Times New Roman" w:hAnsi="Times New Roman"/>
          <w:b/>
          <w:i/>
          <w:color w:val="548DD4" w:themeColor="text2" w:themeTint="99"/>
          <w:sz w:val="24"/>
          <w:szCs w:val="24"/>
        </w:rPr>
        <w:t xml:space="preserve"> взрослыми и детьми:</w:t>
      </w:r>
    </w:p>
    <w:p w:rsidR="00947B0A" w:rsidRPr="00AE62CE" w:rsidRDefault="00947B0A" w:rsidP="00AE62CE">
      <w:pPr>
        <w:spacing w:after="0" w:line="240" w:lineRule="auto"/>
        <w:rPr>
          <w:rFonts w:ascii="Times New Roman" w:hAnsi="Times New Roman"/>
          <w:color w:val="548DD4" w:themeColor="text2" w:themeTint="99"/>
          <w:sz w:val="24"/>
          <w:szCs w:val="24"/>
        </w:rPr>
      </w:pPr>
      <w:r w:rsidRPr="00AE62CE">
        <w:rPr>
          <w:rFonts w:ascii="Times New Roman" w:hAnsi="Times New Roman"/>
          <w:i/>
          <w:color w:val="548DD4" w:themeColor="text2" w:themeTint="99"/>
          <w:sz w:val="24"/>
          <w:szCs w:val="24"/>
        </w:rPr>
        <w:t xml:space="preserve">- </w:t>
      </w:r>
      <w:r w:rsidRPr="00AE62CE">
        <w:rPr>
          <w:rFonts w:ascii="Times New Roman" w:hAnsi="Times New Roman"/>
          <w:color w:val="548DD4" w:themeColor="text2" w:themeTint="99"/>
          <w:sz w:val="24"/>
          <w:szCs w:val="24"/>
        </w:rPr>
        <w:t>свободно пользуется речью для выражения своих знаний, эмоций, чувств;</w:t>
      </w:r>
    </w:p>
    <w:p w:rsidR="00947B0A" w:rsidRDefault="00947B0A" w:rsidP="00AE62CE">
      <w:pPr>
        <w:spacing w:after="0" w:line="240" w:lineRule="auto"/>
        <w:jc w:val="both"/>
        <w:rPr>
          <w:rFonts w:ascii="Times New Roman" w:hAnsi="Times New Roman"/>
          <w:color w:val="548DD4" w:themeColor="text2" w:themeTint="99"/>
          <w:sz w:val="24"/>
          <w:szCs w:val="24"/>
        </w:rPr>
      </w:pPr>
      <w:r w:rsidRPr="00AE62CE">
        <w:rPr>
          <w:rFonts w:ascii="Times New Roman" w:hAnsi="Times New Roman"/>
          <w:i/>
          <w:color w:val="548DD4" w:themeColor="text2" w:themeTint="99"/>
          <w:sz w:val="24"/>
          <w:szCs w:val="24"/>
        </w:rPr>
        <w:t>-</w:t>
      </w:r>
      <w:r w:rsidRPr="00AE62CE">
        <w:rPr>
          <w:rFonts w:ascii="Times New Roman" w:hAnsi="Times New Roman"/>
          <w:color w:val="548DD4" w:themeColor="text2" w:themeTint="99"/>
          <w:sz w:val="24"/>
          <w:szCs w:val="24"/>
        </w:rPr>
        <w:t xml:space="preserve"> в игровом взаимодействии использует разнообразные ролевые высказывания.</w:t>
      </w:r>
    </w:p>
    <w:p w:rsidR="00AE62CE" w:rsidRPr="00AE62CE" w:rsidRDefault="00AE62CE" w:rsidP="00AE62CE">
      <w:pPr>
        <w:spacing w:after="0" w:line="240" w:lineRule="auto"/>
        <w:jc w:val="both"/>
        <w:rPr>
          <w:rFonts w:ascii="Times New Roman" w:hAnsi="Times New Roman"/>
          <w:color w:val="548DD4" w:themeColor="text2" w:themeTint="99"/>
          <w:sz w:val="24"/>
          <w:szCs w:val="24"/>
        </w:rPr>
      </w:pPr>
    </w:p>
    <w:p w:rsidR="00947B0A" w:rsidRPr="00BB32D5" w:rsidRDefault="0029077E" w:rsidP="00AE62CE">
      <w:pPr>
        <w:numPr>
          <w:ilvl w:val="0"/>
          <w:numId w:val="12"/>
        </w:numPr>
        <w:spacing w:after="0" w:line="240" w:lineRule="auto"/>
        <w:rPr>
          <w:rFonts w:ascii="Times New Roman" w:hAnsi="Times New Roman"/>
          <w:b/>
          <w:color w:val="548DD4" w:themeColor="text2" w:themeTint="99"/>
          <w:sz w:val="24"/>
          <w:szCs w:val="24"/>
        </w:rPr>
      </w:pPr>
      <w:r w:rsidRPr="00BB32D5">
        <w:rPr>
          <w:rFonts w:ascii="Times New Roman" w:hAnsi="Times New Roman"/>
          <w:b/>
          <w:i/>
          <w:color w:val="548DD4" w:themeColor="text2" w:themeTint="99"/>
          <w:sz w:val="24"/>
          <w:szCs w:val="24"/>
        </w:rPr>
        <w:t xml:space="preserve">Развитие компонентов  </w:t>
      </w:r>
      <w:r w:rsidR="00947B0A" w:rsidRPr="00BB32D5">
        <w:rPr>
          <w:rFonts w:ascii="Times New Roman" w:hAnsi="Times New Roman"/>
          <w:b/>
          <w:i/>
          <w:color w:val="548DD4" w:themeColor="text2" w:themeTint="99"/>
          <w:sz w:val="24"/>
          <w:szCs w:val="24"/>
        </w:rPr>
        <w:t>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D1206A" w:rsidRPr="00BB32D5" w:rsidRDefault="00947B0A" w:rsidP="00BB32D5">
      <w:pPr>
        <w:spacing w:after="0"/>
        <w:rPr>
          <w:rFonts w:ascii="Times New Roman" w:hAnsi="Times New Roman"/>
          <w:color w:val="548DD4" w:themeColor="text2" w:themeTint="99"/>
          <w:sz w:val="24"/>
          <w:szCs w:val="24"/>
        </w:rPr>
      </w:pPr>
      <w:r w:rsidRPr="00AE62CE">
        <w:rPr>
          <w:rFonts w:ascii="Times New Roman" w:hAnsi="Times New Roman"/>
          <w:i/>
          <w:color w:val="548DD4" w:themeColor="text2" w:themeTint="99"/>
          <w:sz w:val="24"/>
          <w:szCs w:val="24"/>
        </w:rPr>
        <w:t xml:space="preserve">- </w:t>
      </w:r>
      <w:r w:rsidRPr="00AE62CE">
        <w:rPr>
          <w:rFonts w:ascii="Times New Roman" w:hAnsi="Times New Roman"/>
          <w:color w:val="548DD4" w:themeColor="text2" w:themeTint="99"/>
          <w:sz w:val="24"/>
          <w:szCs w:val="24"/>
        </w:rPr>
        <w:t>использует разнообразную лексику в точном соответствии со смыслом;</w:t>
      </w:r>
    </w:p>
    <w:p w:rsidR="0029077E" w:rsidRPr="00BB32D5" w:rsidRDefault="00947B0A" w:rsidP="00BB32D5">
      <w:pPr>
        <w:spacing w:after="0"/>
        <w:jc w:val="both"/>
        <w:rPr>
          <w:rFonts w:ascii="Times New Roman" w:hAnsi="Times New Roman"/>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использует сложные предложения разных видов, разнообразные способы словообразования;</w:t>
      </w:r>
    </w:p>
    <w:p w:rsidR="00947B0A" w:rsidRDefault="00947B0A" w:rsidP="00BB32D5">
      <w:pPr>
        <w:spacing w:after="0"/>
        <w:jc w:val="both"/>
        <w:rPr>
          <w:rFonts w:ascii="Times New Roman" w:hAnsi="Times New Roman"/>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rsidR="00BB32D5" w:rsidRPr="00BB32D5" w:rsidRDefault="00BB32D5" w:rsidP="00BB32D5">
      <w:pPr>
        <w:spacing w:after="0"/>
        <w:jc w:val="both"/>
        <w:rPr>
          <w:rFonts w:ascii="Times New Roman" w:hAnsi="Times New Roman"/>
          <w:color w:val="548DD4" w:themeColor="text2" w:themeTint="99"/>
          <w:sz w:val="24"/>
          <w:szCs w:val="24"/>
        </w:rPr>
      </w:pPr>
    </w:p>
    <w:p w:rsidR="00947B0A" w:rsidRPr="00BB32D5" w:rsidRDefault="00947B0A" w:rsidP="00BB32D5">
      <w:pPr>
        <w:numPr>
          <w:ilvl w:val="0"/>
          <w:numId w:val="12"/>
        </w:numPr>
        <w:spacing w:after="0"/>
        <w:rPr>
          <w:rFonts w:ascii="Times New Roman" w:hAnsi="Times New Roman"/>
          <w:b/>
          <w:i/>
          <w:color w:val="548DD4" w:themeColor="text2" w:themeTint="99"/>
          <w:sz w:val="24"/>
          <w:szCs w:val="24"/>
        </w:rPr>
      </w:pPr>
      <w:r w:rsidRPr="00BB32D5">
        <w:rPr>
          <w:rFonts w:ascii="Times New Roman" w:hAnsi="Times New Roman"/>
          <w:b/>
          <w:i/>
          <w:color w:val="548DD4" w:themeColor="text2" w:themeTint="99"/>
          <w:sz w:val="24"/>
          <w:szCs w:val="24"/>
        </w:rPr>
        <w:t>Формирование звуковой аналитико-синтетической активности:</w:t>
      </w:r>
    </w:p>
    <w:p w:rsidR="00947B0A" w:rsidRPr="00BB32D5" w:rsidRDefault="00947B0A" w:rsidP="00BB32D5">
      <w:pPr>
        <w:spacing w:after="0"/>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 xml:space="preserve">- </w:t>
      </w:r>
      <w:r w:rsidRPr="00BB32D5">
        <w:rPr>
          <w:rFonts w:ascii="Times New Roman" w:hAnsi="Times New Roman"/>
          <w:color w:val="548DD4" w:themeColor="text2" w:themeTint="99"/>
          <w:sz w:val="24"/>
          <w:szCs w:val="24"/>
        </w:rPr>
        <w:t xml:space="preserve">способен проводит звуковой анализ слов различной звуковой структуры; </w:t>
      </w:r>
    </w:p>
    <w:p w:rsidR="00947B0A" w:rsidRPr="00BB32D5" w:rsidRDefault="00947B0A" w:rsidP="00BB32D5">
      <w:pPr>
        <w:spacing w:after="0" w:line="240" w:lineRule="auto"/>
        <w:jc w:val="both"/>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способен качественно характеризовать выделяемые звуки (гласные, твердый согласный, мягкий согласный, ударный гласный, безударный гласный звук); </w:t>
      </w:r>
    </w:p>
    <w:p w:rsidR="0029077E" w:rsidRDefault="00947B0A" w:rsidP="00BB32D5">
      <w:pPr>
        <w:spacing w:after="0"/>
        <w:rPr>
          <w:rFonts w:ascii="Times New Roman" w:hAnsi="Times New Roman"/>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правильно употребляет соответствующие термины.</w:t>
      </w:r>
    </w:p>
    <w:p w:rsidR="00BB32D5" w:rsidRPr="00BB32D5" w:rsidRDefault="00BB32D5" w:rsidP="00BB32D5">
      <w:pPr>
        <w:spacing w:after="0"/>
        <w:rPr>
          <w:rFonts w:ascii="Times New Roman" w:hAnsi="Times New Roman"/>
          <w:i/>
          <w:color w:val="548DD4" w:themeColor="text2" w:themeTint="99"/>
          <w:sz w:val="24"/>
          <w:szCs w:val="24"/>
        </w:rPr>
      </w:pPr>
    </w:p>
    <w:p w:rsidR="00947B0A" w:rsidRPr="00BB32D5" w:rsidRDefault="00947B0A" w:rsidP="0043407B">
      <w:pPr>
        <w:spacing w:line="240" w:lineRule="auto"/>
        <w:jc w:val="both"/>
        <w:rPr>
          <w:rFonts w:ascii="Times New Roman" w:hAnsi="Times New Roman"/>
          <w:i/>
          <w:color w:val="548DD4" w:themeColor="text2" w:themeTint="99"/>
          <w:sz w:val="24"/>
          <w:szCs w:val="24"/>
        </w:rPr>
      </w:pPr>
      <w:r w:rsidRPr="00BB32D5">
        <w:rPr>
          <w:rFonts w:ascii="Times New Roman" w:hAnsi="Times New Roman"/>
          <w:b/>
          <w:color w:val="548DD4" w:themeColor="text2" w:themeTint="99"/>
          <w:sz w:val="24"/>
          <w:szCs w:val="24"/>
          <w:u w:val="single"/>
        </w:rPr>
        <w:t>Ребенок 6-7лет</w:t>
      </w:r>
      <w:r w:rsidRPr="00BB32D5">
        <w:rPr>
          <w:rFonts w:ascii="Times New Roman" w:hAnsi="Times New Roman"/>
          <w:color w:val="548DD4" w:themeColor="text2" w:themeTint="99"/>
          <w:sz w:val="24"/>
          <w:szCs w:val="24"/>
        </w:rPr>
        <w:t xml:space="preserve">, выпущенный из  логопедического пункта ДОУ, должен обладать следующими знаниями, умениями и навыками в образовательной области ФГОС «Речевое развитие»: </w:t>
      </w:r>
    </w:p>
    <w:p w:rsidR="00947B0A" w:rsidRPr="00BB32D5" w:rsidRDefault="00947B0A" w:rsidP="00BB32D5">
      <w:pPr>
        <w:numPr>
          <w:ilvl w:val="0"/>
          <w:numId w:val="13"/>
        </w:numPr>
        <w:spacing w:after="0"/>
        <w:rPr>
          <w:rFonts w:ascii="Times New Roman" w:hAnsi="Times New Roman"/>
          <w:b/>
          <w:i/>
          <w:color w:val="548DD4" w:themeColor="text2" w:themeTint="99"/>
          <w:sz w:val="24"/>
          <w:szCs w:val="24"/>
        </w:rPr>
      </w:pPr>
      <w:r w:rsidRPr="00BB32D5">
        <w:rPr>
          <w:rFonts w:ascii="Times New Roman" w:hAnsi="Times New Roman"/>
          <w:b/>
          <w:i/>
          <w:color w:val="548DD4" w:themeColor="text2" w:themeTint="99"/>
          <w:sz w:val="24"/>
          <w:szCs w:val="24"/>
        </w:rPr>
        <w:t xml:space="preserve">Нормализация фонетической стороны речи: </w:t>
      </w:r>
    </w:p>
    <w:p w:rsidR="00947B0A" w:rsidRPr="00BB32D5" w:rsidRDefault="00947B0A" w:rsidP="00BB32D5">
      <w:pPr>
        <w:spacing w:after="0" w:line="240" w:lineRule="auto"/>
        <w:jc w:val="both"/>
        <w:rPr>
          <w:rFonts w:ascii="Times New Roman" w:hAnsi="Times New Roman"/>
          <w:color w:val="548DD4" w:themeColor="text2" w:themeTint="99"/>
          <w:sz w:val="24"/>
          <w:szCs w:val="24"/>
        </w:rPr>
      </w:pPr>
      <w:r w:rsidRPr="00BB32D5">
        <w:rPr>
          <w:rFonts w:ascii="Times New Roman" w:hAnsi="Times New Roman"/>
          <w:color w:val="548DD4" w:themeColor="text2" w:themeTint="99"/>
          <w:sz w:val="24"/>
          <w:szCs w:val="24"/>
        </w:rPr>
        <w:t>- правильно артикул</w:t>
      </w:r>
      <w:r w:rsidR="004574DF" w:rsidRPr="00BB32D5">
        <w:rPr>
          <w:rFonts w:ascii="Times New Roman" w:hAnsi="Times New Roman"/>
          <w:color w:val="548DD4" w:themeColor="text2" w:themeTint="99"/>
          <w:sz w:val="24"/>
          <w:szCs w:val="24"/>
        </w:rPr>
        <w:t xml:space="preserve">ирует все звуки русского языка </w:t>
      </w:r>
      <w:r w:rsidRPr="00BB32D5">
        <w:rPr>
          <w:rFonts w:ascii="Times New Roman" w:hAnsi="Times New Roman"/>
          <w:color w:val="548DD4" w:themeColor="text2" w:themeTint="99"/>
          <w:sz w:val="24"/>
          <w:szCs w:val="24"/>
        </w:rPr>
        <w:t>в различных фонетических позициях и формах речи;</w:t>
      </w:r>
    </w:p>
    <w:p w:rsidR="00947B0A" w:rsidRDefault="0043407B" w:rsidP="00BB32D5">
      <w:pPr>
        <w:spacing w:after="0"/>
        <w:rPr>
          <w:rFonts w:ascii="Times New Roman" w:hAnsi="Times New Roman"/>
          <w:color w:val="548DD4" w:themeColor="text2" w:themeTint="99"/>
          <w:sz w:val="24"/>
          <w:szCs w:val="24"/>
        </w:rPr>
      </w:pPr>
      <w:r w:rsidRPr="00BB32D5">
        <w:rPr>
          <w:rFonts w:ascii="Times New Roman" w:hAnsi="Times New Roman"/>
          <w:color w:val="548DD4" w:themeColor="text2" w:themeTint="99"/>
          <w:sz w:val="24"/>
          <w:szCs w:val="24"/>
        </w:rPr>
        <w:t>- д</w:t>
      </w:r>
      <w:r w:rsidR="00947B0A" w:rsidRPr="00BB32D5">
        <w:rPr>
          <w:rFonts w:ascii="Times New Roman" w:hAnsi="Times New Roman"/>
          <w:color w:val="548DD4" w:themeColor="text2" w:themeTint="99"/>
          <w:sz w:val="24"/>
          <w:szCs w:val="24"/>
        </w:rPr>
        <w:t>ифференцирует все  звуки;</w:t>
      </w:r>
    </w:p>
    <w:p w:rsidR="00BB32D5" w:rsidRPr="00BB32D5" w:rsidRDefault="00BB32D5" w:rsidP="00BB32D5">
      <w:pPr>
        <w:spacing w:after="0"/>
        <w:rPr>
          <w:rFonts w:ascii="Times New Roman" w:hAnsi="Times New Roman"/>
          <w:color w:val="548DD4" w:themeColor="text2" w:themeTint="99"/>
          <w:sz w:val="24"/>
          <w:szCs w:val="24"/>
        </w:rPr>
      </w:pPr>
    </w:p>
    <w:p w:rsidR="008216AB" w:rsidRPr="00BB32D5" w:rsidRDefault="00BB32D5" w:rsidP="00BB32D5">
      <w:pPr>
        <w:numPr>
          <w:ilvl w:val="0"/>
          <w:numId w:val="12"/>
        </w:numPr>
        <w:spacing w:after="0"/>
        <w:rPr>
          <w:rFonts w:ascii="Times New Roman" w:hAnsi="Times New Roman"/>
          <w:b/>
          <w:i/>
          <w:color w:val="548DD4" w:themeColor="text2" w:themeTint="99"/>
          <w:sz w:val="24"/>
          <w:szCs w:val="24"/>
        </w:rPr>
      </w:pPr>
      <w:r w:rsidRPr="00BB32D5">
        <w:rPr>
          <w:rFonts w:ascii="Times New Roman" w:hAnsi="Times New Roman"/>
          <w:b/>
          <w:i/>
          <w:color w:val="548DD4" w:themeColor="text2" w:themeTint="99"/>
          <w:sz w:val="24"/>
          <w:szCs w:val="24"/>
        </w:rPr>
        <w:t>Развитие свободного общения с</w:t>
      </w:r>
      <w:r w:rsidR="00947B0A" w:rsidRPr="00BB32D5">
        <w:rPr>
          <w:rFonts w:ascii="Times New Roman" w:hAnsi="Times New Roman"/>
          <w:b/>
          <w:i/>
          <w:color w:val="548DD4" w:themeColor="text2" w:themeTint="99"/>
          <w:sz w:val="24"/>
          <w:szCs w:val="24"/>
        </w:rPr>
        <w:t xml:space="preserve"> взрослыми и детьми:</w:t>
      </w:r>
    </w:p>
    <w:p w:rsidR="00947B0A" w:rsidRPr="00BB32D5" w:rsidRDefault="00947B0A" w:rsidP="00BB32D5">
      <w:pPr>
        <w:spacing w:after="0" w:line="240" w:lineRule="auto"/>
        <w:jc w:val="both"/>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 xml:space="preserve">- </w:t>
      </w:r>
      <w:r w:rsidR="00BB32D5">
        <w:rPr>
          <w:rFonts w:ascii="Times New Roman" w:hAnsi="Times New Roman"/>
          <w:color w:val="548DD4" w:themeColor="text2" w:themeTint="99"/>
          <w:sz w:val="24"/>
          <w:szCs w:val="24"/>
        </w:rPr>
        <w:t xml:space="preserve"> участвует </w:t>
      </w:r>
      <w:r w:rsidRPr="00BB32D5">
        <w:rPr>
          <w:rFonts w:ascii="Times New Roman" w:hAnsi="Times New Roman"/>
          <w:color w:val="548DD4" w:themeColor="text2" w:themeTint="99"/>
          <w:sz w:val="24"/>
          <w:szCs w:val="24"/>
        </w:rPr>
        <w:t>в коллективной беседе (самостоятельно формулировать и задавать вопросы, аргументировано отвечать на вопросы);</w:t>
      </w:r>
    </w:p>
    <w:p w:rsidR="00947B0A" w:rsidRDefault="00947B0A" w:rsidP="00BB32D5">
      <w:pPr>
        <w:spacing w:after="0" w:line="240" w:lineRule="auto"/>
        <w:jc w:val="both"/>
        <w:rPr>
          <w:rFonts w:ascii="Times New Roman" w:hAnsi="Times New Roman"/>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свободно пользуется речью для установления контакта, поддержания и завершения разговора.</w:t>
      </w:r>
    </w:p>
    <w:p w:rsidR="00BB32D5" w:rsidRPr="00BB32D5" w:rsidRDefault="00BB32D5" w:rsidP="00BB32D5">
      <w:pPr>
        <w:spacing w:after="0" w:line="240" w:lineRule="auto"/>
        <w:jc w:val="both"/>
        <w:rPr>
          <w:rFonts w:ascii="Times New Roman" w:hAnsi="Times New Roman"/>
          <w:i/>
          <w:color w:val="548DD4" w:themeColor="text2" w:themeTint="99"/>
          <w:sz w:val="24"/>
          <w:szCs w:val="24"/>
        </w:rPr>
      </w:pPr>
    </w:p>
    <w:p w:rsidR="00947B0A" w:rsidRPr="00BB32D5" w:rsidRDefault="005B52FF" w:rsidP="00BB32D5">
      <w:pPr>
        <w:numPr>
          <w:ilvl w:val="0"/>
          <w:numId w:val="12"/>
        </w:numPr>
        <w:spacing w:after="0" w:line="240" w:lineRule="auto"/>
        <w:jc w:val="both"/>
        <w:rPr>
          <w:rFonts w:ascii="Times New Roman" w:hAnsi="Times New Roman"/>
          <w:b/>
          <w:i/>
          <w:color w:val="548DD4" w:themeColor="text2" w:themeTint="99"/>
          <w:sz w:val="24"/>
          <w:szCs w:val="24"/>
        </w:rPr>
      </w:pPr>
      <w:r w:rsidRPr="00BB32D5">
        <w:rPr>
          <w:rFonts w:ascii="Times New Roman" w:hAnsi="Times New Roman"/>
          <w:b/>
          <w:i/>
          <w:color w:val="548DD4" w:themeColor="text2" w:themeTint="99"/>
          <w:sz w:val="24"/>
          <w:szCs w:val="24"/>
        </w:rPr>
        <w:t xml:space="preserve">Развитие компонентов  </w:t>
      </w:r>
      <w:r w:rsidR="00947B0A" w:rsidRPr="00BB32D5">
        <w:rPr>
          <w:rFonts w:ascii="Times New Roman" w:hAnsi="Times New Roman"/>
          <w:b/>
          <w:i/>
          <w:color w:val="548DD4" w:themeColor="text2" w:themeTint="99"/>
          <w:sz w:val="24"/>
          <w:szCs w:val="24"/>
        </w:rPr>
        <w:t>лексической стороны, грамматического строя речи,  связной речи – диало</w:t>
      </w:r>
      <w:r w:rsidRPr="00BB32D5">
        <w:rPr>
          <w:rFonts w:ascii="Times New Roman" w:hAnsi="Times New Roman"/>
          <w:b/>
          <w:i/>
          <w:color w:val="548DD4" w:themeColor="text2" w:themeTint="99"/>
          <w:sz w:val="24"/>
          <w:szCs w:val="24"/>
        </w:rPr>
        <w:t xml:space="preserve">гической и монологической форм </w:t>
      </w:r>
      <w:r w:rsidR="00947B0A" w:rsidRPr="00BB32D5">
        <w:rPr>
          <w:rFonts w:ascii="Times New Roman" w:hAnsi="Times New Roman"/>
          <w:b/>
          <w:i/>
          <w:color w:val="548DD4" w:themeColor="text2" w:themeTint="99"/>
          <w:sz w:val="24"/>
          <w:szCs w:val="24"/>
        </w:rPr>
        <w:t>в различных формах и видах детской деятельности:</w:t>
      </w:r>
    </w:p>
    <w:p w:rsidR="00947B0A" w:rsidRDefault="00947B0A" w:rsidP="004574DF">
      <w:pPr>
        <w:jc w:val="both"/>
        <w:rPr>
          <w:rFonts w:ascii="Times New Roman" w:hAnsi="Times New Roman"/>
          <w:color w:val="548DD4" w:themeColor="text2" w:themeTint="99"/>
          <w:sz w:val="24"/>
          <w:szCs w:val="24"/>
        </w:rPr>
      </w:pPr>
      <w:r w:rsidRPr="00BB32D5">
        <w:rPr>
          <w:rFonts w:ascii="Times New Roman" w:hAnsi="Times New Roman"/>
          <w:i/>
          <w:color w:val="548DD4" w:themeColor="text2" w:themeTint="99"/>
          <w:sz w:val="24"/>
          <w:szCs w:val="24"/>
        </w:rPr>
        <w:t xml:space="preserve">- </w:t>
      </w:r>
      <w:r w:rsidRPr="00BB32D5">
        <w:rPr>
          <w:rFonts w:ascii="Times New Roman" w:hAnsi="Times New Roman"/>
          <w:color w:val="548DD4" w:themeColor="text2" w:themeTint="99"/>
          <w:sz w:val="24"/>
          <w:szCs w:val="24"/>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BB32D5" w:rsidRPr="00BB32D5" w:rsidRDefault="00BB32D5" w:rsidP="004574DF">
      <w:pPr>
        <w:jc w:val="both"/>
        <w:rPr>
          <w:rFonts w:ascii="Times New Roman" w:hAnsi="Times New Roman"/>
          <w:i/>
          <w:color w:val="548DD4" w:themeColor="text2" w:themeTint="99"/>
          <w:sz w:val="24"/>
          <w:szCs w:val="24"/>
        </w:rPr>
      </w:pPr>
    </w:p>
    <w:p w:rsidR="00947B0A" w:rsidRPr="00BB32D5" w:rsidRDefault="00947B0A" w:rsidP="00BB32D5">
      <w:pPr>
        <w:spacing w:after="0"/>
        <w:jc w:val="both"/>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lastRenderedPageBreak/>
        <w:t>-</w:t>
      </w:r>
      <w:r w:rsidRPr="00BB32D5">
        <w:rPr>
          <w:rFonts w:ascii="Times New Roman" w:hAnsi="Times New Roman"/>
          <w:color w:val="548DD4" w:themeColor="text2" w:themeTint="99"/>
          <w:sz w:val="24"/>
          <w:szCs w:val="24"/>
        </w:rPr>
        <w:t xml:space="preserve"> 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947B0A" w:rsidRPr="00BB32D5" w:rsidRDefault="00947B0A" w:rsidP="00BB32D5">
      <w:pPr>
        <w:spacing w:after="0"/>
        <w:jc w:val="both"/>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947B0A" w:rsidRDefault="00947B0A" w:rsidP="00BB32D5">
      <w:pPr>
        <w:spacing w:after="0"/>
        <w:jc w:val="both"/>
        <w:rPr>
          <w:rFonts w:ascii="Times New Roman" w:hAnsi="Times New Roman"/>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называет в последовательности слова в предложении, звуки и слоги в словах, различает понятия «звук», «слог», «слово», «предложение».</w:t>
      </w:r>
    </w:p>
    <w:p w:rsidR="00BB32D5" w:rsidRPr="00BB32D5" w:rsidRDefault="00BB32D5" w:rsidP="00BB32D5">
      <w:pPr>
        <w:spacing w:after="0"/>
        <w:jc w:val="both"/>
        <w:rPr>
          <w:rFonts w:ascii="Times New Roman" w:hAnsi="Times New Roman"/>
          <w:i/>
          <w:color w:val="548DD4" w:themeColor="text2" w:themeTint="99"/>
          <w:sz w:val="24"/>
          <w:szCs w:val="24"/>
        </w:rPr>
      </w:pPr>
    </w:p>
    <w:p w:rsidR="00947B0A" w:rsidRPr="00BB32D5" w:rsidRDefault="00947B0A" w:rsidP="00BB32D5">
      <w:pPr>
        <w:numPr>
          <w:ilvl w:val="0"/>
          <w:numId w:val="12"/>
        </w:numPr>
        <w:spacing w:after="0"/>
        <w:rPr>
          <w:rFonts w:ascii="Times New Roman" w:hAnsi="Times New Roman"/>
          <w:b/>
          <w:i/>
          <w:color w:val="548DD4" w:themeColor="text2" w:themeTint="99"/>
          <w:sz w:val="24"/>
          <w:szCs w:val="24"/>
        </w:rPr>
      </w:pPr>
      <w:r w:rsidRPr="00BB32D5">
        <w:rPr>
          <w:rFonts w:ascii="Times New Roman" w:hAnsi="Times New Roman"/>
          <w:b/>
          <w:i/>
          <w:color w:val="548DD4" w:themeColor="text2" w:themeTint="99"/>
          <w:sz w:val="24"/>
          <w:szCs w:val="24"/>
        </w:rPr>
        <w:t>Формирование звуковой аналитико-синтетической активности:</w:t>
      </w:r>
    </w:p>
    <w:p w:rsidR="00947B0A" w:rsidRPr="00BB32D5" w:rsidRDefault="00947B0A" w:rsidP="008216AB">
      <w:pPr>
        <w:spacing w:after="0" w:line="240" w:lineRule="auto"/>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 xml:space="preserve">- </w:t>
      </w:r>
      <w:r w:rsidRPr="00BB32D5">
        <w:rPr>
          <w:rFonts w:ascii="Times New Roman" w:hAnsi="Times New Roman"/>
          <w:color w:val="548DD4" w:themeColor="text2" w:themeTint="99"/>
          <w:sz w:val="24"/>
          <w:szCs w:val="24"/>
        </w:rPr>
        <w:t>воспринимает слово и предложение как самостоятельные единицы речи, правильно использует в своей речи;</w:t>
      </w:r>
    </w:p>
    <w:p w:rsidR="00947B0A" w:rsidRPr="00BB32D5" w:rsidRDefault="00947B0A" w:rsidP="008216AB">
      <w:pPr>
        <w:spacing w:after="0"/>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w:t>
      </w:r>
      <w:r w:rsidR="00BB32D5">
        <w:rPr>
          <w:rFonts w:ascii="Times New Roman" w:hAnsi="Times New Roman"/>
          <w:color w:val="548DD4" w:themeColor="text2" w:themeTint="99"/>
          <w:sz w:val="24"/>
          <w:szCs w:val="24"/>
        </w:rPr>
        <w:t xml:space="preserve"> делит</w:t>
      </w:r>
      <w:r w:rsidRPr="00BB32D5">
        <w:rPr>
          <w:rFonts w:ascii="Times New Roman" w:hAnsi="Times New Roman"/>
          <w:color w:val="548DD4" w:themeColor="text2" w:themeTint="99"/>
          <w:sz w:val="24"/>
          <w:szCs w:val="24"/>
        </w:rPr>
        <w:t xml:space="preserve"> п</w:t>
      </w:r>
      <w:r w:rsidR="00BB32D5">
        <w:rPr>
          <w:rFonts w:ascii="Times New Roman" w:hAnsi="Times New Roman"/>
          <w:color w:val="548DD4" w:themeColor="text2" w:themeTint="99"/>
          <w:sz w:val="24"/>
          <w:szCs w:val="24"/>
        </w:rPr>
        <w:t xml:space="preserve">редложения на слова и составляет </w:t>
      </w:r>
      <w:r w:rsidRPr="00BB32D5">
        <w:rPr>
          <w:rFonts w:ascii="Times New Roman" w:hAnsi="Times New Roman"/>
          <w:color w:val="548DD4" w:themeColor="text2" w:themeTint="99"/>
          <w:sz w:val="24"/>
          <w:szCs w:val="24"/>
        </w:rPr>
        <w:t xml:space="preserve"> из слов (2-4);</w:t>
      </w:r>
    </w:p>
    <w:p w:rsidR="00947B0A" w:rsidRPr="00BB32D5" w:rsidRDefault="00947B0A" w:rsidP="008216AB">
      <w:pPr>
        <w:spacing w:after="0"/>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w:t>
      </w:r>
      <w:r w:rsidR="00BB32D5">
        <w:rPr>
          <w:rFonts w:ascii="Times New Roman" w:hAnsi="Times New Roman"/>
          <w:color w:val="548DD4" w:themeColor="text2" w:themeTint="99"/>
          <w:sz w:val="24"/>
          <w:szCs w:val="24"/>
        </w:rPr>
        <w:t xml:space="preserve">  членит </w:t>
      </w:r>
      <w:r w:rsidRPr="00BB32D5">
        <w:rPr>
          <w:rFonts w:ascii="Times New Roman" w:hAnsi="Times New Roman"/>
          <w:color w:val="548DD4" w:themeColor="text2" w:themeTint="99"/>
          <w:sz w:val="24"/>
          <w:szCs w:val="24"/>
        </w:rPr>
        <w:t>с</w:t>
      </w:r>
      <w:r w:rsidR="00BB32D5">
        <w:rPr>
          <w:rFonts w:ascii="Times New Roman" w:hAnsi="Times New Roman"/>
          <w:color w:val="548DD4" w:themeColor="text2" w:themeTint="99"/>
          <w:sz w:val="24"/>
          <w:szCs w:val="24"/>
        </w:rPr>
        <w:t>лова на слоги (2-4) и составляет</w:t>
      </w:r>
      <w:r w:rsidRPr="00BB32D5">
        <w:rPr>
          <w:rFonts w:ascii="Times New Roman" w:hAnsi="Times New Roman"/>
          <w:color w:val="548DD4" w:themeColor="text2" w:themeTint="99"/>
          <w:sz w:val="24"/>
          <w:szCs w:val="24"/>
        </w:rPr>
        <w:t xml:space="preserve"> из слогов;</w:t>
      </w:r>
    </w:p>
    <w:p w:rsidR="00947B0A" w:rsidRPr="00BB32D5" w:rsidRDefault="00947B0A" w:rsidP="008216AB">
      <w:pPr>
        <w:spacing w:after="0"/>
        <w:rPr>
          <w:rFonts w:ascii="Times New Roman" w:hAnsi="Times New Roman"/>
          <w:i/>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способен проводить звуковой анализ слов;</w:t>
      </w:r>
    </w:p>
    <w:p w:rsidR="00947B0A" w:rsidRPr="00BB32D5" w:rsidRDefault="00947B0A" w:rsidP="008216AB">
      <w:pPr>
        <w:spacing w:after="0"/>
        <w:rPr>
          <w:rFonts w:ascii="Times New Roman" w:hAnsi="Times New Roman"/>
          <w:color w:val="548DD4" w:themeColor="text2" w:themeTint="99"/>
          <w:sz w:val="24"/>
          <w:szCs w:val="24"/>
        </w:rPr>
      </w:pPr>
      <w:r w:rsidRPr="00BB32D5">
        <w:rPr>
          <w:rFonts w:ascii="Times New Roman" w:hAnsi="Times New Roman"/>
          <w:i/>
          <w:color w:val="548DD4" w:themeColor="text2" w:themeTint="99"/>
          <w:sz w:val="24"/>
          <w:szCs w:val="24"/>
        </w:rPr>
        <w:t>-</w:t>
      </w:r>
      <w:r w:rsidRPr="00BB32D5">
        <w:rPr>
          <w:rFonts w:ascii="Times New Roman" w:hAnsi="Times New Roman"/>
          <w:color w:val="548DD4" w:themeColor="text2" w:themeTint="99"/>
          <w:sz w:val="24"/>
          <w:szCs w:val="24"/>
        </w:rPr>
        <w:t xml:space="preserve"> понимает смыслоразличительную роль фонемы.</w:t>
      </w:r>
    </w:p>
    <w:p w:rsidR="004574DF" w:rsidRPr="006139F9" w:rsidRDefault="004574DF" w:rsidP="008216AB">
      <w:pPr>
        <w:spacing w:after="0"/>
        <w:rPr>
          <w:rFonts w:ascii="Times New Roman" w:hAnsi="Times New Roman"/>
          <w:i/>
          <w:color w:val="548DD4" w:themeColor="text2" w:themeTint="99"/>
          <w:sz w:val="28"/>
          <w:szCs w:val="28"/>
        </w:rPr>
      </w:pPr>
    </w:p>
    <w:p w:rsidR="00BB32D5" w:rsidRDefault="005B52FF" w:rsidP="00BB32D5">
      <w:pPr>
        <w:spacing w:after="0"/>
        <w:jc w:val="center"/>
        <w:rPr>
          <w:rFonts w:ascii="Times New Roman" w:hAnsi="Times New Roman"/>
          <w:b/>
          <w:color w:val="548DD4" w:themeColor="text2" w:themeTint="99"/>
          <w:sz w:val="28"/>
          <w:szCs w:val="28"/>
        </w:rPr>
      </w:pPr>
      <w:r w:rsidRPr="00BB32D5">
        <w:rPr>
          <w:rFonts w:ascii="Times New Roman" w:hAnsi="Times New Roman"/>
          <w:b/>
          <w:color w:val="548DD4" w:themeColor="text2" w:themeTint="99"/>
          <w:sz w:val="28"/>
          <w:szCs w:val="28"/>
        </w:rPr>
        <w:t>4</w:t>
      </w:r>
      <w:r w:rsidR="004574DF" w:rsidRPr="00BB32D5">
        <w:rPr>
          <w:rFonts w:ascii="Times New Roman" w:hAnsi="Times New Roman"/>
          <w:b/>
          <w:color w:val="548DD4" w:themeColor="text2" w:themeTint="99"/>
          <w:sz w:val="28"/>
          <w:szCs w:val="28"/>
        </w:rPr>
        <w:t xml:space="preserve">. </w:t>
      </w:r>
      <w:r w:rsidRPr="00BB32D5">
        <w:rPr>
          <w:rFonts w:ascii="Times New Roman" w:hAnsi="Times New Roman"/>
          <w:b/>
          <w:color w:val="548DD4" w:themeColor="text2" w:themeTint="99"/>
          <w:sz w:val="28"/>
          <w:szCs w:val="28"/>
        </w:rPr>
        <w:t xml:space="preserve"> </w:t>
      </w:r>
      <w:r w:rsidR="00947B0A" w:rsidRPr="00BB32D5">
        <w:rPr>
          <w:rFonts w:ascii="Times New Roman" w:hAnsi="Times New Roman"/>
          <w:b/>
          <w:color w:val="548DD4" w:themeColor="text2" w:themeTint="99"/>
          <w:sz w:val="28"/>
          <w:szCs w:val="28"/>
        </w:rPr>
        <w:t xml:space="preserve">Содержательный компонент рабочей программы </w:t>
      </w:r>
    </w:p>
    <w:p w:rsidR="00947B0A" w:rsidRPr="00BB32D5" w:rsidRDefault="00947B0A" w:rsidP="00BB32D5">
      <w:pPr>
        <w:spacing w:after="0"/>
        <w:jc w:val="center"/>
        <w:rPr>
          <w:rFonts w:ascii="Times New Roman" w:hAnsi="Times New Roman"/>
          <w:b/>
          <w:color w:val="548DD4" w:themeColor="text2" w:themeTint="99"/>
          <w:sz w:val="28"/>
          <w:szCs w:val="28"/>
        </w:rPr>
      </w:pPr>
      <w:r w:rsidRPr="00BB32D5">
        <w:rPr>
          <w:rFonts w:ascii="Times New Roman" w:hAnsi="Times New Roman"/>
          <w:b/>
          <w:color w:val="548DD4" w:themeColor="text2" w:themeTint="99"/>
          <w:sz w:val="28"/>
          <w:szCs w:val="28"/>
        </w:rPr>
        <w:t>учителя-логопеда ДОУ</w:t>
      </w:r>
    </w:p>
    <w:p w:rsidR="00947B0A" w:rsidRPr="00BB32D5" w:rsidRDefault="00947B0A" w:rsidP="00BB32D5">
      <w:pPr>
        <w:spacing w:after="0"/>
        <w:rPr>
          <w:rFonts w:ascii="Times New Roman" w:hAnsi="Times New Roman"/>
          <w:color w:val="548DD4" w:themeColor="text2" w:themeTint="99"/>
          <w:sz w:val="24"/>
          <w:szCs w:val="24"/>
        </w:rPr>
      </w:pPr>
      <w:r w:rsidRPr="00BB32D5">
        <w:rPr>
          <w:rFonts w:ascii="Times New Roman" w:hAnsi="Times New Roman"/>
          <w:color w:val="548DD4" w:themeColor="text2" w:themeTint="99"/>
          <w:sz w:val="24"/>
          <w:szCs w:val="24"/>
        </w:rPr>
        <w:t xml:space="preserve">Содержание коррекционной образовательной деятельности обеспечивает: </w:t>
      </w:r>
    </w:p>
    <w:p w:rsidR="00947B0A" w:rsidRPr="00BB32D5" w:rsidRDefault="00947B0A" w:rsidP="00BB32D5">
      <w:pPr>
        <w:numPr>
          <w:ilvl w:val="0"/>
          <w:numId w:val="16"/>
        </w:numPr>
        <w:spacing w:after="0" w:line="240" w:lineRule="auto"/>
        <w:jc w:val="both"/>
        <w:rPr>
          <w:rFonts w:ascii="Times New Roman" w:hAnsi="Times New Roman"/>
          <w:color w:val="548DD4" w:themeColor="text2" w:themeTint="99"/>
          <w:sz w:val="24"/>
          <w:szCs w:val="24"/>
        </w:rPr>
      </w:pPr>
      <w:r w:rsidRPr="00BB32D5">
        <w:rPr>
          <w:rFonts w:ascii="Times New Roman" w:hAnsi="Times New Roman"/>
          <w:color w:val="548DD4" w:themeColor="text2" w:themeTint="99"/>
          <w:sz w:val="24"/>
          <w:szCs w:val="24"/>
        </w:rPr>
        <w:t xml:space="preserve">Выявление особых образовательных потребностей детей с нарушениями речи; </w:t>
      </w:r>
    </w:p>
    <w:p w:rsidR="008216AB" w:rsidRPr="00BB32D5" w:rsidRDefault="00947B0A" w:rsidP="00BB32D5">
      <w:pPr>
        <w:numPr>
          <w:ilvl w:val="0"/>
          <w:numId w:val="16"/>
        </w:numPr>
        <w:spacing w:after="0" w:line="240" w:lineRule="auto"/>
        <w:jc w:val="both"/>
        <w:rPr>
          <w:rFonts w:ascii="Times New Roman" w:hAnsi="Times New Roman"/>
          <w:color w:val="548DD4" w:themeColor="text2" w:themeTint="99"/>
          <w:sz w:val="24"/>
          <w:szCs w:val="24"/>
        </w:rPr>
      </w:pPr>
      <w:r w:rsidRPr="00BB32D5">
        <w:rPr>
          <w:rFonts w:ascii="Times New Roman" w:hAnsi="Times New Roman"/>
          <w:color w:val="548DD4" w:themeColor="text2" w:themeTint="99"/>
          <w:sz w:val="24"/>
          <w:szCs w:val="24"/>
        </w:rPr>
        <w:t xml:space="preserve">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 </w:t>
      </w:r>
    </w:p>
    <w:p w:rsidR="00947B0A" w:rsidRPr="00BB32D5" w:rsidRDefault="00947B0A" w:rsidP="0043407B">
      <w:pPr>
        <w:numPr>
          <w:ilvl w:val="0"/>
          <w:numId w:val="16"/>
        </w:numPr>
        <w:spacing w:line="240" w:lineRule="auto"/>
        <w:jc w:val="both"/>
        <w:rPr>
          <w:rFonts w:ascii="Times New Roman" w:hAnsi="Times New Roman"/>
          <w:color w:val="548DD4" w:themeColor="text2" w:themeTint="99"/>
          <w:sz w:val="24"/>
          <w:szCs w:val="24"/>
        </w:rPr>
      </w:pPr>
      <w:r w:rsidRPr="00BB32D5">
        <w:rPr>
          <w:rFonts w:ascii="Times New Roman" w:hAnsi="Times New Roman"/>
          <w:color w:val="548DD4" w:themeColor="text2" w:themeTint="99"/>
          <w:sz w:val="24"/>
          <w:szCs w:val="24"/>
        </w:rPr>
        <w:t xml:space="preserve">Возможность освоения детьми с нарушениями речи  основной общеобразовательной программы ДОУ  и их интеграции в образовательном учреждении. </w:t>
      </w:r>
    </w:p>
    <w:p w:rsidR="00947B0A" w:rsidRPr="00BB32D5" w:rsidRDefault="00947B0A" w:rsidP="0000464B">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4574DF" w:rsidRPr="006139F9">
        <w:rPr>
          <w:rFonts w:ascii="Times New Roman" w:hAnsi="Times New Roman"/>
          <w:color w:val="548DD4" w:themeColor="text2" w:themeTint="99"/>
          <w:sz w:val="28"/>
          <w:szCs w:val="28"/>
        </w:rPr>
        <w:t xml:space="preserve">  </w:t>
      </w:r>
      <w:r w:rsidR="0000464B">
        <w:rPr>
          <w:rFonts w:ascii="Times New Roman" w:hAnsi="Times New Roman"/>
          <w:color w:val="548DD4" w:themeColor="text2" w:themeTint="99"/>
          <w:sz w:val="28"/>
          <w:szCs w:val="28"/>
        </w:rPr>
        <w:t xml:space="preserve"> </w:t>
      </w:r>
      <w:r w:rsidRPr="00BB32D5">
        <w:rPr>
          <w:rFonts w:ascii="Times New Roman" w:hAnsi="Times New Roman"/>
          <w:color w:val="548DD4" w:themeColor="text2" w:themeTint="99"/>
          <w:sz w:val="24"/>
          <w:szCs w:val="24"/>
        </w:rPr>
        <w:t xml:space="preserve">В соответствии со спецификой логопедического пункта ДОУ   образовательная область </w:t>
      </w:r>
      <w:r w:rsidRPr="00BB32D5">
        <w:rPr>
          <w:rFonts w:ascii="Times New Roman" w:hAnsi="Times New Roman"/>
          <w:b/>
          <w:bCs/>
          <w:i/>
          <w:iCs/>
          <w:color w:val="548DD4" w:themeColor="text2" w:themeTint="99"/>
          <w:sz w:val="24"/>
          <w:szCs w:val="24"/>
        </w:rPr>
        <w:t xml:space="preserve">«Речевое развитие» </w:t>
      </w:r>
      <w:r w:rsidRPr="00BB32D5">
        <w:rPr>
          <w:rFonts w:ascii="Times New Roman" w:hAnsi="Times New Roman"/>
          <w:color w:val="548DD4" w:themeColor="text2" w:themeTint="99"/>
          <w:sz w:val="24"/>
          <w:szCs w:val="24"/>
        </w:rPr>
        <w:t xml:space="preserve">выдвинута в рабочей программе  на первый план, так как овладение родным языком является одним из основных элементов формирования личности. </w:t>
      </w:r>
    </w:p>
    <w:p w:rsidR="00947B0A" w:rsidRDefault="004574DF" w:rsidP="0000464B">
      <w:pPr>
        <w:spacing w:after="0" w:line="240" w:lineRule="auto"/>
        <w:jc w:val="both"/>
        <w:rPr>
          <w:rFonts w:ascii="Times New Roman" w:hAnsi="Times New Roman"/>
          <w:color w:val="548DD4" w:themeColor="text2" w:themeTint="99"/>
          <w:sz w:val="24"/>
          <w:szCs w:val="24"/>
        </w:rPr>
      </w:pPr>
      <w:r w:rsidRPr="0000464B">
        <w:rPr>
          <w:rFonts w:ascii="Times New Roman" w:hAnsi="Times New Roman"/>
          <w:color w:val="548DD4" w:themeColor="text2" w:themeTint="99"/>
          <w:sz w:val="24"/>
          <w:szCs w:val="24"/>
        </w:rPr>
        <w:t xml:space="preserve">   </w:t>
      </w:r>
      <w:r w:rsidR="00947B0A" w:rsidRPr="0000464B">
        <w:rPr>
          <w:rFonts w:ascii="Times New Roman" w:hAnsi="Times New Roman"/>
          <w:color w:val="548DD4" w:themeColor="text2" w:themeTint="99"/>
          <w:sz w:val="24"/>
          <w:szCs w:val="24"/>
        </w:rPr>
        <w:t xml:space="preserve">Основными направлениями  работы учителя-логопеда ДОУ по коррекции и развитию речи детей с нарушениями речи на логопедическом пункте ДОУ  в соответствии с образовательной областью «Речевое развитие»  ФГОС  </w:t>
      </w:r>
      <w:proofErr w:type="gramStart"/>
      <w:r w:rsidR="00947B0A" w:rsidRPr="0000464B">
        <w:rPr>
          <w:rFonts w:ascii="Times New Roman" w:hAnsi="Times New Roman"/>
          <w:color w:val="548DD4" w:themeColor="text2" w:themeTint="99"/>
          <w:sz w:val="24"/>
          <w:szCs w:val="24"/>
        </w:rPr>
        <w:t>ДО</w:t>
      </w:r>
      <w:proofErr w:type="gramEnd"/>
      <w:r w:rsidR="00947B0A" w:rsidRPr="0000464B">
        <w:rPr>
          <w:rFonts w:ascii="Times New Roman" w:hAnsi="Times New Roman"/>
          <w:color w:val="548DD4" w:themeColor="text2" w:themeTint="99"/>
          <w:sz w:val="24"/>
          <w:szCs w:val="24"/>
        </w:rPr>
        <w:t xml:space="preserve"> являются: </w:t>
      </w:r>
    </w:p>
    <w:p w:rsidR="0000464B" w:rsidRPr="0000464B" w:rsidRDefault="0000464B" w:rsidP="0000464B">
      <w:pPr>
        <w:spacing w:after="0" w:line="240" w:lineRule="auto"/>
        <w:jc w:val="both"/>
        <w:rPr>
          <w:rFonts w:ascii="Times New Roman" w:hAnsi="Times New Roman"/>
          <w:color w:val="548DD4" w:themeColor="text2" w:themeTint="99"/>
          <w:sz w:val="24"/>
          <w:szCs w:val="24"/>
        </w:rPr>
      </w:pPr>
    </w:p>
    <w:p w:rsidR="00947B0A" w:rsidRPr="0000464B" w:rsidRDefault="004574DF" w:rsidP="0000464B">
      <w:pPr>
        <w:numPr>
          <w:ilvl w:val="0"/>
          <w:numId w:val="15"/>
        </w:numPr>
        <w:spacing w:after="0" w:line="240" w:lineRule="auto"/>
        <w:jc w:val="both"/>
        <w:rPr>
          <w:rFonts w:ascii="Times New Roman" w:hAnsi="Times New Roman"/>
          <w:color w:val="548DD4" w:themeColor="text2" w:themeTint="99"/>
          <w:sz w:val="24"/>
          <w:szCs w:val="24"/>
        </w:rPr>
      </w:pPr>
      <w:r w:rsidRPr="0000464B">
        <w:rPr>
          <w:rFonts w:ascii="Times New Roman" w:hAnsi="Times New Roman"/>
          <w:color w:val="548DD4" w:themeColor="text2" w:themeTint="99"/>
          <w:sz w:val="24"/>
          <w:szCs w:val="24"/>
        </w:rPr>
        <w:t>Во</w:t>
      </w:r>
      <w:r w:rsidR="0043407B" w:rsidRPr="0000464B">
        <w:rPr>
          <w:rFonts w:ascii="Times New Roman" w:hAnsi="Times New Roman"/>
          <w:color w:val="548DD4" w:themeColor="text2" w:themeTint="99"/>
          <w:sz w:val="24"/>
          <w:szCs w:val="24"/>
        </w:rPr>
        <w:t xml:space="preserve">спитание звуковой культуры </w:t>
      </w:r>
      <w:r w:rsidR="00947B0A" w:rsidRPr="0000464B">
        <w:rPr>
          <w:rFonts w:ascii="Times New Roman" w:hAnsi="Times New Roman"/>
          <w:color w:val="548DD4" w:themeColor="text2" w:themeTint="99"/>
          <w:sz w:val="24"/>
          <w:szCs w:val="24"/>
        </w:rPr>
        <w:t>речи (нормализация звукопроизношения)  - развитие восприятия звуков родной речи и произношения;</w:t>
      </w:r>
    </w:p>
    <w:p w:rsidR="00947B0A" w:rsidRPr="0000464B" w:rsidRDefault="00947B0A" w:rsidP="0000464B">
      <w:pPr>
        <w:numPr>
          <w:ilvl w:val="0"/>
          <w:numId w:val="15"/>
        </w:numPr>
        <w:spacing w:after="0" w:line="240" w:lineRule="auto"/>
        <w:jc w:val="both"/>
        <w:rPr>
          <w:rFonts w:ascii="Times New Roman" w:hAnsi="Times New Roman"/>
          <w:color w:val="548DD4" w:themeColor="text2" w:themeTint="99"/>
          <w:sz w:val="24"/>
          <w:szCs w:val="24"/>
        </w:rPr>
      </w:pPr>
      <w:r w:rsidRPr="0000464B">
        <w:rPr>
          <w:rFonts w:ascii="Times New Roman" w:hAnsi="Times New Roman"/>
          <w:color w:val="548DD4" w:themeColor="text2" w:themeTint="99"/>
          <w:sz w:val="24"/>
          <w:szCs w:val="24"/>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947B0A" w:rsidRPr="0000464B" w:rsidRDefault="00947B0A" w:rsidP="0000464B">
      <w:pPr>
        <w:numPr>
          <w:ilvl w:val="0"/>
          <w:numId w:val="15"/>
        </w:numPr>
        <w:spacing w:after="0" w:line="240" w:lineRule="auto"/>
        <w:jc w:val="both"/>
        <w:rPr>
          <w:rFonts w:ascii="Times New Roman" w:hAnsi="Times New Roman"/>
          <w:color w:val="548DD4" w:themeColor="text2" w:themeTint="99"/>
          <w:sz w:val="24"/>
          <w:szCs w:val="24"/>
        </w:rPr>
      </w:pPr>
      <w:r w:rsidRPr="0000464B">
        <w:rPr>
          <w:rFonts w:ascii="Times New Roman" w:hAnsi="Times New Roman"/>
          <w:color w:val="548DD4" w:themeColor="text2" w:themeTint="99"/>
          <w:sz w:val="24"/>
          <w:szCs w:val="24"/>
        </w:rPr>
        <w:t xml:space="preserve">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 </w:t>
      </w:r>
    </w:p>
    <w:p w:rsidR="00947B0A" w:rsidRPr="0000464B" w:rsidRDefault="00947B0A" w:rsidP="0000464B">
      <w:pPr>
        <w:numPr>
          <w:ilvl w:val="0"/>
          <w:numId w:val="15"/>
        </w:numPr>
        <w:spacing w:after="0"/>
        <w:rPr>
          <w:rFonts w:ascii="Times New Roman" w:hAnsi="Times New Roman"/>
          <w:color w:val="548DD4" w:themeColor="text2" w:themeTint="99"/>
          <w:sz w:val="24"/>
          <w:szCs w:val="24"/>
        </w:rPr>
      </w:pPr>
      <w:r w:rsidRPr="0000464B">
        <w:rPr>
          <w:rFonts w:ascii="Times New Roman" w:hAnsi="Times New Roman"/>
          <w:color w:val="548DD4" w:themeColor="text2" w:themeTint="99"/>
          <w:sz w:val="24"/>
          <w:szCs w:val="24"/>
        </w:rPr>
        <w:t xml:space="preserve">Формирование грамматического строя речи: </w:t>
      </w:r>
    </w:p>
    <w:p w:rsidR="00947B0A" w:rsidRPr="00FE433A" w:rsidRDefault="0043407B"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            </w:t>
      </w:r>
      <w:r w:rsidR="00FE433A" w:rsidRPr="00FE433A">
        <w:rPr>
          <w:rFonts w:ascii="Times New Roman" w:hAnsi="Times New Roman"/>
          <w:color w:val="548DD4" w:themeColor="text2" w:themeTint="99"/>
          <w:sz w:val="24"/>
          <w:szCs w:val="24"/>
        </w:rPr>
        <w:t>а</w:t>
      </w:r>
      <w:r w:rsidR="00947B0A" w:rsidRPr="00FE433A">
        <w:rPr>
          <w:rFonts w:ascii="Times New Roman" w:hAnsi="Times New Roman"/>
          <w:color w:val="548DD4" w:themeColor="text2" w:themeTint="99"/>
          <w:sz w:val="24"/>
          <w:szCs w:val="24"/>
        </w:rPr>
        <w:t xml:space="preserve">) морфология (изменение слов по родам, числам, падежам), </w:t>
      </w:r>
    </w:p>
    <w:p w:rsidR="0043407B" w:rsidRPr="00FE433A" w:rsidRDefault="00FE433A" w:rsidP="00FE433A">
      <w:pPr>
        <w:spacing w:after="0" w:line="240" w:lineRule="auto"/>
        <w:jc w:val="both"/>
        <w:rPr>
          <w:rFonts w:ascii="Times New Roman" w:hAnsi="Times New Roman"/>
          <w:color w:val="548DD4" w:themeColor="text2" w:themeTint="99"/>
          <w:sz w:val="24"/>
          <w:szCs w:val="24"/>
        </w:rPr>
      </w:pPr>
      <w:r>
        <w:rPr>
          <w:rFonts w:ascii="Times New Roman" w:hAnsi="Times New Roman"/>
          <w:color w:val="548DD4" w:themeColor="text2" w:themeTint="99"/>
          <w:sz w:val="28"/>
          <w:szCs w:val="28"/>
        </w:rPr>
        <w:t xml:space="preserve">         </w:t>
      </w:r>
      <w:r w:rsidRPr="00FE433A">
        <w:rPr>
          <w:rFonts w:ascii="Times New Roman" w:hAnsi="Times New Roman"/>
          <w:color w:val="548DD4" w:themeColor="text2" w:themeTint="99"/>
          <w:sz w:val="24"/>
          <w:szCs w:val="24"/>
        </w:rPr>
        <w:t>б</w:t>
      </w:r>
      <w:r w:rsidR="00947B0A" w:rsidRPr="00FE433A">
        <w:rPr>
          <w:rFonts w:ascii="Times New Roman" w:hAnsi="Times New Roman"/>
          <w:color w:val="548DD4" w:themeColor="text2" w:themeTint="99"/>
          <w:sz w:val="24"/>
          <w:szCs w:val="24"/>
        </w:rPr>
        <w:t xml:space="preserve">) синтаксис (освоение </w:t>
      </w:r>
      <w:r w:rsidR="0043407B" w:rsidRPr="00FE433A">
        <w:rPr>
          <w:rFonts w:ascii="Times New Roman" w:hAnsi="Times New Roman"/>
          <w:color w:val="548DD4" w:themeColor="text2" w:themeTint="99"/>
          <w:sz w:val="24"/>
          <w:szCs w:val="24"/>
        </w:rPr>
        <w:t>различных типов словосочетаний и</w:t>
      </w:r>
      <w:r w:rsidR="00947B0A" w:rsidRPr="00FE433A">
        <w:rPr>
          <w:rFonts w:ascii="Times New Roman" w:hAnsi="Times New Roman"/>
          <w:color w:val="548DD4" w:themeColor="text2" w:themeTint="99"/>
          <w:sz w:val="24"/>
          <w:szCs w:val="24"/>
        </w:rPr>
        <w:t xml:space="preserve"> </w:t>
      </w:r>
    </w:p>
    <w:p w:rsidR="00947B0A" w:rsidRPr="00FE433A" w:rsidRDefault="0043407B" w:rsidP="00FE433A">
      <w:p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                предложений);                                                          </w:t>
      </w:r>
    </w:p>
    <w:p w:rsidR="00947B0A" w:rsidRPr="00FE433A" w:rsidRDefault="00FE433A" w:rsidP="00FE433A">
      <w:pPr>
        <w:spacing w:after="0" w:line="240" w:lineRule="auto"/>
        <w:rPr>
          <w:rFonts w:ascii="Times New Roman" w:hAnsi="Times New Roman"/>
          <w:color w:val="548DD4" w:themeColor="text2" w:themeTint="99"/>
          <w:sz w:val="24"/>
          <w:szCs w:val="24"/>
        </w:rPr>
      </w:pPr>
      <w:r>
        <w:rPr>
          <w:rFonts w:ascii="Times New Roman" w:hAnsi="Times New Roman"/>
          <w:color w:val="548DD4" w:themeColor="text2" w:themeTint="99"/>
          <w:sz w:val="28"/>
          <w:szCs w:val="28"/>
        </w:rPr>
        <w:t xml:space="preserve">          </w:t>
      </w:r>
      <w:r>
        <w:rPr>
          <w:rFonts w:ascii="Times New Roman" w:hAnsi="Times New Roman"/>
          <w:color w:val="548DD4" w:themeColor="text2" w:themeTint="99"/>
          <w:sz w:val="24"/>
          <w:szCs w:val="24"/>
        </w:rPr>
        <w:t>в</w:t>
      </w:r>
      <w:r w:rsidR="00947B0A" w:rsidRPr="00FE433A">
        <w:rPr>
          <w:rFonts w:ascii="Times New Roman" w:hAnsi="Times New Roman"/>
          <w:color w:val="548DD4" w:themeColor="text2" w:themeTint="99"/>
          <w:sz w:val="24"/>
          <w:szCs w:val="24"/>
        </w:rPr>
        <w:t xml:space="preserve">) словообразование; </w:t>
      </w:r>
    </w:p>
    <w:p w:rsidR="00947B0A" w:rsidRPr="00FE433A" w:rsidRDefault="00947B0A" w:rsidP="00FE433A">
      <w:pPr>
        <w:numPr>
          <w:ilvl w:val="0"/>
          <w:numId w:val="15"/>
        </w:num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Развитие связной речи – монологической (рассказывание) и диалогической (разговорной); </w:t>
      </w:r>
    </w:p>
    <w:p w:rsidR="00AF7B45" w:rsidRDefault="00947B0A" w:rsidP="001D3442">
      <w:pPr>
        <w:numPr>
          <w:ilvl w:val="0"/>
          <w:numId w:val="15"/>
        </w:numPr>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Воспитание любви и интереса к художественному слову. </w:t>
      </w:r>
    </w:p>
    <w:p w:rsidR="00FE433A" w:rsidRDefault="00FE433A" w:rsidP="00FE433A">
      <w:pPr>
        <w:rPr>
          <w:rFonts w:ascii="Times New Roman" w:hAnsi="Times New Roman"/>
          <w:color w:val="548DD4" w:themeColor="text2" w:themeTint="99"/>
          <w:sz w:val="24"/>
          <w:szCs w:val="24"/>
        </w:rPr>
      </w:pPr>
    </w:p>
    <w:p w:rsidR="00FE433A" w:rsidRPr="00FE433A" w:rsidRDefault="00FE433A" w:rsidP="00FE433A">
      <w:pPr>
        <w:rPr>
          <w:rFonts w:ascii="Times New Roman" w:hAnsi="Times New Roman"/>
          <w:color w:val="548DD4" w:themeColor="text2" w:themeTint="99"/>
          <w:sz w:val="24"/>
          <w:szCs w:val="24"/>
        </w:rPr>
      </w:pPr>
    </w:p>
    <w:p w:rsidR="00947B0A" w:rsidRPr="00FE433A" w:rsidRDefault="004574DF" w:rsidP="00FE433A">
      <w:pPr>
        <w:spacing w:after="0" w:line="240" w:lineRule="auto"/>
        <w:jc w:val="both"/>
        <w:rPr>
          <w:rFonts w:ascii="Times New Roman" w:hAnsi="Times New Roman"/>
          <w:b/>
          <w:color w:val="548DD4" w:themeColor="text2" w:themeTint="99"/>
          <w:sz w:val="24"/>
          <w:szCs w:val="24"/>
        </w:rPr>
      </w:pPr>
      <w:r w:rsidRPr="006139F9">
        <w:rPr>
          <w:rFonts w:ascii="Times New Roman" w:hAnsi="Times New Roman"/>
          <w:color w:val="548DD4" w:themeColor="text2" w:themeTint="99"/>
          <w:sz w:val="28"/>
          <w:szCs w:val="28"/>
        </w:rPr>
        <w:lastRenderedPageBreak/>
        <w:t xml:space="preserve"> </w:t>
      </w:r>
      <w:r w:rsidR="00947B0A" w:rsidRPr="00FE433A">
        <w:rPr>
          <w:rFonts w:ascii="Times New Roman" w:hAnsi="Times New Roman"/>
          <w:color w:val="548DD4" w:themeColor="text2" w:themeTint="99"/>
          <w:sz w:val="24"/>
          <w:szCs w:val="24"/>
        </w:rPr>
        <w:t>Содержание коррекционной работы, в соответствии с федеральным государственным образовательным стандартом дошкольного образования  (далее – ФГОС), направлено на создание системы комплексной помощи детям с огран</w:t>
      </w:r>
      <w:r w:rsidR="00FE433A" w:rsidRPr="00FE433A">
        <w:rPr>
          <w:rFonts w:ascii="Times New Roman" w:hAnsi="Times New Roman"/>
          <w:color w:val="548DD4" w:themeColor="text2" w:themeTint="99"/>
          <w:sz w:val="24"/>
          <w:szCs w:val="24"/>
        </w:rPr>
        <w:t>иченными возможностями здоровья.   Освоение</w:t>
      </w:r>
      <w:r w:rsidR="00947B0A" w:rsidRPr="00FE433A">
        <w:rPr>
          <w:rFonts w:ascii="Times New Roman" w:hAnsi="Times New Roman"/>
          <w:color w:val="548DD4" w:themeColor="text2" w:themeTint="99"/>
          <w:sz w:val="24"/>
          <w:szCs w:val="24"/>
        </w:rPr>
        <w:t xml:space="preserve"> основной образовательной программы дошкольного образования, коррекцию недостатков в физическом или психическом развитии воспитанников,  их социальную адаптацию и оказание помощи детям этой категории в освоении ОПДО.</w:t>
      </w:r>
    </w:p>
    <w:p w:rsidR="00947B0A" w:rsidRPr="00FE433A" w:rsidRDefault="004574DF" w:rsidP="00FE433A">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FE433A">
        <w:rPr>
          <w:rFonts w:ascii="Times New Roman" w:hAnsi="Times New Roman"/>
          <w:color w:val="548DD4" w:themeColor="text2" w:themeTint="99"/>
          <w:sz w:val="24"/>
          <w:szCs w:val="24"/>
        </w:rPr>
        <w:t>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родителей и педагогов.</w:t>
      </w:r>
    </w:p>
    <w:p w:rsidR="00947B0A" w:rsidRPr="00FE433A" w:rsidRDefault="004574DF" w:rsidP="00FE433A">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FE433A">
        <w:rPr>
          <w:rFonts w:ascii="Times New Roman" w:hAnsi="Times New Roman"/>
          <w:color w:val="548DD4" w:themeColor="text2" w:themeTint="99"/>
          <w:sz w:val="24"/>
          <w:szCs w:val="24"/>
        </w:rPr>
        <w:t>Организация деятельности логопеда, воспитателей и других специалистов в течение года определяется поставленными задачами рабочей программы. Логопедическое обследование проводится с 1 по 15 сентября, с 15 по 31 мая.  Логопедические  фронтальные, подгрупповые и индивидуальные занятия проводятся с 15 сентября.</w:t>
      </w:r>
    </w:p>
    <w:p w:rsidR="00947B0A" w:rsidRPr="00FE433A" w:rsidRDefault="004574DF" w:rsidP="00FE433A">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FE433A">
        <w:rPr>
          <w:rFonts w:ascii="Times New Roman" w:hAnsi="Times New Roman"/>
          <w:color w:val="548DD4" w:themeColor="text2" w:themeTint="99"/>
          <w:sz w:val="24"/>
          <w:szCs w:val="24"/>
        </w:rPr>
        <w:t xml:space="preserve">Для подгрупповых занятий объединяются дети одной возрастной группы, имеющие сходные по характеру и степени выраженности речевые нарушения, продолжительностью 20 - 30 минут.  </w:t>
      </w:r>
    </w:p>
    <w:p w:rsidR="00947B0A" w:rsidRPr="00FE433A" w:rsidRDefault="004574DF" w:rsidP="00FE433A">
      <w:p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   </w:t>
      </w:r>
      <w:r w:rsidR="00947B0A" w:rsidRPr="00FE433A">
        <w:rPr>
          <w:rFonts w:ascii="Times New Roman" w:hAnsi="Times New Roman"/>
          <w:color w:val="548DD4" w:themeColor="text2" w:themeTint="99"/>
          <w:sz w:val="24"/>
          <w:szCs w:val="24"/>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(2-3 раза в неделю по 10-15 минут).</w:t>
      </w:r>
    </w:p>
    <w:p w:rsidR="00947B0A" w:rsidRPr="00FE433A" w:rsidRDefault="004574DF" w:rsidP="00FE433A">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FE433A">
        <w:rPr>
          <w:rFonts w:ascii="Times New Roman" w:hAnsi="Times New Roman"/>
          <w:color w:val="548DD4" w:themeColor="text2" w:themeTint="99"/>
          <w:sz w:val="24"/>
          <w:szCs w:val="24"/>
        </w:rPr>
        <w:t xml:space="preserve">Выпуск детей проводится в течение всего учебного года по мере устранения у них дефектов речи. </w:t>
      </w:r>
      <w:r w:rsidR="005B52FF" w:rsidRPr="00FE433A">
        <w:rPr>
          <w:rFonts w:ascii="Times New Roman" w:hAnsi="Times New Roman"/>
          <w:color w:val="548DD4" w:themeColor="text2" w:themeTint="99"/>
          <w:sz w:val="24"/>
          <w:szCs w:val="24"/>
        </w:rPr>
        <w:t xml:space="preserve"> </w:t>
      </w:r>
      <w:r w:rsidR="00947B0A" w:rsidRPr="00FE433A">
        <w:rPr>
          <w:rFonts w:ascii="Times New Roman" w:hAnsi="Times New Roman"/>
          <w:color w:val="548DD4" w:themeColor="text2" w:themeTint="99"/>
          <w:sz w:val="24"/>
          <w:szCs w:val="24"/>
        </w:rPr>
        <w:t>Результаты логопедического обучения отмечаются в речевой карте ребёнка.</w:t>
      </w:r>
    </w:p>
    <w:p w:rsidR="00947B0A" w:rsidRPr="00FE433A" w:rsidRDefault="004574DF" w:rsidP="0043407B">
      <w:pPr>
        <w:spacing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FE433A">
        <w:rPr>
          <w:rFonts w:ascii="Times New Roman" w:hAnsi="Times New Roman"/>
          <w:color w:val="548DD4" w:themeColor="text2" w:themeTint="99"/>
          <w:sz w:val="24"/>
          <w:szCs w:val="24"/>
        </w:rPr>
        <w:t>Данная  программа  может быть  успешно реализована при условии включения в коррекционно-развивающую деятельность родителей (или лиц, их заменяющих), а также  педагогов  и  специалистов детского сада  (музыкальный руководитель).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а также в ходе специально-организованной учебной деятельности. Родители ребёнка и педагоги детского сада постоянно закрепляют сформированные  у ребёнка  умения и навыки.</w:t>
      </w:r>
    </w:p>
    <w:p w:rsidR="00947B0A" w:rsidRPr="00FE433A" w:rsidRDefault="006926C7" w:rsidP="0043407B">
      <w:pPr>
        <w:spacing w:line="240" w:lineRule="auto"/>
        <w:jc w:val="both"/>
        <w:rPr>
          <w:rFonts w:ascii="Times New Roman" w:hAnsi="Times New Roman"/>
          <w:b/>
          <w:color w:val="548DD4" w:themeColor="text2" w:themeTint="99"/>
          <w:sz w:val="24"/>
          <w:szCs w:val="24"/>
        </w:rPr>
      </w:pPr>
      <w:r w:rsidRPr="00FE433A">
        <w:rPr>
          <w:rFonts w:ascii="Times New Roman" w:hAnsi="Times New Roman"/>
          <w:color w:val="548DD4" w:themeColor="text2" w:themeTint="99"/>
          <w:sz w:val="24"/>
          <w:szCs w:val="24"/>
        </w:rPr>
        <w:t xml:space="preserve">  </w:t>
      </w:r>
      <w:r w:rsidR="00947B0A" w:rsidRPr="00FE433A">
        <w:rPr>
          <w:rFonts w:ascii="Times New Roman" w:hAnsi="Times New Roman"/>
          <w:color w:val="548DD4" w:themeColor="text2" w:themeTint="99"/>
          <w:sz w:val="24"/>
          <w:szCs w:val="24"/>
        </w:rPr>
        <w:t>Программа  составлена с учётом  интеграции основных  образовательных направлений в работе с детьми старшего дошкольного возраста</w:t>
      </w:r>
      <w:r w:rsidR="00947B0A" w:rsidRPr="00FE433A">
        <w:rPr>
          <w:rFonts w:ascii="Times New Roman" w:hAnsi="Times New Roman"/>
          <w:b/>
          <w:color w:val="548DD4" w:themeColor="text2" w:themeTint="99"/>
          <w:sz w:val="24"/>
          <w:szCs w:val="24"/>
        </w:rPr>
        <w:t>.</w:t>
      </w:r>
    </w:p>
    <w:p w:rsidR="00947B0A" w:rsidRPr="006139F9" w:rsidRDefault="00947B0A" w:rsidP="00947B0A">
      <w:pPr>
        <w:numPr>
          <w:ilvl w:val="0"/>
          <w:numId w:val="17"/>
        </w:numPr>
        <w:rPr>
          <w:rFonts w:ascii="Times New Roman" w:hAnsi="Times New Roman"/>
          <w:b/>
          <w:color w:val="548DD4" w:themeColor="text2" w:themeTint="99"/>
          <w:sz w:val="28"/>
          <w:szCs w:val="28"/>
        </w:rPr>
      </w:pPr>
      <w:r w:rsidRPr="006139F9">
        <w:rPr>
          <w:rFonts w:ascii="Times New Roman" w:hAnsi="Times New Roman"/>
          <w:b/>
          <w:color w:val="548DD4" w:themeColor="text2" w:themeTint="99"/>
          <w:sz w:val="28"/>
          <w:szCs w:val="28"/>
        </w:rPr>
        <w:t>Развитие речи (воспитатели).</w:t>
      </w:r>
    </w:p>
    <w:p w:rsidR="00947B0A" w:rsidRPr="00FE433A" w:rsidRDefault="006926C7" w:rsidP="00FE433A">
      <w:p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  </w:t>
      </w:r>
      <w:r w:rsidR="00947B0A" w:rsidRPr="00FE433A">
        <w:rPr>
          <w:rFonts w:ascii="Times New Roman" w:hAnsi="Times New Roman"/>
          <w:color w:val="548DD4" w:themeColor="text2" w:themeTint="99"/>
          <w:sz w:val="24"/>
          <w:szCs w:val="24"/>
        </w:rPr>
        <w:t>Развитие фонематического слуха и формирование фонематического восприятия  на занятиях по развитию речи, а также в свободной деятельности  (различные  дидактические, подвижные игры для развития речи).</w:t>
      </w:r>
    </w:p>
    <w:p w:rsidR="00947B0A" w:rsidRPr="00FE433A" w:rsidRDefault="006926C7" w:rsidP="00FE433A">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FE433A">
        <w:rPr>
          <w:rFonts w:ascii="Times New Roman" w:hAnsi="Times New Roman"/>
          <w:color w:val="548DD4" w:themeColor="text2" w:themeTint="99"/>
          <w:sz w:val="24"/>
          <w:szCs w:val="24"/>
        </w:rPr>
        <w:t>Расширение и активизация словарного запаса детей. Рассказывание и чтение воспитателем художественной литературы, рассматривание  детьми  картин и беседы по вопросам.  Заучивание программных стихотворений. Развитие монологической речи осуществляется  при составлении рассказов – описаний, рассказов по картине и серии картин, пересказов знакомых сказок.</w:t>
      </w:r>
    </w:p>
    <w:p w:rsidR="00947B0A" w:rsidRPr="00FE433A" w:rsidRDefault="006926C7" w:rsidP="00FE433A">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FE433A">
        <w:rPr>
          <w:rFonts w:ascii="Times New Roman" w:hAnsi="Times New Roman"/>
          <w:color w:val="548DD4" w:themeColor="text2" w:themeTint="99"/>
          <w:sz w:val="24"/>
          <w:szCs w:val="24"/>
        </w:rPr>
        <w:t>Проведение  повседневного наблюдения  за состоянием речевой деятельности детей,</w:t>
      </w:r>
      <w:r w:rsidRPr="00FE433A">
        <w:rPr>
          <w:rFonts w:ascii="Times New Roman" w:hAnsi="Times New Roman"/>
          <w:color w:val="548DD4" w:themeColor="text2" w:themeTint="99"/>
          <w:sz w:val="24"/>
          <w:szCs w:val="24"/>
        </w:rPr>
        <w:t xml:space="preserve"> осуществление  контроля </w:t>
      </w:r>
      <w:r w:rsidR="00FE433A">
        <w:rPr>
          <w:rFonts w:ascii="Times New Roman" w:hAnsi="Times New Roman"/>
          <w:color w:val="548DD4" w:themeColor="text2" w:themeTint="99"/>
          <w:sz w:val="24"/>
          <w:szCs w:val="24"/>
        </w:rPr>
        <w:t>над</w:t>
      </w:r>
      <w:r w:rsidR="00947B0A" w:rsidRPr="00FE433A">
        <w:rPr>
          <w:rFonts w:ascii="Times New Roman" w:hAnsi="Times New Roman"/>
          <w:color w:val="548DD4" w:themeColor="text2" w:themeTint="99"/>
          <w:sz w:val="24"/>
          <w:szCs w:val="24"/>
        </w:rPr>
        <w:t xml:space="preserve"> правильным использованием поставленных или исправленных звуков, отработанных  на занятиях грамматических форм по рекомендациям логопеда в тетрадях взаимодействия.</w:t>
      </w:r>
    </w:p>
    <w:p w:rsidR="00947B0A" w:rsidRDefault="006926C7" w:rsidP="00FE433A">
      <w:p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   </w:t>
      </w:r>
      <w:r w:rsidR="00947B0A" w:rsidRPr="00FE433A">
        <w:rPr>
          <w:rFonts w:ascii="Times New Roman" w:hAnsi="Times New Roman"/>
          <w:color w:val="548DD4" w:themeColor="text2" w:themeTint="99"/>
          <w:sz w:val="24"/>
          <w:szCs w:val="24"/>
        </w:rPr>
        <w:t>Развитие познавательных интересов детей в ходе занятий, экскурсий, игр, а также в свободной деятельности.</w:t>
      </w:r>
    </w:p>
    <w:p w:rsidR="00FE433A" w:rsidRDefault="00FE433A" w:rsidP="00FE433A">
      <w:pPr>
        <w:spacing w:after="0" w:line="240" w:lineRule="auto"/>
        <w:jc w:val="both"/>
        <w:rPr>
          <w:rFonts w:ascii="Times New Roman" w:hAnsi="Times New Roman"/>
          <w:color w:val="548DD4" w:themeColor="text2" w:themeTint="99"/>
          <w:sz w:val="24"/>
          <w:szCs w:val="24"/>
        </w:rPr>
      </w:pPr>
    </w:p>
    <w:p w:rsidR="00FE433A" w:rsidRDefault="00FE433A" w:rsidP="00FE433A">
      <w:pPr>
        <w:spacing w:after="0" w:line="240" w:lineRule="auto"/>
        <w:jc w:val="both"/>
        <w:rPr>
          <w:rFonts w:ascii="Times New Roman" w:hAnsi="Times New Roman"/>
          <w:color w:val="548DD4" w:themeColor="text2" w:themeTint="99"/>
          <w:sz w:val="24"/>
          <w:szCs w:val="24"/>
        </w:rPr>
      </w:pPr>
    </w:p>
    <w:p w:rsidR="00FE433A" w:rsidRDefault="00FE433A" w:rsidP="00FE433A">
      <w:pPr>
        <w:spacing w:after="0" w:line="240" w:lineRule="auto"/>
        <w:jc w:val="both"/>
        <w:rPr>
          <w:rFonts w:ascii="Times New Roman" w:hAnsi="Times New Roman"/>
          <w:color w:val="548DD4" w:themeColor="text2" w:themeTint="99"/>
          <w:sz w:val="24"/>
          <w:szCs w:val="24"/>
        </w:rPr>
      </w:pPr>
    </w:p>
    <w:p w:rsidR="00FE433A" w:rsidRDefault="00FE433A" w:rsidP="00FE433A">
      <w:pPr>
        <w:spacing w:after="0" w:line="240" w:lineRule="auto"/>
        <w:jc w:val="both"/>
        <w:rPr>
          <w:rFonts w:ascii="Times New Roman" w:hAnsi="Times New Roman"/>
          <w:color w:val="548DD4" w:themeColor="text2" w:themeTint="99"/>
          <w:sz w:val="24"/>
          <w:szCs w:val="24"/>
        </w:rPr>
      </w:pPr>
    </w:p>
    <w:p w:rsidR="00FE433A" w:rsidRDefault="00FE433A" w:rsidP="00FE433A">
      <w:pPr>
        <w:spacing w:after="0" w:line="240" w:lineRule="auto"/>
        <w:jc w:val="both"/>
        <w:rPr>
          <w:rFonts w:ascii="Times New Roman" w:hAnsi="Times New Roman"/>
          <w:color w:val="548DD4" w:themeColor="text2" w:themeTint="99"/>
          <w:sz w:val="24"/>
          <w:szCs w:val="24"/>
        </w:rPr>
      </w:pPr>
    </w:p>
    <w:p w:rsidR="00FE433A" w:rsidRPr="00FE433A" w:rsidRDefault="00FE433A" w:rsidP="00FE433A">
      <w:pPr>
        <w:spacing w:after="0" w:line="240" w:lineRule="auto"/>
        <w:jc w:val="both"/>
        <w:rPr>
          <w:rFonts w:ascii="Times New Roman" w:hAnsi="Times New Roman"/>
          <w:color w:val="548DD4" w:themeColor="text2" w:themeTint="99"/>
          <w:sz w:val="24"/>
          <w:szCs w:val="24"/>
        </w:rPr>
      </w:pPr>
    </w:p>
    <w:p w:rsidR="00947B0A" w:rsidRPr="00FE433A" w:rsidRDefault="006926C7" w:rsidP="00FE433A">
      <w:p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lastRenderedPageBreak/>
        <w:t xml:space="preserve">   </w:t>
      </w:r>
      <w:r w:rsidR="00947B0A" w:rsidRPr="00FE433A">
        <w:rPr>
          <w:rFonts w:ascii="Times New Roman" w:hAnsi="Times New Roman"/>
          <w:color w:val="548DD4" w:themeColor="text2" w:themeTint="99"/>
          <w:sz w:val="24"/>
          <w:szCs w:val="24"/>
        </w:rPr>
        <w:t>При организаци</w:t>
      </w:r>
      <w:r w:rsidRPr="00FE433A">
        <w:rPr>
          <w:rFonts w:ascii="Times New Roman" w:hAnsi="Times New Roman"/>
          <w:color w:val="548DD4" w:themeColor="text2" w:themeTint="99"/>
          <w:sz w:val="24"/>
          <w:szCs w:val="24"/>
        </w:rPr>
        <w:t xml:space="preserve">и образовательной деятельности </w:t>
      </w:r>
      <w:r w:rsidR="00947B0A" w:rsidRPr="00FE433A">
        <w:rPr>
          <w:rFonts w:ascii="Times New Roman" w:hAnsi="Times New Roman"/>
          <w:color w:val="548DD4" w:themeColor="text2" w:themeTint="99"/>
          <w:sz w:val="24"/>
          <w:szCs w:val="24"/>
        </w:rPr>
        <w:t>прослеживаются приоритеты в работе учителя-логопеда и воспитателей: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22"/>
        <w:gridCol w:w="4955"/>
      </w:tblGrid>
      <w:tr w:rsidR="00947B0A" w:rsidRPr="006139F9" w:rsidTr="00FE433A">
        <w:trPr>
          <w:trHeight w:val="286"/>
        </w:trPr>
        <w:tc>
          <w:tcPr>
            <w:tcW w:w="5176" w:type="dxa"/>
            <w:vAlign w:val="center"/>
          </w:tcPr>
          <w:p w:rsidR="00947B0A" w:rsidRPr="00FE433A" w:rsidRDefault="00947B0A" w:rsidP="00D1206A">
            <w:pPr>
              <w:jc w:val="center"/>
              <w:rPr>
                <w:rFonts w:ascii="Times New Roman" w:hAnsi="Times New Roman"/>
                <w:b/>
                <w:color w:val="548DD4" w:themeColor="text2" w:themeTint="99"/>
                <w:sz w:val="24"/>
                <w:szCs w:val="24"/>
              </w:rPr>
            </w:pPr>
            <w:r w:rsidRPr="00FE433A">
              <w:rPr>
                <w:rFonts w:ascii="Times New Roman" w:hAnsi="Times New Roman"/>
                <w:b/>
                <w:color w:val="548DD4" w:themeColor="text2" w:themeTint="99"/>
                <w:sz w:val="24"/>
                <w:szCs w:val="24"/>
              </w:rPr>
              <w:t>Приоритеты учителя-логопеда:</w:t>
            </w:r>
          </w:p>
        </w:tc>
        <w:tc>
          <w:tcPr>
            <w:tcW w:w="5528" w:type="dxa"/>
            <w:vAlign w:val="center"/>
          </w:tcPr>
          <w:p w:rsidR="00947B0A" w:rsidRPr="00FE433A" w:rsidRDefault="00947B0A" w:rsidP="00D1206A">
            <w:pPr>
              <w:jc w:val="center"/>
              <w:rPr>
                <w:rFonts w:ascii="Times New Roman" w:hAnsi="Times New Roman"/>
                <w:b/>
                <w:color w:val="548DD4" w:themeColor="text2" w:themeTint="99"/>
                <w:sz w:val="24"/>
                <w:szCs w:val="24"/>
              </w:rPr>
            </w:pPr>
            <w:r w:rsidRPr="00FE433A">
              <w:rPr>
                <w:rFonts w:ascii="Times New Roman" w:hAnsi="Times New Roman"/>
                <w:b/>
                <w:color w:val="548DD4" w:themeColor="text2" w:themeTint="99"/>
                <w:sz w:val="24"/>
                <w:szCs w:val="24"/>
              </w:rPr>
              <w:t>Приоритеты воспитателей:</w:t>
            </w:r>
          </w:p>
        </w:tc>
      </w:tr>
      <w:tr w:rsidR="00947B0A" w:rsidRPr="006139F9" w:rsidTr="00771C51">
        <w:tc>
          <w:tcPr>
            <w:tcW w:w="5176" w:type="dxa"/>
          </w:tcPr>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звукопроизношение;</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фонематические процессы;</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языковой анализ;</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психологическая база речи.</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лексико-грамматическое развитие.</w:t>
            </w:r>
          </w:p>
        </w:tc>
        <w:tc>
          <w:tcPr>
            <w:tcW w:w="5528" w:type="dxa"/>
          </w:tcPr>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моторный праксис;</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психологическая база речи;</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обогащение и активизация словаря;</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развитие связной речи;</w:t>
            </w:r>
          </w:p>
          <w:p w:rsidR="00947B0A" w:rsidRPr="00FE433A" w:rsidRDefault="00947B0A" w:rsidP="00FE433A">
            <w:pPr>
              <w:spacing w:after="0" w:line="240" w:lineRule="auto"/>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лексико-грамматическое развитие.</w:t>
            </w:r>
          </w:p>
        </w:tc>
      </w:tr>
    </w:tbl>
    <w:p w:rsidR="00947B0A" w:rsidRPr="006139F9" w:rsidRDefault="00947B0A" w:rsidP="00FE433A">
      <w:pPr>
        <w:spacing w:after="0"/>
        <w:rPr>
          <w:rFonts w:ascii="Times New Roman" w:hAnsi="Times New Roman"/>
          <w:color w:val="548DD4" w:themeColor="text2" w:themeTint="99"/>
          <w:sz w:val="28"/>
          <w:szCs w:val="28"/>
        </w:rPr>
      </w:pPr>
    </w:p>
    <w:p w:rsidR="00947B0A" w:rsidRPr="006139F9" w:rsidRDefault="00947B0A" w:rsidP="00FE433A">
      <w:pPr>
        <w:numPr>
          <w:ilvl w:val="0"/>
          <w:numId w:val="17"/>
        </w:numPr>
        <w:spacing w:after="0"/>
        <w:rPr>
          <w:rFonts w:ascii="Times New Roman" w:hAnsi="Times New Roman"/>
          <w:b/>
          <w:color w:val="548DD4" w:themeColor="text2" w:themeTint="99"/>
          <w:sz w:val="28"/>
          <w:szCs w:val="28"/>
        </w:rPr>
      </w:pPr>
      <w:r w:rsidRPr="006139F9">
        <w:rPr>
          <w:rFonts w:ascii="Times New Roman" w:hAnsi="Times New Roman"/>
          <w:b/>
          <w:color w:val="548DD4" w:themeColor="text2" w:themeTint="99"/>
          <w:sz w:val="28"/>
          <w:szCs w:val="28"/>
        </w:rPr>
        <w:t>Музыкальное воспитание (музыкальный руководитель)</w:t>
      </w:r>
      <w:r w:rsidR="00FE433A">
        <w:rPr>
          <w:rFonts w:ascii="Times New Roman" w:hAnsi="Times New Roman"/>
          <w:b/>
          <w:color w:val="548DD4" w:themeColor="text2" w:themeTint="99"/>
          <w:sz w:val="28"/>
          <w:szCs w:val="28"/>
        </w:rPr>
        <w:t>.</w:t>
      </w:r>
    </w:p>
    <w:p w:rsidR="00947B0A" w:rsidRDefault="006926C7" w:rsidP="00FE433A">
      <w:p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   </w:t>
      </w:r>
      <w:r w:rsidR="00947B0A" w:rsidRPr="00FE433A">
        <w:rPr>
          <w:rFonts w:ascii="Times New Roman" w:hAnsi="Times New Roman"/>
          <w:color w:val="548DD4" w:themeColor="text2" w:themeTint="99"/>
          <w:sz w:val="24"/>
          <w:szCs w:val="24"/>
        </w:rPr>
        <w:t>Выполнение следующих упражнений: для развития основных движений, мелких мышц руки, активизации внимания, воспитания чувства музыкального ритма, ориентировки в пространстве, развития «мышечного чувства», развитие слухового восприятия, двигательной памяти. Упражнения на формирование правильного физиологического дыхания и фонационного выдоха. Пляски под пение, хороводы, игры с пением, шумовые оркестры. Музыкально – дидактические игры, способствующие развитию фонематического слуха и внимания, ритмические игры с заданиями на ориентировку в пространстве, упражнения на различение музыкальных звуков по высоте, распевки, вокализы  на автоматизацию тех  звуков, которые дети изучают на логопедических занятиях, этюды на развитие выразительности мимики, жестов, игры-драматизации.</w:t>
      </w:r>
    </w:p>
    <w:p w:rsidR="00FE433A" w:rsidRPr="00FE433A" w:rsidRDefault="00FE433A" w:rsidP="00FE433A">
      <w:pPr>
        <w:spacing w:after="0" w:line="240" w:lineRule="auto"/>
        <w:jc w:val="both"/>
        <w:rPr>
          <w:rFonts w:ascii="Times New Roman" w:hAnsi="Times New Roman"/>
          <w:color w:val="548DD4" w:themeColor="text2" w:themeTint="99"/>
          <w:sz w:val="24"/>
          <w:szCs w:val="24"/>
          <w:u w:val="single"/>
        </w:rPr>
      </w:pPr>
    </w:p>
    <w:p w:rsidR="00947B0A" w:rsidRPr="006139F9" w:rsidRDefault="00FE433A" w:rsidP="00FE433A">
      <w:pPr>
        <w:spacing w:after="0"/>
        <w:rPr>
          <w:rFonts w:ascii="Times New Roman" w:hAnsi="Times New Roman"/>
          <w:b/>
          <w:color w:val="548DD4" w:themeColor="text2" w:themeTint="99"/>
          <w:sz w:val="28"/>
          <w:szCs w:val="28"/>
        </w:rPr>
      </w:pPr>
      <w:r>
        <w:rPr>
          <w:rFonts w:ascii="Times New Roman" w:hAnsi="Times New Roman"/>
          <w:b/>
          <w:color w:val="548DD4" w:themeColor="text2" w:themeTint="99"/>
          <w:sz w:val="28"/>
          <w:szCs w:val="28"/>
        </w:rPr>
        <w:t xml:space="preserve">         </w:t>
      </w:r>
      <w:r w:rsidR="00947B0A" w:rsidRPr="006139F9">
        <w:rPr>
          <w:rFonts w:ascii="Times New Roman" w:hAnsi="Times New Roman"/>
          <w:b/>
          <w:color w:val="548DD4" w:themeColor="text2" w:themeTint="99"/>
          <w:sz w:val="28"/>
          <w:szCs w:val="28"/>
        </w:rPr>
        <w:t>3. Взаимодействие с родителями (или лицами, их заменяющими)</w:t>
      </w:r>
    </w:p>
    <w:p w:rsidR="00FE433A" w:rsidRPr="00FE433A" w:rsidRDefault="006926C7" w:rsidP="00D1206A">
      <w:pPr>
        <w:spacing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xml:space="preserve">   </w:t>
      </w:r>
      <w:r w:rsidR="00947B0A" w:rsidRPr="00FE433A">
        <w:rPr>
          <w:rFonts w:ascii="Times New Roman" w:hAnsi="Times New Roman"/>
          <w:color w:val="548DD4" w:themeColor="text2" w:themeTint="99"/>
          <w:sz w:val="24"/>
          <w:szCs w:val="24"/>
        </w:rPr>
        <w:t>После проведения логопедического обследования  логопед  предоставляет  родителям (или лицам, их заменяющим) полную и подробную информацию о речевых  и  неречевых нарушениях, выявленных у ребёнка. Далее  учитель – логопед подробно разъясняет индивидуальную коррекционно-развивающую программу, предназначенную для занятий с ребёнком, и делает акцент на необходимости совместной, согласованной работы педагогов детского сада и родителей.</w:t>
      </w:r>
    </w:p>
    <w:p w:rsidR="00947B0A" w:rsidRPr="00FE433A" w:rsidRDefault="00947B0A" w:rsidP="00FE433A">
      <w:pPr>
        <w:spacing w:after="0"/>
        <w:rPr>
          <w:rFonts w:ascii="Times New Roman" w:hAnsi="Times New Roman"/>
          <w:b/>
          <w:i/>
          <w:color w:val="548DD4" w:themeColor="text2" w:themeTint="99"/>
          <w:sz w:val="24"/>
          <w:szCs w:val="24"/>
        </w:rPr>
      </w:pPr>
      <w:r w:rsidRPr="00FE433A">
        <w:rPr>
          <w:rFonts w:ascii="Times New Roman" w:hAnsi="Times New Roman"/>
          <w:b/>
          <w:i/>
          <w:color w:val="548DD4" w:themeColor="text2" w:themeTint="99"/>
          <w:sz w:val="24"/>
          <w:szCs w:val="24"/>
        </w:rPr>
        <w:t>Программа предусматривает:</w:t>
      </w:r>
    </w:p>
    <w:p w:rsidR="00947B0A" w:rsidRPr="00FE433A" w:rsidRDefault="00947B0A" w:rsidP="007B034E">
      <w:pPr>
        <w:spacing w:after="0" w:line="240" w:lineRule="auto"/>
        <w:jc w:val="both"/>
        <w:rPr>
          <w:rFonts w:ascii="Times New Roman" w:hAnsi="Times New Roman"/>
          <w:color w:val="548DD4" w:themeColor="text2" w:themeTint="99"/>
          <w:sz w:val="24"/>
          <w:szCs w:val="24"/>
        </w:rPr>
      </w:pPr>
      <w:r w:rsidRPr="00FE433A">
        <w:rPr>
          <w:rFonts w:ascii="Times New Roman" w:hAnsi="Times New Roman"/>
          <w:color w:val="548DD4" w:themeColor="text2" w:themeTint="99"/>
          <w:sz w:val="24"/>
          <w:szCs w:val="24"/>
        </w:rPr>
        <w:t>- активное участие во всех мероприятиях, проводимых для  родителей  в детском саду (открытые занятия, обучающие занятия – практикумы, подгрупповые и индивидуальные  консультации, праздники, в том числе логопедические, родительские собрания и т.д.);</w:t>
      </w:r>
    </w:p>
    <w:p w:rsidR="00947B0A" w:rsidRPr="007B034E" w:rsidRDefault="00947B0A" w:rsidP="007B034E">
      <w:pPr>
        <w:spacing w:after="0" w:line="240" w:lineRule="auto"/>
        <w:jc w:val="both"/>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помощь ребёнку в выполнении заданий, в оформлении логопедической тетради, дидактического материала для занятий дома;</w:t>
      </w:r>
    </w:p>
    <w:p w:rsidR="00947B0A" w:rsidRPr="007B034E" w:rsidRDefault="00947B0A" w:rsidP="007B034E">
      <w:pPr>
        <w:spacing w:after="0"/>
        <w:jc w:val="both"/>
        <w:rPr>
          <w:rFonts w:ascii="Times New Roman" w:hAnsi="Times New Roman"/>
          <w:color w:val="548DD4" w:themeColor="text2" w:themeTint="99"/>
          <w:sz w:val="24"/>
          <w:szCs w:val="24"/>
          <w:u w:val="single"/>
        </w:rPr>
      </w:pPr>
      <w:r w:rsidRPr="007B034E">
        <w:rPr>
          <w:rFonts w:ascii="Times New Roman" w:hAnsi="Times New Roman"/>
          <w:color w:val="548DD4" w:themeColor="text2" w:themeTint="99"/>
          <w:sz w:val="24"/>
          <w:szCs w:val="24"/>
        </w:rPr>
        <w:t>- игры и упражнения на развитие артикуляционной моторики ребенка</w:t>
      </w:r>
      <w:r w:rsidR="006926C7" w:rsidRPr="007B034E">
        <w:rPr>
          <w:rFonts w:ascii="Times New Roman" w:hAnsi="Times New Roman"/>
          <w:color w:val="548DD4" w:themeColor="text2" w:themeTint="99"/>
          <w:sz w:val="24"/>
          <w:szCs w:val="24"/>
        </w:rPr>
        <w:t>;</w:t>
      </w:r>
    </w:p>
    <w:p w:rsidR="00947B0A" w:rsidRPr="007B034E" w:rsidRDefault="006926C7" w:rsidP="007B034E">
      <w:pPr>
        <w:spacing w:after="0" w:line="240" w:lineRule="auto"/>
        <w:jc w:val="both"/>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00947B0A" w:rsidRPr="007B034E">
        <w:rPr>
          <w:rFonts w:ascii="Times New Roman" w:hAnsi="Times New Roman"/>
          <w:color w:val="548DD4" w:themeColor="text2" w:themeTint="99"/>
          <w:sz w:val="24"/>
          <w:szCs w:val="24"/>
        </w:rPr>
        <w:t>систематические занятия с ребёнком  дома по закреплению изученного на логопедических занятиях материала, по  автоматизации поставленных звуков и введению их в речь;</w:t>
      </w:r>
    </w:p>
    <w:p w:rsidR="00947B0A" w:rsidRDefault="00947B0A" w:rsidP="007B034E">
      <w:pPr>
        <w:spacing w:after="0" w:line="240" w:lineRule="auto"/>
        <w:jc w:val="both"/>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xml:space="preserve">- создание положительного эмоционального настроя на логопедические занятия,  формирование интереса ребёнка  к собственной речи  и желания научиться говорить правильно. </w:t>
      </w:r>
    </w:p>
    <w:p w:rsidR="00947B0A" w:rsidRPr="006139F9" w:rsidRDefault="00D1206A" w:rsidP="007B034E">
      <w:pPr>
        <w:spacing w:after="0"/>
        <w:jc w:val="both"/>
        <w:rPr>
          <w:rFonts w:ascii="Times New Roman" w:hAnsi="Times New Roman"/>
          <w:b/>
          <w:i/>
          <w:color w:val="548DD4" w:themeColor="text2" w:themeTint="99"/>
          <w:sz w:val="28"/>
          <w:szCs w:val="28"/>
        </w:rPr>
      </w:pPr>
      <w:r w:rsidRPr="006139F9">
        <w:rPr>
          <w:rFonts w:ascii="Times New Roman" w:hAnsi="Times New Roman"/>
          <w:b/>
          <w:i/>
          <w:color w:val="548DD4" w:themeColor="text2" w:themeTint="99"/>
          <w:sz w:val="28"/>
          <w:szCs w:val="28"/>
        </w:rPr>
        <w:t xml:space="preserve">    </w:t>
      </w:r>
      <w:r w:rsidR="00947B0A" w:rsidRPr="006139F9">
        <w:rPr>
          <w:rFonts w:ascii="Times New Roman" w:hAnsi="Times New Roman"/>
          <w:b/>
          <w:i/>
          <w:color w:val="548DD4" w:themeColor="text2" w:themeTint="99"/>
          <w:sz w:val="28"/>
          <w:szCs w:val="28"/>
        </w:rPr>
        <w:t>В</w:t>
      </w:r>
      <w:r w:rsidRPr="006139F9">
        <w:rPr>
          <w:rFonts w:ascii="Times New Roman" w:hAnsi="Times New Roman"/>
          <w:b/>
          <w:i/>
          <w:color w:val="548DD4" w:themeColor="text2" w:themeTint="99"/>
          <w:sz w:val="28"/>
          <w:szCs w:val="28"/>
        </w:rPr>
        <w:t xml:space="preserve"> </w:t>
      </w:r>
      <w:r w:rsidR="00947B0A" w:rsidRPr="006139F9">
        <w:rPr>
          <w:rFonts w:ascii="Times New Roman" w:hAnsi="Times New Roman"/>
          <w:b/>
          <w:i/>
          <w:color w:val="548DD4" w:themeColor="text2" w:themeTint="99"/>
          <w:sz w:val="28"/>
          <w:szCs w:val="28"/>
        </w:rPr>
        <w:t>работе с детьми</w:t>
      </w:r>
      <w:r w:rsidR="00B91933" w:rsidRPr="006139F9">
        <w:rPr>
          <w:rFonts w:ascii="Times New Roman" w:hAnsi="Times New Roman"/>
          <w:b/>
          <w:i/>
          <w:color w:val="548DD4" w:themeColor="text2" w:themeTint="99"/>
          <w:sz w:val="28"/>
          <w:szCs w:val="28"/>
        </w:rPr>
        <w:t xml:space="preserve"> опираемся на методологические </w:t>
      </w:r>
      <w:r w:rsidR="00947B0A" w:rsidRPr="006139F9">
        <w:rPr>
          <w:rFonts w:ascii="Times New Roman" w:hAnsi="Times New Roman"/>
          <w:b/>
          <w:i/>
          <w:color w:val="548DD4" w:themeColor="text2" w:themeTint="99"/>
          <w:sz w:val="28"/>
          <w:szCs w:val="28"/>
        </w:rPr>
        <w:t>подходы развивающего обучения:</w:t>
      </w:r>
    </w:p>
    <w:p w:rsidR="00947B0A" w:rsidRPr="007B034E" w:rsidRDefault="00947B0A" w:rsidP="007B034E">
      <w:pPr>
        <w:spacing w:after="0"/>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необычное начало занятия;</w:t>
      </w:r>
    </w:p>
    <w:p w:rsidR="00947B0A" w:rsidRPr="007B034E" w:rsidRDefault="00947B0A" w:rsidP="007B034E">
      <w:pPr>
        <w:spacing w:after="0"/>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присутствие на занятии «духа открытия»;</w:t>
      </w:r>
    </w:p>
    <w:p w:rsidR="00947B0A" w:rsidRPr="007B034E" w:rsidRDefault="00947B0A" w:rsidP="007B034E">
      <w:pPr>
        <w:spacing w:after="0" w:line="240" w:lineRule="auto"/>
        <w:jc w:val="both"/>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удержание взрослым паузы для «включения» мыслительных процессов детей;</w:t>
      </w:r>
    </w:p>
    <w:p w:rsidR="00947B0A" w:rsidRPr="007B034E" w:rsidRDefault="00947B0A" w:rsidP="007B034E">
      <w:pPr>
        <w:spacing w:after="0" w:line="240" w:lineRule="auto"/>
        <w:jc w:val="both"/>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предусмотренность</w:t>
      </w:r>
      <w:r w:rsidR="00B91933" w:rsidRPr="007B034E">
        <w:rPr>
          <w:rFonts w:ascii="Times New Roman" w:hAnsi="Times New Roman"/>
          <w:color w:val="548DD4" w:themeColor="text2" w:themeTint="99"/>
          <w:sz w:val="24"/>
          <w:szCs w:val="24"/>
        </w:rPr>
        <w:t>,</w:t>
      </w:r>
      <w:r w:rsidR="007B034E" w:rsidRPr="007B034E">
        <w:rPr>
          <w:rFonts w:ascii="Times New Roman" w:hAnsi="Times New Roman"/>
          <w:color w:val="548DD4" w:themeColor="text2" w:themeTint="99"/>
          <w:sz w:val="24"/>
          <w:szCs w:val="24"/>
        </w:rPr>
        <w:t xml:space="preserve"> при подготовке  проведения</w:t>
      </w:r>
      <w:r w:rsidRPr="007B034E">
        <w:rPr>
          <w:rFonts w:ascii="Times New Roman" w:hAnsi="Times New Roman"/>
          <w:color w:val="548DD4" w:themeColor="text2" w:themeTint="99"/>
          <w:sz w:val="24"/>
          <w:szCs w:val="24"/>
        </w:rPr>
        <w:t xml:space="preserve"> занятия </w:t>
      </w:r>
      <w:r w:rsidR="00B91933" w:rsidRPr="007B034E">
        <w:rPr>
          <w:rFonts w:ascii="Times New Roman" w:hAnsi="Times New Roman"/>
          <w:color w:val="548DD4" w:themeColor="text2" w:themeTint="99"/>
          <w:sz w:val="24"/>
          <w:szCs w:val="24"/>
        </w:rPr>
        <w:t xml:space="preserve"> к </w:t>
      </w:r>
      <w:r w:rsidRPr="007B034E">
        <w:rPr>
          <w:rFonts w:ascii="Times New Roman" w:hAnsi="Times New Roman"/>
          <w:color w:val="548DD4" w:themeColor="text2" w:themeTint="99"/>
          <w:sz w:val="24"/>
          <w:szCs w:val="24"/>
        </w:rPr>
        <w:t>вариативности ответов детей;</w:t>
      </w:r>
    </w:p>
    <w:p w:rsidR="00947B0A" w:rsidRPr="007B034E" w:rsidRDefault="00947B0A" w:rsidP="007B034E">
      <w:pPr>
        <w:spacing w:after="0"/>
        <w:rPr>
          <w:rFonts w:ascii="Times New Roman" w:hAnsi="Times New Roman"/>
          <w:color w:val="548DD4" w:themeColor="text2" w:themeTint="99"/>
          <w:sz w:val="24"/>
          <w:szCs w:val="24"/>
        </w:rPr>
      </w:pPr>
      <w:r w:rsidRPr="006139F9">
        <w:rPr>
          <w:rFonts w:ascii="Times New Roman" w:hAnsi="Times New Roman"/>
          <w:color w:val="548DD4" w:themeColor="text2" w:themeTint="99"/>
          <w:sz w:val="28"/>
          <w:szCs w:val="28"/>
        </w:rPr>
        <w:t xml:space="preserve">- </w:t>
      </w:r>
      <w:r w:rsidRPr="007B034E">
        <w:rPr>
          <w:rFonts w:ascii="Times New Roman" w:hAnsi="Times New Roman"/>
          <w:color w:val="548DD4" w:themeColor="text2" w:themeTint="99"/>
          <w:sz w:val="24"/>
          <w:szCs w:val="24"/>
        </w:rPr>
        <w:t>развитие речи в любых формах деятельности;</w:t>
      </w:r>
    </w:p>
    <w:p w:rsidR="00947B0A" w:rsidRPr="007B034E" w:rsidRDefault="00947B0A" w:rsidP="007B034E">
      <w:pPr>
        <w:spacing w:after="0"/>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учёт возможностей и терпимое отношение к затруднениям детей;</w:t>
      </w:r>
    </w:p>
    <w:p w:rsidR="00947B0A" w:rsidRPr="007B034E" w:rsidRDefault="00947B0A" w:rsidP="00947B0A">
      <w:pPr>
        <w:rPr>
          <w:rFonts w:ascii="Times New Roman" w:hAnsi="Times New Roman"/>
          <w:color w:val="548DD4" w:themeColor="text2" w:themeTint="99"/>
          <w:sz w:val="24"/>
          <w:szCs w:val="24"/>
        </w:rPr>
      </w:pPr>
      <w:r w:rsidRPr="007B034E">
        <w:rPr>
          <w:rFonts w:ascii="Times New Roman" w:hAnsi="Times New Roman"/>
          <w:color w:val="548DD4" w:themeColor="text2" w:themeTint="99"/>
          <w:sz w:val="24"/>
          <w:szCs w:val="24"/>
        </w:rPr>
        <w:t>- поддержка у детей ощущения успешности.</w:t>
      </w:r>
    </w:p>
    <w:sectPr w:rsidR="00947B0A" w:rsidRPr="007B034E" w:rsidSect="006139F9">
      <w:pgSz w:w="11906" w:h="16838"/>
      <w:pgMar w:top="709" w:right="850" w:bottom="284" w:left="1701" w:header="708" w:footer="708" w:gutter="0"/>
      <w:pgBorders w:offsetFrom="page">
        <w:top w:val="twistedLines2" w:sz="18" w:space="24" w:color="548DD4" w:themeColor="text2" w:themeTint="99"/>
        <w:left w:val="twistedLines2" w:sz="18" w:space="24" w:color="548DD4" w:themeColor="text2" w:themeTint="99"/>
        <w:bottom w:val="twistedLines2" w:sz="18" w:space="24" w:color="548DD4" w:themeColor="text2" w:themeTint="99"/>
        <w:right w:val="twistedLines2" w:sz="18"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FA95"/>
      </v:shape>
    </w:pict>
  </w:numPicBullet>
  <w:abstractNum w:abstractNumId="0">
    <w:nsid w:val="09884FE3"/>
    <w:multiLevelType w:val="hybridMultilevel"/>
    <w:tmpl w:val="ADF4FD72"/>
    <w:lvl w:ilvl="0" w:tplc="9BA2153E">
      <w:start w:val="1"/>
      <w:numFmt w:val="decimal"/>
      <w:lvlText w:val="%1)"/>
      <w:lvlJc w:val="left"/>
      <w:pPr>
        <w:tabs>
          <w:tab w:val="num" w:pos="786"/>
        </w:tabs>
        <w:ind w:left="786" w:hanging="360"/>
      </w:pPr>
      <w:rPr>
        <w:rFonts w:ascii="Times New Roman" w:eastAsia="Times New Roman" w:hAnsi="Times New Roman" w:cs="Times New Roman"/>
        <w:b w:val="0"/>
        <w:color w:val="548DD4" w:themeColor="text2" w:themeTint="99"/>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D605DB4"/>
    <w:multiLevelType w:val="hybridMultilevel"/>
    <w:tmpl w:val="072A1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E274D4"/>
    <w:multiLevelType w:val="hybridMultilevel"/>
    <w:tmpl w:val="93CA22B2"/>
    <w:lvl w:ilvl="0" w:tplc="4E5A4CD2">
      <w:start w:val="1"/>
      <w:numFmt w:val="bullet"/>
      <w:lvlText w:val=""/>
      <w:lvlJc w:val="left"/>
      <w:pPr>
        <w:ind w:left="720" w:hanging="360"/>
      </w:pPr>
      <w:rPr>
        <w:rFonts w:ascii="Wingdings" w:hAnsi="Wingdings" w:hint="default"/>
        <w:color w:val="548DD4" w:themeColor="text2" w:themeTint="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F72816"/>
    <w:multiLevelType w:val="hybridMultilevel"/>
    <w:tmpl w:val="90E0847E"/>
    <w:lvl w:ilvl="0" w:tplc="6ACECBC4">
      <w:start w:val="1"/>
      <w:numFmt w:val="bullet"/>
      <w:lvlText w:val=""/>
      <w:lvlJc w:val="left"/>
      <w:pPr>
        <w:ind w:left="786" w:hanging="360"/>
      </w:pPr>
      <w:rPr>
        <w:rFonts w:ascii="Wingdings" w:hAnsi="Wingdings" w:hint="default"/>
        <w:color w:val="548DD4" w:themeColor="text2" w:themeTint="99"/>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4">
    <w:nsid w:val="17B1268C"/>
    <w:multiLevelType w:val="hybridMultilevel"/>
    <w:tmpl w:val="4C64192C"/>
    <w:lvl w:ilvl="0" w:tplc="1E02BA8A">
      <w:start w:val="1"/>
      <w:numFmt w:val="bullet"/>
      <w:lvlText w:val=""/>
      <w:lvlJc w:val="left"/>
      <w:pPr>
        <w:ind w:left="786" w:hanging="360"/>
      </w:pPr>
      <w:rPr>
        <w:rFonts w:ascii="Wingdings" w:hAnsi="Wingdings" w:hint="default"/>
        <w:color w:val="548DD4" w:themeColor="text2" w:themeTint="99"/>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28283752"/>
    <w:multiLevelType w:val="hybridMultilevel"/>
    <w:tmpl w:val="F02C5068"/>
    <w:lvl w:ilvl="0" w:tplc="2FB488AC">
      <w:start w:val="1"/>
      <w:numFmt w:val="bullet"/>
      <w:lvlText w:val=""/>
      <w:lvlJc w:val="left"/>
      <w:pPr>
        <w:tabs>
          <w:tab w:val="num" w:pos="644"/>
        </w:tabs>
        <w:ind w:left="644" w:hanging="360"/>
      </w:pPr>
      <w:rPr>
        <w:rFonts w:ascii="Wingdings" w:hAnsi="Wingdings" w:hint="default"/>
        <w:color w:val="548DD4" w:themeColor="text2" w:themeTint="99"/>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
    <w:nsid w:val="28A504F1"/>
    <w:multiLevelType w:val="hybridMultilevel"/>
    <w:tmpl w:val="8A9A9B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96763"/>
    <w:multiLevelType w:val="hybridMultilevel"/>
    <w:tmpl w:val="4B0EB3F4"/>
    <w:lvl w:ilvl="0" w:tplc="0D6435D0">
      <w:start w:val="1"/>
      <w:numFmt w:val="bullet"/>
      <w:lvlText w:val=""/>
      <w:lvlJc w:val="left"/>
      <w:pPr>
        <w:ind w:left="786" w:hanging="360"/>
      </w:pPr>
      <w:rPr>
        <w:rFonts w:ascii="Wingdings" w:hAnsi="Wingdings" w:hint="default"/>
        <w:color w:val="548DD4" w:themeColor="text2" w:themeTint="99"/>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3F01476B"/>
    <w:multiLevelType w:val="multilevel"/>
    <w:tmpl w:val="12EE76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nsid w:val="4A7D5645"/>
    <w:multiLevelType w:val="hybridMultilevel"/>
    <w:tmpl w:val="E86C1B8E"/>
    <w:lvl w:ilvl="0" w:tplc="679C21A8">
      <w:start w:val="1"/>
      <w:numFmt w:val="bullet"/>
      <w:lvlText w:val=""/>
      <w:lvlJc w:val="left"/>
      <w:pPr>
        <w:ind w:left="644" w:hanging="360"/>
      </w:pPr>
      <w:rPr>
        <w:rFonts w:ascii="Wingdings" w:hAnsi="Wingdings" w:hint="default"/>
        <w:color w:val="548DD4" w:themeColor="text2" w:themeTint="99"/>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51364A27"/>
    <w:multiLevelType w:val="hybridMultilevel"/>
    <w:tmpl w:val="F6B2BB4C"/>
    <w:lvl w:ilvl="0" w:tplc="0419000F">
      <w:start w:val="1"/>
      <w:numFmt w:val="decimal"/>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4B44CF0"/>
    <w:multiLevelType w:val="hybridMultilevel"/>
    <w:tmpl w:val="C02606E8"/>
    <w:lvl w:ilvl="0" w:tplc="4510F8D4">
      <w:start w:val="1"/>
      <w:numFmt w:val="bullet"/>
      <w:lvlText w:val=""/>
      <w:lvlJc w:val="left"/>
      <w:pPr>
        <w:ind w:left="720" w:hanging="360"/>
      </w:pPr>
      <w:rPr>
        <w:rFonts w:ascii="Wingdings" w:hAnsi="Wingdings" w:hint="default"/>
        <w:color w:val="548DD4" w:themeColor="text2" w:themeTint="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8B5F3B"/>
    <w:multiLevelType w:val="multilevel"/>
    <w:tmpl w:val="03A88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C4A283E"/>
    <w:multiLevelType w:val="hybridMultilevel"/>
    <w:tmpl w:val="F2DEE88E"/>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788"/>
        </w:tabs>
        <w:ind w:left="1788" w:hanging="360"/>
      </w:pPr>
    </w:lvl>
    <w:lvl w:ilvl="2" w:tplc="0419001B">
      <w:start w:val="1"/>
      <w:numFmt w:val="decimal"/>
      <w:lvlText w:val="%3."/>
      <w:lvlJc w:val="left"/>
      <w:pPr>
        <w:tabs>
          <w:tab w:val="num" w:pos="2508"/>
        </w:tabs>
        <w:ind w:left="2508" w:hanging="360"/>
      </w:pPr>
    </w:lvl>
    <w:lvl w:ilvl="3" w:tplc="0419000F">
      <w:start w:val="1"/>
      <w:numFmt w:val="decimal"/>
      <w:lvlText w:val="%4."/>
      <w:lvlJc w:val="left"/>
      <w:pPr>
        <w:tabs>
          <w:tab w:val="num" w:pos="3228"/>
        </w:tabs>
        <w:ind w:left="3228" w:hanging="360"/>
      </w:pPr>
    </w:lvl>
    <w:lvl w:ilvl="4" w:tplc="04190019">
      <w:start w:val="1"/>
      <w:numFmt w:val="decimal"/>
      <w:lvlText w:val="%5."/>
      <w:lvlJc w:val="left"/>
      <w:pPr>
        <w:tabs>
          <w:tab w:val="num" w:pos="3948"/>
        </w:tabs>
        <w:ind w:left="3948" w:hanging="360"/>
      </w:pPr>
    </w:lvl>
    <w:lvl w:ilvl="5" w:tplc="0419001B">
      <w:start w:val="1"/>
      <w:numFmt w:val="decimal"/>
      <w:lvlText w:val="%6."/>
      <w:lvlJc w:val="left"/>
      <w:pPr>
        <w:tabs>
          <w:tab w:val="num" w:pos="4668"/>
        </w:tabs>
        <w:ind w:left="4668" w:hanging="360"/>
      </w:pPr>
    </w:lvl>
    <w:lvl w:ilvl="6" w:tplc="0419000F">
      <w:start w:val="1"/>
      <w:numFmt w:val="decimal"/>
      <w:lvlText w:val="%7."/>
      <w:lvlJc w:val="left"/>
      <w:pPr>
        <w:tabs>
          <w:tab w:val="num" w:pos="5388"/>
        </w:tabs>
        <w:ind w:left="5388" w:hanging="360"/>
      </w:pPr>
    </w:lvl>
    <w:lvl w:ilvl="7" w:tplc="04190019">
      <w:start w:val="1"/>
      <w:numFmt w:val="decimal"/>
      <w:lvlText w:val="%8."/>
      <w:lvlJc w:val="left"/>
      <w:pPr>
        <w:tabs>
          <w:tab w:val="num" w:pos="6108"/>
        </w:tabs>
        <w:ind w:left="6108" w:hanging="360"/>
      </w:pPr>
    </w:lvl>
    <w:lvl w:ilvl="8" w:tplc="0419001B">
      <w:start w:val="1"/>
      <w:numFmt w:val="decimal"/>
      <w:lvlText w:val="%9."/>
      <w:lvlJc w:val="left"/>
      <w:pPr>
        <w:tabs>
          <w:tab w:val="num" w:pos="6828"/>
        </w:tabs>
        <w:ind w:left="6828" w:hanging="360"/>
      </w:pPr>
    </w:lvl>
  </w:abstractNum>
  <w:abstractNum w:abstractNumId="14">
    <w:nsid w:val="71F22A21"/>
    <w:multiLevelType w:val="multilevel"/>
    <w:tmpl w:val="C528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0C46B0"/>
    <w:multiLevelType w:val="hybridMultilevel"/>
    <w:tmpl w:val="57D0278C"/>
    <w:lvl w:ilvl="0" w:tplc="90A491B2">
      <w:start w:val="1"/>
      <w:numFmt w:val="bullet"/>
      <w:lvlText w:val=""/>
      <w:lvlJc w:val="left"/>
      <w:pPr>
        <w:ind w:left="502" w:hanging="360"/>
      </w:pPr>
      <w:rPr>
        <w:rFonts w:ascii="Wingdings" w:hAnsi="Wingdings" w:hint="default"/>
        <w:color w:val="548DD4" w:themeColor="text2" w:themeTint="99"/>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75D530FC"/>
    <w:multiLevelType w:val="hybridMultilevel"/>
    <w:tmpl w:val="9F46CB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9E5574"/>
    <w:multiLevelType w:val="multilevel"/>
    <w:tmpl w:val="03A88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3"/>
  </w:num>
  <w:num w:numId="3">
    <w:abstractNumId w:val="0"/>
  </w:num>
  <w:num w:numId="4">
    <w:abstractNumId w:val="16"/>
  </w:num>
  <w:num w:numId="5">
    <w:abstractNumId w:val="6"/>
  </w:num>
  <w:num w:numId="6">
    <w:abstractNumId w:val="11"/>
  </w:num>
  <w:num w:numId="7">
    <w:abstractNumId w:val="7"/>
  </w:num>
  <w:num w:numId="8">
    <w:abstractNumId w:val="9"/>
  </w:num>
  <w:num w:numId="9">
    <w:abstractNumId w:val="14"/>
  </w:num>
  <w:num w:numId="10">
    <w:abstractNumId w:val="8"/>
  </w:num>
  <w:num w:numId="11">
    <w:abstractNumId w:val="2"/>
  </w:num>
  <w:num w:numId="12">
    <w:abstractNumId w:val="15"/>
  </w:num>
  <w:num w:numId="13">
    <w:abstractNumId w:val="5"/>
  </w:num>
  <w:num w:numId="14">
    <w:abstractNumId w:val="17"/>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3442"/>
    <w:rsid w:val="0000464B"/>
    <w:rsid w:val="00026A97"/>
    <w:rsid w:val="00045FD8"/>
    <w:rsid w:val="000F7D5C"/>
    <w:rsid w:val="00133A08"/>
    <w:rsid w:val="001859BC"/>
    <w:rsid w:val="001B177B"/>
    <w:rsid w:val="001C57C5"/>
    <w:rsid w:val="001D3442"/>
    <w:rsid w:val="00217DE9"/>
    <w:rsid w:val="00282EFC"/>
    <w:rsid w:val="0029077E"/>
    <w:rsid w:val="002B6DF0"/>
    <w:rsid w:val="00316193"/>
    <w:rsid w:val="003A547B"/>
    <w:rsid w:val="003A6575"/>
    <w:rsid w:val="0043407B"/>
    <w:rsid w:val="00456EAD"/>
    <w:rsid w:val="004574DF"/>
    <w:rsid w:val="0048621D"/>
    <w:rsid w:val="00494947"/>
    <w:rsid w:val="004C4760"/>
    <w:rsid w:val="00513891"/>
    <w:rsid w:val="00570FD5"/>
    <w:rsid w:val="005B355B"/>
    <w:rsid w:val="005B52FF"/>
    <w:rsid w:val="006139F9"/>
    <w:rsid w:val="00623619"/>
    <w:rsid w:val="00630721"/>
    <w:rsid w:val="006444ED"/>
    <w:rsid w:val="00650764"/>
    <w:rsid w:val="006853F7"/>
    <w:rsid w:val="006926C7"/>
    <w:rsid w:val="00694C51"/>
    <w:rsid w:val="00702F6E"/>
    <w:rsid w:val="0070714D"/>
    <w:rsid w:val="00755EB8"/>
    <w:rsid w:val="007A3D0E"/>
    <w:rsid w:val="007B034E"/>
    <w:rsid w:val="007B5F1F"/>
    <w:rsid w:val="007E6EE7"/>
    <w:rsid w:val="007F41CC"/>
    <w:rsid w:val="0081326D"/>
    <w:rsid w:val="008216AB"/>
    <w:rsid w:val="008344DB"/>
    <w:rsid w:val="008C3B95"/>
    <w:rsid w:val="008D52E5"/>
    <w:rsid w:val="00907C37"/>
    <w:rsid w:val="009135CA"/>
    <w:rsid w:val="009458A5"/>
    <w:rsid w:val="00947B0A"/>
    <w:rsid w:val="00993313"/>
    <w:rsid w:val="009A22A8"/>
    <w:rsid w:val="009E15BB"/>
    <w:rsid w:val="00A4666F"/>
    <w:rsid w:val="00AA0F9D"/>
    <w:rsid w:val="00AE62CE"/>
    <w:rsid w:val="00AF7B45"/>
    <w:rsid w:val="00B91933"/>
    <w:rsid w:val="00BB32D5"/>
    <w:rsid w:val="00BC106C"/>
    <w:rsid w:val="00C330FA"/>
    <w:rsid w:val="00C51755"/>
    <w:rsid w:val="00C52C88"/>
    <w:rsid w:val="00CC2DA8"/>
    <w:rsid w:val="00CC33DC"/>
    <w:rsid w:val="00D1206A"/>
    <w:rsid w:val="00D1317A"/>
    <w:rsid w:val="00D263EA"/>
    <w:rsid w:val="00D468BF"/>
    <w:rsid w:val="00DA3D66"/>
    <w:rsid w:val="00DE486C"/>
    <w:rsid w:val="00DF1AC3"/>
    <w:rsid w:val="00DF32AE"/>
    <w:rsid w:val="00E43751"/>
    <w:rsid w:val="00EF046C"/>
    <w:rsid w:val="00F06BE3"/>
    <w:rsid w:val="00F95B99"/>
    <w:rsid w:val="00FB5B5B"/>
    <w:rsid w:val="00FE4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4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3442"/>
    <w:pPr>
      <w:ind w:left="720"/>
      <w:contextualSpacing/>
    </w:pPr>
  </w:style>
  <w:style w:type="table" w:styleId="a4">
    <w:name w:val="Table Grid"/>
    <w:basedOn w:val="a1"/>
    <w:uiPriority w:val="59"/>
    <w:rsid w:val="008C3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61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193"/>
    <w:rPr>
      <w:rFonts w:ascii="Tahoma" w:eastAsia="Calibri" w:hAnsi="Tahoma" w:cs="Tahoma"/>
      <w:sz w:val="16"/>
      <w:szCs w:val="16"/>
    </w:rPr>
  </w:style>
  <w:style w:type="paragraph" w:customStyle="1" w:styleId="a7">
    <w:name w:val="Стиль"/>
    <w:rsid w:val="003A657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4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3442"/>
    <w:pPr>
      <w:ind w:left="720"/>
      <w:contextualSpacing/>
    </w:pPr>
  </w:style>
  <w:style w:type="table" w:styleId="a4">
    <w:name w:val="Table Grid"/>
    <w:basedOn w:val="a1"/>
    <w:uiPriority w:val="59"/>
    <w:rsid w:val="008C3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61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19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A53A5-4BBA-4E41-AA02-ACEE6A04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13</Pages>
  <Words>5536</Words>
  <Characters>31556</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Гость</cp:lastModifiedBy>
  <cp:revision>41</cp:revision>
  <cp:lastPrinted>2018-08-29T11:39:00Z</cp:lastPrinted>
  <dcterms:created xsi:type="dcterms:W3CDTF">2015-10-02T07:21:00Z</dcterms:created>
  <dcterms:modified xsi:type="dcterms:W3CDTF">2019-07-08T12:12:00Z</dcterms:modified>
</cp:coreProperties>
</file>