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206" w:rsidRPr="007706D4" w:rsidRDefault="00356206" w:rsidP="00356206">
      <w:pPr>
        <w:jc w:val="center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ПУБЛИЧНЫЙ ДОКЛАД</w:t>
      </w:r>
    </w:p>
    <w:p w:rsidR="0043587E" w:rsidRDefault="00356206" w:rsidP="0035620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706D4">
        <w:rPr>
          <w:rFonts w:ascii="Times New Roman" w:hAnsi="Times New Roman" w:cs="Times New Roman"/>
          <w:sz w:val="28"/>
          <w:szCs w:val="28"/>
        </w:rPr>
        <w:t>Заведующего муниципального  автономного  образовательного учреждени</w:t>
      </w:r>
      <w:proofErr w:type="gramEnd"/>
      <w:r w:rsidRPr="007706D4">
        <w:rPr>
          <w:rFonts w:ascii="Times New Roman" w:hAnsi="Times New Roman" w:cs="Times New Roman"/>
          <w:sz w:val="28"/>
          <w:szCs w:val="28"/>
        </w:rPr>
        <w:t>я</w:t>
      </w:r>
    </w:p>
    <w:p w:rsidR="00356206" w:rsidRPr="007706D4" w:rsidRDefault="00356206" w:rsidP="00356206">
      <w:pPr>
        <w:jc w:val="center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 xml:space="preserve"> « Ромашка » за </w:t>
      </w:r>
    </w:p>
    <w:p w:rsidR="00356206" w:rsidRDefault="00356206" w:rsidP="00356206">
      <w:pPr>
        <w:jc w:val="center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 xml:space="preserve">  201</w:t>
      </w:r>
      <w:r w:rsidR="00885F7D">
        <w:rPr>
          <w:rFonts w:ascii="Times New Roman" w:hAnsi="Times New Roman" w:cs="Times New Roman"/>
          <w:sz w:val="28"/>
          <w:szCs w:val="28"/>
        </w:rPr>
        <w:t>9</w:t>
      </w:r>
      <w:r w:rsidRPr="007706D4">
        <w:rPr>
          <w:rFonts w:ascii="Times New Roman" w:hAnsi="Times New Roman" w:cs="Times New Roman"/>
          <w:sz w:val="28"/>
          <w:szCs w:val="28"/>
        </w:rPr>
        <w:t xml:space="preserve"> / 20</w:t>
      </w:r>
      <w:r w:rsidR="00885F7D">
        <w:rPr>
          <w:rFonts w:ascii="Times New Roman" w:hAnsi="Times New Roman" w:cs="Times New Roman"/>
          <w:sz w:val="28"/>
          <w:szCs w:val="28"/>
        </w:rPr>
        <w:t>20</w:t>
      </w:r>
      <w:r w:rsidRPr="007706D4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803F0" w:rsidRPr="007706D4" w:rsidRDefault="00E803F0" w:rsidP="00E803F0">
      <w:pPr>
        <w:jc w:val="both"/>
        <w:rPr>
          <w:rFonts w:ascii="Times New Roman" w:hAnsi="Times New Roman" w:cs="Times New Roman"/>
          <w:sz w:val="28"/>
          <w:szCs w:val="28"/>
        </w:rPr>
      </w:pPr>
      <w:r w:rsidRPr="007706D4">
        <w:rPr>
          <w:rStyle w:val="a5"/>
          <w:rFonts w:ascii="Times New Roman" w:eastAsiaTheme="majorEastAsia" w:hAnsi="Times New Roman" w:cs="Times New Roman"/>
          <w:b w:val="0"/>
          <w:sz w:val="28"/>
          <w:szCs w:val="28"/>
        </w:rPr>
        <w:t>Предлагаем вашему вниманию Публичный информационный отчет, в котором представлены результаты деятельности МАДОУ « Ромашка»  за 201</w:t>
      </w:r>
      <w:r>
        <w:rPr>
          <w:rStyle w:val="a5"/>
          <w:rFonts w:ascii="Times New Roman" w:eastAsiaTheme="majorEastAsia" w:hAnsi="Times New Roman" w:cs="Times New Roman"/>
          <w:b w:val="0"/>
          <w:sz w:val="28"/>
          <w:szCs w:val="28"/>
        </w:rPr>
        <w:t>9</w:t>
      </w:r>
      <w:r w:rsidRPr="007706D4">
        <w:rPr>
          <w:rStyle w:val="a5"/>
          <w:rFonts w:ascii="Times New Roman" w:eastAsiaTheme="majorEastAsia" w:hAnsi="Times New Roman" w:cs="Times New Roman"/>
          <w:b w:val="0"/>
          <w:sz w:val="28"/>
          <w:szCs w:val="28"/>
        </w:rPr>
        <w:t>-20</w:t>
      </w:r>
      <w:r>
        <w:rPr>
          <w:rStyle w:val="a5"/>
          <w:rFonts w:ascii="Times New Roman" w:eastAsiaTheme="majorEastAsia" w:hAnsi="Times New Roman" w:cs="Times New Roman"/>
          <w:b w:val="0"/>
          <w:sz w:val="28"/>
          <w:szCs w:val="28"/>
        </w:rPr>
        <w:t>20</w:t>
      </w:r>
      <w:r w:rsidRPr="007706D4">
        <w:rPr>
          <w:rStyle w:val="a5"/>
          <w:rFonts w:ascii="Times New Roman" w:eastAsiaTheme="majorEastAsia" w:hAnsi="Times New Roman" w:cs="Times New Roman"/>
          <w:b w:val="0"/>
          <w:sz w:val="28"/>
          <w:szCs w:val="28"/>
        </w:rPr>
        <w:t xml:space="preserve"> учебный год. В нашем сообщении содержится информация о том, чем живет ДОУ, как работает, чего достигло, какие потребности и проблемы администрация и коллектив учреждения надеется решить в будущем учебном году</w:t>
      </w:r>
      <w:r w:rsidRPr="007706D4">
        <w:rPr>
          <w:rFonts w:ascii="Times New Roman" w:hAnsi="Times New Roman" w:cs="Times New Roman"/>
          <w:b/>
          <w:sz w:val="28"/>
          <w:szCs w:val="28"/>
        </w:rPr>
        <w:t>.</w:t>
      </w:r>
    </w:p>
    <w:p w:rsidR="00E803F0" w:rsidRPr="007706D4" w:rsidRDefault="00E803F0" w:rsidP="003562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6206" w:rsidRPr="007706D4" w:rsidRDefault="00356206" w:rsidP="00356206">
      <w:pPr>
        <w:jc w:val="center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Содержание доклада.</w:t>
      </w:r>
    </w:p>
    <w:p w:rsidR="00356206" w:rsidRPr="007706D4" w:rsidRDefault="00356206" w:rsidP="00356206">
      <w:p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I. Характеристика дошкольного учреждения</w:t>
      </w:r>
    </w:p>
    <w:p w:rsidR="00356206" w:rsidRPr="007706D4" w:rsidRDefault="00356206" w:rsidP="00356206">
      <w:p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II. Цель и задачи  деятельности ДОУ</w:t>
      </w:r>
    </w:p>
    <w:p w:rsidR="00356206" w:rsidRPr="007706D4" w:rsidRDefault="00356206" w:rsidP="00356206">
      <w:p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III. Анализ состояния здоровья детей</w:t>
      </w:r>
    </w:p>
    <w:p w:rsidR="00356206" w:rsidRPr="007706D4" w:rsidRDefault="00356206" w:rsidP="00356206">
      <w:p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IV. Анализ педагогической деятельности</w:t>
      </w:r>
    </w:p>
    <w:p w:rsidR="00356206" w:rsidRPr="007706D4" w:rsidRDefault="00356206" w:rsidP="00356206">
      <w:p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V.</w:t>
      </w:r>
      <w:r w:rsidR="00E803F0">
        <w:rPr>
          <w:rFonts w:ascii="Times New Roman" w:hAnsi="Times New Roman" w:cs="Times New Roman"/>
          <w:sz w:val="28"/>
          <w:szCs w:val="28"/>
        </w:rPr>
        <w:t xml:space="preserve"> </w:t>
      </w:r>
      <w:r w:rsidRPr="007706D4">
        <w:rPr>
          <w:rFonts w:ascii="Times New Roman" w:hAnsi="Times New Roman" w:cs="Times New Roman"/>
          <w:sz w:val="28"/>
          <w:szCs w:val="28"/>
        </w:rPr>
        <w:t>Содержание педагогической работы по освоению образовательных областей.</w:t>
      </w:r>
    </w:p>
    <w:p w:rsidR="00356206" w:rsidRPr="007706D4" w:rsidRDefault="00356206" w:rsidP="00356206">
      <w:p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VI. Анализ административно-хозяйственной деятельности</w:t>
      </w:r>
    </w:p>
    <w:p w:rsidR="00356206" w:rsidRPr="007706D4" w:rsidRDefault="00356206" w:rsidP="00356206">
      <w:p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VII.</w:t>
      </w:r>
      <w:r w:rsidR="00E803F0">
        <w:rPr>
          <w:rFonts w:ascii="Times New Roman" w:hAnsi="Times New Roman" w:cs="Times New Roman"/>
          <w:sz w:val="28"/>
          <w:szCs w:val="28"/>
        </w:rPr>
        <w:t xml:space="preserve"> </w:t>
      </w:r>
      <w:r w:rsidRPr="007706D4">
        <w:rPr>
          <w:rFonts w:ascii="Times New Roman" w:hAnsi="Times New Roman" w:cs="Times New Roman"/>
          <w:sz w:val="28"/>
          <w:szCs w:val="28"/>
        </w:rPr>
        <w:t>Финансово - экономическая деятельность учреждения</w:t>
      </w:r>
    </w:p>
    <w:p w:rsidR="00356206" w:rsidRPr="007706D4" w:rsidRDefault="00356206" w:rsidP="00356206">
      <w:pPr>
        <w:rPr>
          <w:rFonts w:ascii="Times New Roman" w:hAnsi="Times New Roman" w:cs="Times New Roman"/>
          <w:sz w:val="28"/>
          <w:szCs w:val="28"/>
        </w:rPr>
      </w:pPr>
    </w:p>
    <w:p w:rsidR="00356206" w:rsidRPr="007706D4" w:rsidRDefault="00356206" w:rsidP="00356206">
      <w:pPr>
        <w:jc w:val="center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I. Характеристика дошкольного учреждения</w:t>
      </w:r>
    </w:p>
    <w:p w:rsidR="00885F7D" w:rsidRPr="00AA262D" w:rsidRDefault="00885F7D" w:rsidP="00885F7D">
      <w:pPr>
        <w:rPr>
          <w:rFonts w:ascii="Times New Roman" w:hAnsi="Times New Roman" w:cs="Times New Roman"/>
          <w:sz w:val="28"/>
          <w:szCs w:val="28"/>
        </w:rPr>
      </w:pPr>
      <w:r w:rsidRPr="00AA262D">
        <w:rPr>
          <w:rFonts w:ascii="Times New Roman" w:hAnsi="Times New Roman" w:cs="Times New Roman"/>
          <w:b/>
          <w:i/>
          <w:sz w:val="28"/>
          <w:szCs w:val="28"/>
        </w:rPr>
        <w:t>Наименование</w:t>
      </w:r>
      <w:proofErr w:type="gramStart"/>
      <w:r w:rsidRPr="00AA262D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AA262D">
        <w:rPr>
          <w:rFonts w:ascii="Times New Roman" w:hAnsi="Times New Roman" w:cs="Times New Roman"/>
          <w:sz w:val="28"/>
          <w:szCs w:val="28"/>
        </w:rPr>
        <w:t xml:space="preserve"> Муниципальное автономное образо</w:t>
      </w:r>
      <w:r>
        <w:rPr>
          <w:rFonts w:ascii="Times New Roman" w:hAnsi="Times New Roman" w:cs="Times New Roman"/>
          <w:sz w:val="28"/>
          <w:szCs w:val="28"/>
        </w:rPr>
        <w:t>вательное учреждение « Ромашка»</w:t>
      </w:r>
    </w:p>
    <w:p w:rsidR="00885F7D" w:rsidRPr="00AA262D" w:rsidRDefault="00885F7D" w:rsidP="00885F7D">
      <w:pPr>
        <w:rPr>
          <w:rFonts w:ascii="Times New Roman" w:hAnsi="Times New Roman" w:cs="Times New Roman"/>
          <w:sz w:val="28"/>
          <w:szCs w:val="28"/>
        </w:rPr>
      </w:pPr>
      <w:r w:rsidRPr="00AA262D">
        <w:rPr>
          <w:rFonts w:ascii="Times New Roman" w:hAnsi="Times New Roman" w:cs="Times New Roman"/>
          <w:b/>
          <w:i/>
          <w:sz w:val="28"/>
          <w:szCs w:val="28"/>
        </w:rPr>
        <w:t>Учредитель:</w:t>
      </w:r>
      <w:r w:rsidR="00E803F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A262D">
        <w:rPr>
          <w:rFonts w:ascii="Times New Roman" w:hAnsi="Times New Roman" w:cs="Times New Roman"/>
          <w:sz w:val="28"/>
          <w:szCs w:val="28"/>
        </w:rPr>
        <w:t xml:space="preserve">Муниципальное образование  « </w:t>
      </w:r>
      <w:proofErr w:type="spellStart"/>
      <w:r w:rsidRPr="00AA262D">
        <w:rPr>
          <w:rFonts w:ascii="Times New Roman" w:hAnsi="Times New Roman" w:cs="Times New Roman"/>
          <w:sz w:val="28"/>
          <w:szCs w:val="28"/>
        </w:rPr>
        <w:t>Пеновский</w:t>
      </w:r>
      <w:proofErr w:type="spellEnd"/>
      <w:r w:rsidRPr="00AA262D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885F7D" w:rsidRPr="00AA262D" w:rsidRDefault="00885F7D" w:rsidP="00885F7D">
      <w:pPr>
        <w:rPr>
          <w:rFonts w:ascii="Times New Roman" w:hAnsi="Times New Roman" w:cs="Times New Roman"/>
          <w:sz w:val="28"/>
          <w:szCs w:val="28"/>
        </w:rPr>
      </w:pPr>
      <w:r w:rsidRPr="00AA262D">
        <w:rPr>
          <w:rFonts w:ascii="Times New Roman" w:hAnsi="Times New Roman" w:cs="Times New Roman"/>
          <w:b/>
          <w:i/>
          <w:sz w:val="28"/>
          <w:szCs w:val="28"/>
        </w:rPr>
        <w:t>Юридический адрес</w:t>
      </w:r>
      <w:r w:rsidRPr="00AA262D">
        <w:rPr>
          <w:rFonts w:ascii="Times New Roman" w:hAnsi="Times New Roman" w:cs="Times New Roman"/>
          <w:sz w:val="28"/>
          <w:szCs w:val="28"/>
        </w:rPr>
        <w:t>:                  172770, Тверская область</w:t>
      </w:r>
      <w:proofErr w:type="gramStart"/>
      <w:r w:rsidRPr="00AA262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A2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62D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AA262D">
        <w:rPr>
          <w:rFonts w:ascii="Times New Roman" w:hAnsi="Times New Roman" w:cs="Times New Roman"/>
          <w:sz w:val="28"/>
          <w:szCs w:val="28"/>
        </w:rPr>
        <w:t xml:space="preserve"> Пено , </w:t>
      </w:r>
      <w:proofErr w:type="spellStart"/>
      <w:r w:rsidRPr="00AA262D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AA262D">
        <w:rPr>
          <w:rFonts w:ascii="Times New Roman" w:hAnsi="Times New Roman" w:cs="Times New Roman"/>
          <w:sz w:val="28"/>
          <w:szCs w:val="28"/>
        </w:rPr>
        <w:t xml:space="preserve"> Делегатская , дом  телефон                                          88423024186</w:t>
      </w:r>
    </w:p>
    <w:p w:rsidR="00885F7D" w:rsidRPr="00AA262D" w:rsidRDefault="00885F7D" w:rsidP="00885F7D">
      <w:pPr>
        <w:rPr>
          <w:rFonts w:ascii="Times New Roman" w:hAnsi="Times New Roman" w:cs="Times New Roman"/>
          <w:sz w:val="28"/>
          <w:szCs w:val="28"/>
        </w:rPr>
      </w:pPr>
    </w:p>
    <w:p w:rsidR="00885F7D" w:rsidRPr="00AA262D" w:rsidRDefault="00885F7D" w:rsidP="00885F7D">
      <w:pPr>
        <w:rPr>
          <w:rFonts w:ascii="Times New Roman" w:hAnsi="Times New Roman" w:cs="Times New Roman"/>
          <w:sz w:val="28"/>
          <w:szCs w:val="28"/>
        </w:rPr>
      </w:pPr>
      <w:r w:rsidRPr="00AA262D">
        <w:rPr>
          <w:rFonts w:ascii="Times New Roman" w:hAnsi="Times New Roman" w:cs="Times New Roman"/>
          <w:b/>
          <w:i/>
          <w:sz w:val="28"/>
          <w:szCs w:val="28"/>
        </w:rPr>
        <w:lastRenderedPageBreak/>
        <w:t>Лицензия:</w:t>
      </w:r>
      <w:r w:rsidRPr="00AA262D">
        <w:rPr>
          <w:rFonts w:ascii="Times New Roman" w:hAnsi="Times New Roman" w:cs="Times New Roman"/>
          <w:sz w:val="28"/>
          <w:szCs w:val="28"/>
        </w:rPr>
        <w:t xml:space="preserve">   регистрационный №116 от 10 марта 2016  серия 69 Л 01 № 0001762, выданная Министерством образования Тверской области.</w:t>
      </w:r>
    </w:p>
    <w:p w:rsidR="00885F7D" w:rsidRPr="00885F7D" w:rsidRDefault="00885F7D" w:rsidP="00885F7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262D">
        <w:rPr>
          <w:rFonts w:ascii="Times New Roman" w:hAnsi="Times New Roman" w:cs="Times New Roman"/>
          <w:b/>
          <w:i/>
          <w:sz w:val="28"/>
          <w:szCs w:val="28"/>
          <w:lang w:val="en-US"/>
        </w:rPr>
        <w:t>E-mail</w:t>
      </w:r>
      <w:r w:rsidRPr="00AA262D"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                    </w:t>
      </w:r>
      <w:r w:rsidRPr="00C760F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AA262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052129">
        <w:fldChar w:fldCharType="begin"/>
      </w:r>
      <w:r w:rsidR="00052129" w:rsidRPr="0043587E">
        <w:rPr>
          <w:lang w:val="en-US"/>
        </w:rPr>
        <w:instrText>HYPERLINK "mailto:mai-peno@rambler.ru"</w:instrText>
      </w:r>
      <w:r w:rsidR="00052129">
        <w:fldChar w:fldCharType="separate"/>
      </w:r>
      <w:r w:rsidRPr="00AA262D">
        <w:rPr>
          <w:rStyle w:val="a8"/>
          <w:rFonts w:ascii="Times New Roman" w:hAnsi="Times New Roman"/>
          <w:sz w:val="28"/>
          <w:szCs w:val="28"/>
          <w:lang w:val="en-US"/>
        </w:rPr>
        <w:t>mai-peno@rambler.ru</w:t>
      </w:r>
      <w:r w:rsidR="00052129">
        <w:fldChar w:fldCharType="end"/>
      </w:r>
    </w:p>
    <w:p w:rsidR="00885F7D" w:rsidRPr="00AA262D" w:rsidRDefault="00885F7D" w:rsidP="00885F7D">
      <w:pPr>
        <w:rPr>
          <w:rFonts w:ascii="Times New Roman" w:hAnsi="Times New Roman" w:cs="Times New Roman"/>
          <w:sz w:val="28"/>
          <w:szCs w:val="28"/>
        </w:rPr>
      </w:pPr>
      <w:r w:rsidRPr="00AA262D">
        <w:rPr>
          <w:rFonts w:ascii="Times New Roman" w:hAnsi="Times New Roman" w:cs="Times New Roman"/>
          <w:sz w:val="28"/>
          <w:szCs w:val="28"/>
        </w:rPr>
        <w:t>Адрес сайта:</w:t>
      </w:r>
      <w:r w:rsidRPr="00AA262D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                                    </w:t>
      </w:r>
      <w:hyperlink r:id="rId5" w:tgtFrame="_blank" w:history="1">
        <w:r w:rsidRPr="00AA262D">
          <w:rPr>
            <w:rStyle w:val="a8"/>
            <w:rFonts w:ascii="Times New Roman" w:hAnsi="Times New Roman"/>
            <w:sz w:val="28"/>
            <w:szCs w:val="28"/>
          </w:rPr>
          <w:t>https://romashka.nubex.ru/</w:t>
        </w:r>
      </w:hyperlink>
    </w:p>
    <w:p w:rsidR="00885F7D" w:rsidRPr="00AA262D" w:rsidRDefault="00885F7D" w:rsidP="00885F7D">
      <w:pPr>
        <w:rPr>
          <w:rFonts w:ascii="Times New Roman" w:hAnsi="Times New Roman" w:cs="Times New Roman"/>
          <w:sz w:val="28"/>
          <w:szCs w:val="28"/>
        </w:rPr>
      </w:pPr>
      <w:r w:rsidRPr="00AA262D">
        <w:rPr>
          <w:rFonts w:ascii="Times New Roman" w:hAnsi="Times New Roman" w:cs="Times New Roman"/>
          <w:b/>
          <w:i/>
          <w:sz w:val="28"/>
          <w:szCs w:val="28"/>
        </w:rPr>
        <w:t>Основной     государственный     регистрационный     номер     в     Едином государственном реестре юридических лиц</w:t>
      </w:r>
      <w:r w:rsidRPr="00AA262D">
        <w:rPr>
          <w:rFonts w:ascii="Times New Roman" w:hAnsi="Times New Roman" w:cs="Times New Roman"/>
          <w:sz w:val="28"/>
          <w:szCs w:val="28"/>
        </w:rPr>
        <w:t>:        1026901809330</w:t>
      </w:r>
    </w:p>
    <w:p w:rsidR="00885F7D" w:rsidRPr="00AA262D" w:rsidRDefault="00885F7D" w:rsidP="00885F7D">
      <w:pPr>
        <w:rPr>
          <w:rFonts w:ascii="Times New Roman" w:hAnsi="Times New Roman" w:cs="Times New Roman"/>
          <w:sz w:val="28"/>
          <w:szCs w:val="28"/>
        </w:rPr>
      </w:pPr>
      <w:r w:rsidRPr="00AA262D">
        <w:rPr>
          <w:rFonts w:ascii="Times New Roman" w:hAnsi="Times New Roman" w:cs="Times New Roman"/>
          <w:sz w:val="28"/>
          <w:szCs w:val="28"/>
        </w:rPr>
        <w:t xml:space="preserve"> Заведующая</w:t>
      </w:r>
      <w:proofErr w:type="gramStart"/>
      <w:r w:rsidRPr="00AA262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A262D">
        <w:rPr>
          <w:rFonts w:ascii="Times New Roman" w:hAnsi="Times New Roman" w:cs="Times New Roman"/>
          <w:sz w:val="28"/>
          <w:szCs w:val="28"/>
        </w:rPr>
        <w:t xml:space="preserve"> Михайлова Жанна Евгеньевна, образование высшее, стаж работы 34 года</w:t>
      </w:r>
      <w:proofErr w:type="gramStart"/>
      <w:r w:rsidRPr="00AA262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A262D">
        <w:rPr>
          <w:rFonts w:ascii="Times New Roman" w:hAnsi="Times New Roman" w:cs="Times New Roman"/>
          <w:sz w:val="28"/>
          <w:szCs w:val="28"/>
        </w:rPr>
        <w:t xml:space="preserve"> из них 20 педагогического , 14 в должности заведующей</w:t>
      </w:r>
    </w:p>
    <w:p w:rsidR="00885F7D" w:rsidRPr="00AA262D" w:rsidRDefault="00885F7D" w:rsidP="00885F7D">
      <w:pPr>
        <w:rPr>
          <w:rFonts w:ascii="Times New Roman" w:hAnsi="Times New Roman" w:cs="Times New Roman"/>
          <w:sz w:val="28"/>
          <w:szCs w:val="28"/>
        </w:rPr>
      </w:pPr>
      <w:r w:rsidRPr="00AA262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AA262D">
        <w:rPr>
          <w:rFonts w:ascii="Times New Roman" w:hAnsi="Times New Roman" w:cs="Times New Roman"/>
          <w:b/>
          <w:i/>
          <w:sz w:val="28"/>
          <w:szCs w:val="28"/>
        </w:rPr>
        <w:t>Режим работы ДОУ:</w:t>
      </w:r>
    </w:p>
    <w:p w:rsidR="00885F7D" w:rsidRPr="00AA262D" w:rsidRDefault="00885F7D" w:rsidP="00885F7D">
      <w:pPr>
        <w:jc w:val="both"/>
        <w:rPr>
          <w:rFonts w:ascii="Times New Roman" w:hAnsi="Times New Roman" w:cs="Times New Roman"/>
          <w:sz w:val="28"/>
          <w:szCs w:val="28"/>
        </w:rPr>
      </w:pPr>
      <w:r w:rsidRPr="00AA262D">
        <w:rPr>
          <w:rFonts w:ascii="Times New Roman" w:hAnsi="Times New Roman" w:cs="Times New Roman"/>
          <w:sz w:val="28"/>
          <w:szCs w:val="28"/>
        </w:rPr>
        <w:t xml:space="preserve"> В 2020/21учебном году в МАДОУ    функционирует 3 группы   с 10,5-часовым пребыванием детей.  Детский сад работает 5 дней в неделю с 7.45 до 18.15. Выходные дни - суббота, воскресенье и празд</w:t>
      </w:r>
      <w:r>
        <w:rPr>
          <w:rFonts w:ascii="Times New Roman" w:hAnsi="Times New Roman" w:cs="Times New Roman"/>
          <w:sz w:val="28"/>
          <w:szCs w:val="28"/>
        </w:rPr>
        <w:t>ничные дни.</w:t>
      </w:r>
    </w:p>
    <w:p w:rsidR="00885F7D" w:rsidRPr="00AA262D" w:rsidRDefault="00885F7D" w:rsidP="00885F7D">
      <w:pPr>
        <w:rPr>
          <w:rFonts w:ascii="Times New Roman" w:hAnsi="Times New Roman" w:cs="Times New Roman"/>
          <w:sz w:val="28"/>
          <w:szCs w:val="28"/>
        </w:rPr>
      </w:pPr>
      <w:r w:rsidRPr="00AA262D">
        <w:rPr>
          <w:rFonts w:ascii="Times New Roman" w:hAnsi="Times New Roman" w:cs="Times New Roman"/>
          <w:sz w:val="28"/>
          <w:szCs w:val="28"/>
        </w:rPr>
        <w:t>Сведения о  контингенте детей в МАДОУ на 01.09.2020: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3"/>
        <w:gridCol w:w="1165"/>
        <w:gridCol w:w="1654"/>
        <w:gridCol w:w="1596"/>
        <w:gridCol w:w="1727"/>
      </w:tblGrid>
      <w:tr w:rsidR="00885F7D" w:rsidRPr="00AA262D" w:rsidTr="00885F7D">
        <w:tc>
          <w:tcPr>
            <w:tcW w:w="2443" w:type="dxa"/>
          </w:tcPr>
          <w:p w:rsidR="00885F7D" w:rsidRPr="00AA262D" w:rsidRDefault="00885F7D" w:rsidP="00E05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885F7D" w:rsidRPr="00AA262D" w:rsidRDefault="00885F7D" w:rsidP="00E0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62D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  <w:r w:rsidRPr="00AA262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54" w:type="dxa"/>
          </w:tcPr>
          <w:p w:rsidR="00885F7D" w:rsidRPr="00AA262D" w:rsidRDefault="00885F7D" w:rsidP="00E0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62D">
              <w:rPr>
                <w:rFonts w:ascii="Times New Roman" w:hAnsi="Times New Roman" w:cs="Times New Roman"/>
                <w:sz w:val="28"/>
                <w:szCs w:val="28"/>
              </w:rPr>
              <w:t>По нормативам</w:t>
            </w:r>
          </w:p>
        </w:tc>
        <w:tc>
          <w:tcPr>
            <w:tcW w:w="1596" w:type="dxa"/>
          </w:tcPr>
          <w:p w:rsidR="00885F7D" w:rsidRPr="00AA262D" w:rsidRDefault="00885F7D" w:rsidP="00E0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62D">
              <w:rPr>
                <w:rFonts w:ascii="Times New Roman" w:hAnsi="Times New Roman" w:cs="Times New Roman"/>
                <w:sz w:val="28"/>
                <w:szCs w:val="28"/>
              </w:rPr>
              <w:t>Списочный состав</w:t>
            </w:r>
            <w:r w:rsidRPr="00AA262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85F7D" w:rsidRPr="00AA262D" w:rsidRDefault="00885F7D" w:rsidP="00E05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 w:rsidR="00885F7D" w:rsidRPr="00AA262D" w:rsidRDefault="00885F7D" w:rsidP="00E0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62D">
              <w:rPr>
                <w:rFonts w:ascii="Times New Roman" w:hAnsi="Times New Roman" w:cs="Times New Roman"/>
                <w:sz w:val="28"/>
                <w:szCs w:val="28"/>
              </w:rPr>
              <w:t>Выпускники в 1 класс</w:t>
            </w:r>
          </w:p>
          <w:p w:rsidR="00885F7D" w:rsidRPr="00AA262D" w:rsidRDefault="00885F7D" w:rsidP="00E05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F7D" w:rsidRPr="00AA262D" w:rsidTr="00885F7D">
        <w:tc>
          <w:tcPr>
            <w:tcW w:w="2443" w:type="dxa"/>
          </w:tcPr>
          <w:p w:rsidR="00885F7D" w:rsidRPr="00AA262D" w:rsidRDefault="00885F7D" w:rsidP="00E0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62D"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1165" w:type="dxa"/>
          </w:tcPr>
          <w:p w:rsidR="00885F7D" w:rsidRPr="00AA262D" w:rsidRDefault="00885F7D" w:rsidP="00E0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62D">
              <w:rPr>
                <w:rFonts w:ascii="Times New Roman" w:hAnsi="Times New Roman" w:cs="Times New Roman"/>
                <w:sz w:val="28"/>
                <w:szCs w:val="28"/>
              </w:rPr>
              <w:t>1,5-3</w:t>
            </w:r>
          </w:p>
        </w:tc>
        <w:tc>
          <w:tcPr>
            <w:tcW w:w="1654" w:type="dxa"/>
          </w:tcPr>
          <w:p w:rsidR="00885F7D" w:rsidRPr="00AA262D" w:rsidRDefault="00885F7D" w:rsidP="00E0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62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96" w:type="dxa"/>
          </w:tcPr>
          <w:p w:rsidR="00885F7D" w:rsidRPr="00AA262D" w:rsidRDefault="00885F7D" w:rsidP="00E0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62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27" w:type="dxa"/>
          </w:tcPr>
          <w:p w:rsidR="00885F7D" w:rsidRPr="00AA262D" w:rsidRDefault="00885F7D" w:rsidP="00E05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F7D" w:rsidRPr="00AA262D" w:rsidTr="00885F7D">
        <w:tc>
          <w:tcPr>
            <w:tcW w:w="2443" w:type="dxa"/>
          </w:tcPr>
          <w:p w:rsidR="00885F7D" w:rsidRPr="00AA262D" w:rsidRDefault="00885F7D" w:rsidP="00E0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62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AA262D">
              <w:rPr>
                <w:rFonts w:ascii="Times New Roman" w:hAnsi="Times New Roman" w:cs="Times New Roman"/>
                <w:sz w:val="28"/>
                <w:szCs w:val="28"/>
              </w:rPr>
              <w:t>мл\</w:t>
            </w:r>
            <w:proofErr w:type="gramStart"/>
            <w:r w:rsidRPr="00AA262D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spellEnd"/>
            <w:proofErr w:type="gramEnd"/>
          </w:p>
        </w:tc>
        <w:tc>
          <w:tcPr>
            <w:tcW w:w="1165" w:type="dxa"/>
          </w:tcPr>
          <w:p w:rsidR="00885F7D" w:rsidRPr="00AA262D" w:rsidRDefault="00885F7D" w:rsidP="00E0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62D"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  <w:tc>
          <w:tcPr>
            <w:tcW w:w="1654" w:type="dxa"/>
          </w:tcPr>
          <w:p w:rsidR="00885F7D" w:rsidRPr="00AA262D" w:rsidRDefault="00885F7D" w:rsidP="00E0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62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96" w:type="dxa"/>
          </w:tcPr>
          <w:p w:rsidR="00885F7D" w:rsidRPr="00AA262D" w:rsidRDefault="00885F7D" w:rsidP="00E0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62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27" w:type="dxa"/>
          </w:tcPr>
          <w:p w:rsidR="00885F7D" w:rsidRPr="00AA262D" w:rsidRDefault="00885F7D" w:rsidP="00E05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F7D" w:rsidRPr="00AA262D" w:rsidTr="00885F7D">
        <w:tc>
          <w:tcPr>
            <w:tcW w:w="2443" w:type="dxa"/>
          </w:tcPr>
          <w:p w:rsidR="00885F7D" w:rsidRPr="00AA262D" w:rsidRDefault="00885F7D" w:rsidP="00E0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62D">
              <w:rPr>
                <w:rFonts w:ascii="Times New Roman" w:hAnsi="Times New Roman" w:cs="Times New Roman"/>
                <w:sz w:val="28"/>
                <w:szCs w:val="28"/>
              </w:rPr>
              <w:t>Старшая /подготовительная</w:t>
            </w:r>
          </w:p>
        </w:tc>
        <w:tc>
          <w:tcPr>
            <w:tcW w:w="1165" w:type="dxa"/>
          </w:tcPr>
          <w:p w:rsidR="00885F7D" w:rsidRPr="00AA262D" w:rsidRDefault="00885F7D" w:rsidP="00E0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62D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654" w:type="dxa"/>
          </w:tcPr>
          <w:p w:rsidR="00885F7D" w:rsidRPr="00AA262D" w:rsidRDefault="00885F7D" w:rsidP="00E0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62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96" w:type="dxa"/>
          </w:tcPr>
          <w:p w:rsidR="00885F7D" w:rsidRPr="00AA262D" w:rsidRDefault="00885F7D" w:rsidP="00E0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62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27" w:type="dxa"/>
          </w:tcPr>
          <w:p w:rsidR="00885F7D" w:rsidRPr="00AA262D" w:rsidRDefault="00885F7D" w:rsidP="00E0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62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885F7D" w:rsidRPr="00AA262D" w:rsidRDefault="00885F7D" w:rsidP="00885F7D">
      <w:pPr>
        <w:rPr>
          <w:rFonts w:ascii="Times New Roman" w:hAnsi="Times New Roman" w:cs="Times New Roman"/>
          <w:sz w:val="28"/>
          <w:szCs w:val="28"/>
        </w:rPr>
      </w:pPr>
      <w:r w:rsidRPr="00AA262D">
        <w:rPr>
          <w:rStyle w:val="a9"/>
          <w:sz w:val="28"/>
          <w:szCs w:val="28"/>
        </w:rPr>
        <w:t xml:space="preserve">Характеристика кадрового состава: </w:t>
      </w:r>
      <w:bookmarkStart w:id="0" w:name="bookmark0"/>
    </w:p>
    <w:p w:rsidR="00885F7D" w:rsidRPr="00AA262D" w:rsidRDefault="00885F7D" w:rsidP="00885F7D">
      <w:pPr>
        <w:rPr>
          <w:rFonts w:ascii="Times New Roman" w:hAnsi="Times New Roman" w:cs="Times New Roman"/>
          <w:sz w:val="28"/>
          <w:szCs w:val="28"/>
        </w:rPr>
      </w:pPr>
      <w:r w:rsidRPr="00AA262D">
        <w:rPr>
          <w:rFonts w:ascii="Times New Roman" w:hAnsi="Times New Roman" w:cs="Times New Roman"/>
          <w:sz w:val="28"/>
          <w:szCs w:val="28"/>
        </w:rPr>
        <w:t>Детский сад на 100% укомплектован кадрами.</w:t>
      </w:r>
    </w:p>
    <w:p w:rsidR="00885F7D" w:rsidRPr="00AA262D" w:rsidRDefault="00885F7D" w:rsidP="00885F7D">
      <w:pPr>
        <w:rPr>
          <w:rFonts w:ascii="Times New Roman" w:hAnsi="Times New Roman" w:cs="Times New Roman"/>
          <w:sz w:val="28"/>
          <w:szCs w:val="28"/>
        </w:rPr>
      </w:pPr>
      <w:r w:rsidRPr="00AA262D">
        <w:rPr>
          <w:rFonts w:ascii="Times New Roman" w:hAnsi="Times New Roman" w:cs="Times New Roman"/>
          <w:sz w:val="28"/>
          <w:szCs w:val="28"/>
        </w:rPr>
        <w:t xml:space="preserve">Воспитательно-образовательный процесс осуществляет 7 педагогов. Из них, 5 воспитателей, 1 музыкальный руководитель, учитель </w:t>
      </w:r>
      <w:proofErr w:type="gramStart"/>
      <w:r w:rsidRPr="00AA262D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Pr="00AA262D">
        <w:rPr>
          <w:rFonts w:ascii="Times New Roman" w:hAnsi="Times New Roman" w:cs="Times New Roman"/>
          <w:sz w:val="28"/>
          <w:szCs w:val="28"/>
        </w:rPr>
        <w:t>огопед, инструктор по физическому воспитанию.</w:t>
      </w:r>
    </w:p>
    <w:p w:rsidR="00885F7D" w:rsidRDefault="00885F7D" w:rsidP="00885F7D">
      <w:pPr>
        <w:rPr>
          <w:rFonts w:ascii="Times New Roman" w:hAnsi="Times New Roman" w:cs="Times New Roman"/>
          <w:sz w:val="28"/>
          <w:szCs w:val="28"/>
        </w:rPr>
      </w:pPr>
    </w:p>
    <w:p w:rsidR="00E803F0" w:rsidRDefault="00E803F0" w:rsidP="00885F7D">
      <w:pPr>
        <w:rPr>
          <w:rFonts w:ascii="Times New Roman" w:hAnsi="Times New Roman" w:cs="Times New Roman"/>
          <w:sz w:val="28"/>
          <w:szCs w:val="28"/>
        </w:rPr>
      </w:pPr>
    </w:p>
    <w:p w:rsidR="00E803F0" w:rsidRPr="00AA262D" w:rsidRDefault="00E803F0" w:rsidP="00885F7D">
      <w:pPr>
        <w:rPr>
          <w:rFonts w:ascii="Times New Roman" w:hAnsi="Times New Roman" w:cs="Times New Roman"/>
          <w:sz w:val="28"/>
          <w:szCs w:val="28"/>
        </w:rPr>
      </w:pPr>
    </w:p>
    <w:p w:rsidR="00885F7D" w:rsidRPr="00AA262D" w:rsidRDefault="00885F7D" w:rsidP="00885F7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262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Организация питания: </w:t>
      </w:r>
    </w:p>
    <w:p w:rsidR="00885F7D" w:rsidRPr="00AA262D" w:rsidRDefault="00885F7D" w:rsidP="00885F7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262D">
        <w:rPr>
          <w:rFonts w:ascii="Times New Roman" w:hAnsi="Times New Roman" w:cs="Times New Roman"/>
          <w:sz w:val="28"/>
          <w:szCs w:val="28"/>
        </w:rPr>
        <w:t>В МАДОУ « Ромашка» организовано четырехразовое горячее питание детей дошкольного возраста</w:t>
      </w:r>
      <w:proofErr w:type="gramStart"/>
      <w:r w:rsidRPr="00AA262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A262D">
        <w:rPr>
          <w:rFonts w:ascii="Times New Roman" w:hAnsi="Times New Roman" w:cs="Times New Roman"/>
          <w:sz w:val="28"/>
          <w:szCs w:val="28"/>
        </w:rPr>
        <w:t xml:space="preserve"> разработанное на основе примерного 10-дневного  меню по </w:t>
      </w:r>
      <w:proofErr w:type="spellStart"/>
      <w:r w:rsidRPr="00AA262D">
        <w:rPr>
          <w:rFonts w:ascii="Times New Roman" w:hAnsi="Times New Roman" w:cs="Times New Roman"/>
          <w:sz w:val="28"/>
          <w:szCs w:val="28"/>
          <w:lang w:eastAsia="ar-SA"/>
        </w:rPr>
        <w:t>СанПиН</w:t>
      </w:r>
      <w:proofErr w:type="spellEnd"/>
      <w:r w:rsidRPr="00AA262D">
        <w:rPr>
          <w:rFonts w:ascii="Times New Roman" w:hAnsi="Times New Roman" w:cs="Times New Roman"/>
          <w:sz w:val="28"/>
          <w:szCs w:val="28"/>
          <w:lang w:eastAsia="ar-SA"/>
        </w:rPr>
        <w:t xml:space="preserve"> 2.4.1.</w:t>
      </w:r>
      <w:r w:rsidRPr="00AA262D">
        <w:rPr>
          <w:rFonts w:ascii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 </w:t>
      </w:r>
      <w:r w:rsidRPr="00AA262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3049-13</w:t>
      </w:r>
      <w:r w:rsidRPr="00AA262D">
        <w:rPr>
          <w:rFonts w:ascii="Times New Roman" w:hAnsi="Times New Roman" w:cs="Times New Roman"/>
          <w:sz w:val="28"/>
          <w:szCs w:val="28"/>
          <w:lang w:eastAsia="ar-SA"/>
        </w:rPr>
        <w:t>. Имеется свой пищеблок</w:t>
      </w:r>
      <w:proofErr w:type="gramStart"/>
      <w:r w:rsidRPr="00AA262D">
        <w:rPr>
          <w:rFonts w:ascii="Times New Roman" w:hAnsi="Times New Roman" w:cs="Times New Roman"/>
          <w:sz w:val="28"/>
          <w:szCs w:val="28"/>
          <w:lang w:eastAsia="ar-SA"/>
        </w:rPr>
        <w:t xml:space="preserve"> ,</w:t>
      </w:r>
      <w:proofErr w:type="gramEnd"/>
      <w:r w:rsidRPr="00AA262D">
        <w:rPr>
          <w:rFonts w:ascii="Times New Roman" w:hAnsi="Times New Roman" w:cs="Times New Roman"/>
          <w:sz w:val="28"/>
          <w:szCs w:val="28"/>
          <w:lang w:eastAsia="ar-SA"/>
        </w:rPr>
        <w:t xml:space="preserve"> работающий на сырье.</w:t>
      </w:r>
      <w:r w:rsidR="00E803F0">
        <w:rPr>
          <w:rFonts w:ascii="Times New Roman" w:hAnsi="Times New Roman" w:cs="Times New Roman"/>
          <w:sz w:val="28"/>
          <w:szCs w:val="28"/>
          <w:lang w:eastAsia="ar-SA"/>
        </w:rPr>
        <w:t xml:space="preserve"> Питание осуществляется на сумму 65 рублей на одного ребенка в день </w:t>
      </w:r>
      <w:proofErr w:type="gramStart"/>
      <w:r w:rsidR="00E803F0">
        <w:rPr>
          <w:rFonts w:ascii="Times New Roman" w:hAnsi="Times New Roman" w:cs="Times New Roman"/>
          <w:sz w:val="28"/>
          <w:szCs w:val="28"/>
          <w:lang w:eastAsia="ar-SA"/>
        </w:rPr>
        <w:t xml:space="preserve">( </w:t>
      </w:r>
      <w:proofErr w:type="gramEnd"/>
      <w:r w:rsidR="00E803F0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постановление Главы </w:t>
      </w:r>
      <w:proofErr w:type="spellStart"/>
      <w:r w:rsidR="00E803F0">
        <w:rPr>
          <w:rFonts w:ascii="Times New Roman" w:hAnsi="Times New Roman" w:cs="Times New Roman"/>
          <w:sz w:val="28"/>
          <w:szCs w:val="28"/>
          <w:lang w:eastAsia="ar-SA"/>
        </w:rPr>
        <w:t>Пеновского</w:t>
      </w:r>
      <w:proofErr w:type="spellEnd"/>
      <w:r w:rsidR="00E803F0">
        <w:rPr>
          <w:rFonts w:ascii="Times New Roman" w:hAnsi="Times New Roman" w:cs="Times New Roman"/>
          <w:sz w:val="28"/>
          <w:szCs w:val="28"/>
          <w:lang w:eastAsia="ar-SA"/>
        </w:rPr>
        <w:t xml:space="preserve"> района №06-р от 18.01.2018)</w:t>
      </w:r>
    </w:p>
    <w:bookmarkEnd w:id="0"/>
    <w:p w:rsidR="00885F7D" w:rsidRPr="00AA262D" w:rsidRDefault="00885F7D" w:rsidP="00885F7D">
      <w:pPr>
        <w:pStyle w:val="aa"/>
        <w:shd w:val="clear" w:color="auto" w:fill="auto"/>
        <w:spacing w:before="0" w:line="360" w:lineRule="exact"/>
        <w:ind w:left="20" w:right="20" w:firstLine="640"/>
        <w:jc w:val="both"/>
        <w:rPr>
          <w:sz w:val="28"/>
          <w:szCs w:val="28"/>
        </w:rPr>
      </w:pPr>
      <w:r w:rsidRPr="00AA262D">
        <w:rPr>
          <w:rStyle w:val="10"/>
          <w:sz w:val="28"/>
          <w:szCs w:val="28"/>
        </w:rPr>
        <w:t>Медицинское обслуживание</w:t>
      </w:r>
      <w:r w:rsidRPr="00AA262D">
        <w:rPr>
          <w:sz w:val="28"/>
          <w:szCs w:val="28"/>
        </w:rPr>
        <w:t xml:space="preserve"> осуществляется медицинскими работниками </w:t>
      </w:r>
      <w:bookmarkStart w:id="1" w:name="bookmark1"/>
      <w:r w:rsidRPr="00AA262D">
        <w:rPr>
          <w:sz w:val="28"/>
          <w:szCs w:val="28"/>
        </w:rPr>
        <w:t xml:space="preserve">ГБУЗ « </w:t>
      </w:r>
      <w:proofErr w:type="spellStart"/>
      <w:r w:rsidRPr="00AA262D">
        <w:rPr>
          <w:sz w:val="28"/>
          <w:szCs w:val="28"/>
        </w:rPr>
        <w:t>Пеновская</w:t>
      </w:r>
      <w:proofErr w:type="spellEnd"/>
      <w:r w:rsidRPr="00AA262D">
        <w:rPr>
          <w:sz w:val="28"/>
          <w:szCs w:val="28"/>
        </w:rPr>
        <w:t xml:space="preserve"> ЦРБ»</w:t>
      </w:r>
      <w:bookmarkEnd w:id="1"/>
      <w:r w:rsidRPr="00AA262D">
        <w:rPr>
          <w:sz w:val="28"/>
          <w:szCs w:val="28"/>
        </w:rPr>
        <w:t>, имеется лицензированный медицинский кабинет.</w:t>
      </w:r>
    </w:p>
    <w:p w:rsidR="00885F7D" w:rsidRPr="00AA262D" w:rsidRDefault="00885F7D" w:rsidP="00885F7D">
      <w:pPr>
        <w:pStyle w:val="aa"/>
        <w:shd w:val="clear" w:color="auto" w:fill="auto"/>
        <w:spacing w:before="0" w:line="360" w:lineRule="exact"/>
        <w:ind w:left="20" w:right="20" w:firstLine="640"/>
        <w:jc w:val="both"/>
        <w:rPr>
          <w:sz w:val="28"/>
          <w:szCs w:val="28"/>
        </w:rPr>
      </w:pPr>
    </w:p>
    <w:p w:rsidR="00885F7D" w:rsidRPr="00AA262D" w:rsidRDefault="00885F7D" w:rsidP="00885F7D">
      <w:pPr>
        <w:widowControl w:val="0"/>
        <w:suppressAutoHyphens/>
        <w:autoSpaceDE w:val="0"/>
        <w:jc w:val="both"/>
        <w:rPr>
          <w:rFonts w:ascii="Times New Roman" w:hAnsi="Times New Roman" w:cs="Times New Roman"/>
          <w:b/>
          <w:i/>
          <w:sz w:val="28"/>
          <w:szCs w:val="28"/>
          <w:lang w:eastAsia="ar-SA"/>
        </w:rPr>
      </w:pPr>
      <w:r w:rsidRPr="00AA262D">
        <w:rPr>
          <w:rFonts w:ascii="Times New Roman" w:hAnsi="Times New Roman" w:cs="Times New Roman"/>
          <w:b/>
          <w:i/>
          <w:sz w:val="28"/>
          <w:szCs w:val="28"/>
          <w:lang w:eastAsia="ar-SA"/>
        </w:rPr>
        <w:t>Материально-техническое оснащение</w:t>
      </w:r>
    </w:p>
    <w:p w:rsidR="00885F7D" w:rsidRPr="00AA262D" w:rsidRDefault="00885F7D" w:rsidP="00885F7D">
      <w:pPr>
        <w:widowControl w:val="0"/>
        <w:suppressAutoHyphens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A262D">
        <w:rPr>
          <w:rFonts w:ascii="Times New Roman" w:hAnsi="Times New Roman" w:cs="Times New Roman"/>
          <w:sz w:val="28"/>
          <w:szCs w:val="28"/>
          <w:lang w:eastAsia="ar-SA"/>
        </w:rPr>
        <w:t>ДОУ расположено в одноэтажном здании постройки 1962года. Общая площадь помещений составляет 382,5 кв.м.</w:t>
      </w:r>
      <w:proofErr w:type="gramStart"/>
      <w:r w:rsidRPr="00AA262D">
        <w:rPr>
          <w:rFonts w:ascii="Times New Roman" w:hAnsi="Times New Roman" w:cs="Times New Roman"/>
          <w:sz w:val="28"/>
          <w:szCs w:val="28"/>
          <w:lang w:eastAsia="ar-SA"/>
        </w:rPr>
        <w:t xml:space="preserve"> ,</w:t>
      </w:r>
      <w:proofErr w:type="gramEnd"/>
      <w:r w:rsidRPr="00AA262D">
        <w:rPr>
          <w:rFonts w:ascii="Times New Roman" w:hAnsi="Times New Roman" w:cs="Times New Roman"/>
          <w:sz w:val="28"/>
          <w:szCs w:val="28"/>
          <w:lang w:eastAsia="ar-SA"/>
        </w:rPr>
        <w:t xml:space="preserve"> объем здания 1740 м.куб.</w:t>
      </w:r>
    </w:p>
    <w:p w:rsidR="00885F7D" w:rsidRPr="00AA262D" w:rsidRDefault="00885F7D" w:rsidP="00885F7D">
      <w:pPr>
        <w:suppressAutoHyphens/>
        <w:jc w:val="both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  <w:r w:rsidRPr="00AA262D">
        <w:rPr>
          <w:rFonts w:ascii="Times New Roman" w:hAnsi="Times New Roman" w:cs="Times New Roman"/>
          <w:sz w:val="28"/>
          <w:szCs w:val="28"/>
          <w:lang w:eastAsia="ar-SA"/>
        </w:rPr>
        <w:t>Предполагаемая численность воспитанников на 2</w:t>
      </w:r>
      <w:r>
        <w:rPr>
          <w:rFonts w:ascii="Times New Roman" w:hAnsi="Times New Roman" w:cs="Times New Roman"/>
          <w:sz w:val="28"/>
          <w:szCs w:val="28"/>
          <w:lang w:eastAsia="ar-SA"/>
        </w:rPr>
        <w:t>020\2021 учебный год 60 человек</w:t>
      </w:r>
      <w:r w:rsidRPr="00AA262D">
        <w:rPr>
          <w:rFonts w:ascii="Times New Roman" w:hAnsi="Times New Roman" w:cs="Times New Roman"/>
          <w:sz w:val="28"/>
          <w:szCs w:val="28"/>
          <w:lang w:eastAsia="ar-SA"/>
        </w:rPr>
        <w:t xml:space="preserve">, что соответствует имеющимся площадям учебных помещений. </w:t>
      </w:r>
    </w:p>
    <w:p w:rsidR="00885F7D" w:rsidRPr="00AA262D" w:rsidRDefault="00885F7D" w:rsidP="00885F7D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A262D">
        <w:rPr>
          <w:rFonts w:ascii="Times New Roman" w:hAnsi="Times New Roman" w:cs="Times New Roman"/>
          <w:sz w:val="28"/>
          <w:szCs w:val="28"/>
          <w:lang w:eastAsia="ar-SA"/>
        </w:rPr>
        <w:t>Учебные и игровые помещения: для всех возрастных групп имеются игровые и умывальные и туалетные помещения, медицинский кабинет (лицензирован).</w:t>
      </w:r>
    </w:p>
    <w:p w:rsidR="00885F7D" w:rsidRPr="00AA262D" w:rsidRDefault="00885F7D" w:rsidP="00885F7D">
      <w:pPr>
        <w:suppressAutoHyphens/>
        <w:ind w:right="-241"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A262D">
        <w:rPr>
          <w:rFonts w:ascii="Times New Roman" w:hAnsi="Times New Roman" w:cs="Times New Roman"/>
          <w:sz w:val="28"/>
          <w:szCs w:val="28"/>
          <w:lang w:eastAsia="ar-SA"/>
        </w:rPr>
        <w:t xml:space="preserve">Оборудование учебных помещений и игровых комнат соответствует требованиям  </w:t>
      </w:r>
      <w:proofErr w:type="spellStart"/>
      <w:r w:rsidRPr="00AA262D">
        <w:rPr>
          <w:rFonts w:ascii="Times New Roman" w:hAnsi="Times New Roman" w:cs="Times New Roman"/>
          <w:sz w:val="28"/>
          <w:szCs w:val="28"/>
          <w:lang w:eastAsia="ar-SA"/>
        </w:rPr>
        <w:t>СанПиН</w:t>
      </w:r>
      <w:proofErr w:type="spellEnd"/>
      <w:r w:rsidRPr="00AA262D">
        <w:rPr>
          <w:rFonts w:ascii="Times New Roman" w:hAnsi="Times New Roman" w:cs="Times New Roman"/>
          <w:sz w:val="28"/>
          <w:szCs w:val="28"/>
          <w:lang w:eastAsia="ar-SA"/>
        </w:rPr>
        <w:t xml:space="preserve"> 2.4.1.</w:t>
      </w:r>
      <w:r w:rsidRPr="00AA262D">
        <w:rPr>
          <w:rFonts w:ascii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 </w:t>
      </w:r>
      <w:r w:rsidRPr="00AA262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3049-13</w:t>
      </w:r>
      <w:r w:rsidRPr="00AA262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885F7D" w:rsidRPr="00E47A68" w:rsidRDefault="00885F7D" w:rsidP="00885F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47A68">
        <w:rPr>
          <w:rFonts w:ascii="Times New Roman" w:hAnsi="Times New Roman" w:cs="Times New Roman"/>
          <w:bCs/>
          <w:i/>
          <w:iCs/>
          <w:sz w:val="28"/>
          <w:szCs w:val="28"/>
        </w:rPr>
        <w:t>Водоснабжение и канализация</w:t>
      </w:r>
    </w:p>
    <w:p w:rsidR="00885F7D" w:rsidRPr="00AA262D" w:rsidRDefault="00885F7D" w:rsidP="00885F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A262D">
        <w:rPr>
          <w:rFonts w:ascii="Times New Roman" w:hAnsi="Times New Roman" w:cs="Times New Roman"/>
          <w:sz w:val="28"/>
          <w:szCs w:val="28"/>
        </w:rPr>
        <w:t>Общее санитарно-гигиеническое состояние водоснабжения, канализации,</w:t>
      </w:r>
    </w:p>
    <w:p w:rsidR="00885F7D" w:rsidRPr="00AA262D" w:rsidRDefault="00885F7D" w:rsidP="00885F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A262D">
        <w:rPr>
          <w:rFonts w:ascii="Times New Roman" w:hAnsi="Times New Roman" w:cs="Times New Roman"/>
          <w:sz w:val="28"/>
          <w:szCs w:val="28"/>
        </w:rPr>
        <w:t>отоплению, и вентиляции ОУ соответствует действующим санитарным нормам и</w:t>
      </w:r>
    </w:p>
    <w:p w:rsidR="00885F7D" w:rsidRPr="00AA262D" w:rsidRDefault="00885F7D" w:rsidP="00885F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A262D">
        <w:rPr>
          <w:rFonts w:ascii="Times New Roman" w:hAnsi="Times New Roman" w:cs="Times New Roman"/>
          <w:sz w:val="28"/>
          <w:szCs w:val="28"/>
        </w:rPr>
        <w:t xml:space="preserve">правилам </w:t>
      </w:r>
      <w:proofErr w:type="spellStart"/>
      <w:r w:rsidRPr="00AA262D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AA262D">
        <w:rPr>
          <w:rFonts w:ascii="Times New Roman" w:hAnsi="Times New Roman" w:cs="Times New Roman"/>
          <w:sz w:val="28"/>
          <w:szCs w:val="28"/>
        </w:rPr>
        <w:t xml:space="preserve"> 2.4.1.3049-13 «Санитарно-эпидемиологические требования </w:t>
      </w:r>
      <w:proofErr w:type="gramStart"/>
      <w:r w:rsidRPr="00AA262D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885F7D" w:rsidRPr="00AA262D" w:rsidRDefault="00885F7D" w:rsidP="00885F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A262D">
        <w:rPr>
          <w:rFonts w:ascii="Times New Roman" w:hAnsi="Times New Roman" w:cs="Times New Roman"/>
          <w:sz w:val="28"/>
          <w:szCs w:val="28"/>
        </w:rPr>
        <w:t xml:space="preserve">устройству, содержанию и режима работы </w:t>
      </w:r>
      <w:proofErr w:type="gramStart"/>
      <w:r w:rsidRPr="00AA262D">
        <w:rPr>
          <w:rFonts w:ascii="Times New Roman" w:hAnsi="Times New Roman" w:cs="Times New Roman"/>
          <w:sz w:val="28"/>
          <w:szCs w:val="28"/>
        </w:rPr>
        <w:t>дошкольных</w:t>
      </w:r>
      <w:proofErr w:type="gramEnd"/>
      <w:r w:rsidRPr="00AA262D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</w:p>
    <w:p w:rsidR="00885F7D" w:rsidRPr="00AA262D" w:rsidRDefault="00885F7D" w:rsidP="00885F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A262D">
        <w:rPr>
          <w:rFonts w:ascii="Times New Roman" w:hAnsi="Times New Roman" w:cs="Times New Roman"/>
          <w:sz w:val="28"/>
          <w:szCs w:val="28"/>
        </w:rPr>
        <w:t xml:space="preserve">учреждений». Водоснабжение функционирует от </w:t>
      </w:r>
      <w:proofErr w:type="gramStart"/>
      <w:r w:rsidRPr="00AA262D">
        <w:rPr>
          <w:rFonts w:ascii="Times New Roman" w:hAnsi="Times New Roman" w:cs="Times New Roman"/>
          <w:sz w:val="28"/>
          <w:szCs w:val="28"/>
        </w:rPr>
        <w:t>существующих</w:t>
      </w:r>
      <w:proofErr w:type="gramEnd"/>
    </w:p>
    <w:p w:rsidR="00885F7D" w:rsidRPr="00AA262D" w:rsidRDefault="00885F7D" w:rsidP="00885F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A262D">
        <w:rPr>
          <w:rFonts w:ascii="Times New Roman" w:hAnsi="Times New Roman" w:cs="Times New Roman"/>
          <w:sz w:val="28"/>
          <w:szCs w:val="28"/>
        </w:rPr>
        <w:t>городских сетей. Система канализации: хозяйственно-бытовая</w:t>
      </w:r>
      <w:proofErr w:type="gramStart"/>
      <w:r w:rsidRPr="00AA262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85F7D" w:rsidRPr="00E47A68" w:rsidRDefault="00885F7D" w:rsidP="00885F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47A68">
        <w:rPr>
          <w:rFonts w:ascii="Times New Roman" w:hAnsi="Times New Roman" w:cs="Times New Roman"/>
          <w:bCs/>
          <w:i/>
          <w:sz w:val="28"/>
          <w:szCs w:val="28"/>
        </w:rPr>
        <w:t>Теплоснабжение и отопление</w:t>
      </w:r>
    </w:p>
    <w:p w:rsidR="00885F7D" w:rsidRPr="00AA262D" w:rsidRDefault="00885F7D" w:rsidP="00885F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A262D">
        <w:rPr>
          <w:rFonts w:ascii="Times New Roman" w:hAnsi="Times New Roman" w:cs="Times New Roman"/>
          <w:sz w:val="28"/>
          <w:szCs w:val="28"/>
        </w:rPr>
        <w:lastRenderedPageBreak/>
        <w:t xml:space="preserve">Теплоснабжение и отопление здания осуществляется автономной котельной. Горячее водоснабжение от </w:t>
      </w:r>
      <w:proofErr w:type="spellStart"/>
      <w:r w:rsidRPr="00AA262D">
        <w:rPr>
          <w:rFonts w:ascii="Times New Roman" w:hAnsi="Times New Roman" w:cs="Times New Roman"/>
          <w:sz w:val="28"/>
          <w:szCs w:val="28"/>
        </w:rPr>
        <w:t>электроводонагревателей</w:t>
      </w:r>
      <w:proofErr w:type="spellEnd"/>
      <w:r w:rsidRPr="00AA262D">
        <w:rPr>
          <w:rFonts w:ascii="Times New Roman" w:hAnsi="Times New Roman" w:cs="Times New Roman"/>
          <w:sz w:val="28"/>
          <w:szCs w:val="28"/>
        </w:rPr>
        <w:t>. В качестве резервного источника горячего водоснабжения в горячем цехе пищеблока и прачечной предусмотрены электрические накопительные водонагреватели.</w:t>
      </w:r>
    </w:p>
    <w:p w:rsidR="00885F7D" w:rsidRPr="00AA262D" w:rsidRDefault="00885F7D" w:rsidP="00885F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A262D">
        <w:rPr>
          <w:rFonts w:ascii="Times New Roman" w:hAnsi="Times New Roman" w:cs="Times New Roman"/>
          <w:bCs/>
          <w:i/>
          <w:iCs/>
          <w:sz w:val="28"/>
          <w:szCs w:val="28"/>
        </w:rPr>
        <w:t>Вентиляция</w:t>
      </w:r>
    </w:p>
    <w:p w:rsidR="00885F7D" w:rsidRPr="00AA262D" w:rsidRDefault="00885F7D" w:rsidP="00885F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A262D">
        <w:rPr>
          <w:rFonts w:ascii="Times New Roman" w:hAnsi="Times New Roman" w:cs="Times New Roman"/>
          <w:sz w:val="28"/>
          <w:szCs w:val="28"/>
        </w:rPr>
        <w:t>В здании ДОУ предусмотрена естественная система вентиляции.</w:t>
      </w:r>
    </w:p>
    <w:p w:rsidR="00885F7D" w:rsidRPr="00AA262D" w:rsidRDefault="00885F7D" w:rsidP="00885F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A262D">
        <w:rPr>
          <w:rFonts w:ascii="Times New Roman" w:hAnsi="Times New Roman" w:cs="Times New Roman"/>
          <w:bCs/>
          <w:i/>
          <w:iCs/>
          <w:sz w:val="28"/>
          <w:szCs w:val="28"/>
        </w:rPr>
        <w:t>Искусственное и естественное освещение</w:t>
      </w:r>
    </w:p>
    <w:p w:rsidR="00885F7D" w:rsidRPr="00AA262D" w:rsidRDefault="00885F7D" w:rsidP="00885F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A262D">
        <w:rPr>
          <w:rFonts w:ascii="Times New Roman" w:hAnsi="Times New Roman" w:cs="Times New Roman"/>
          <w:sz w:val="28"/>
          <w:szCs w:val="28"/>
        </w:rPr>
        <w:t>Искусственное и естественное освещение помещений для образования детей</w:t>
      </w:r>
    </w:p>
    <w:p w:rsidR="00885F7D" w:rsidRPr="00AA262D" w:rsidRDefault="00885F7D" w:rsidP="00885F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A262D">
        <w:rPr>
          <w:rFonts w:ascii="Times New Roman" w:hAnsi="Times New Roman" w:cs="Times New Roman"/>
          <w:sz w:val="28"/>
          <w:szCs w:val="28"/>
        </w:rPr>
        <w:t>находится в соответствии с санитарно-эпидемиологическими правилами и</w:t>
      </w:r>
    </w:p>
    <w:p w:rsidR="00885F7D" w:rsidRPr="00AA262D" w:rsidRDefault="00885F7D" w:rsidP="00885F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A262D">
        <w:rPr>
          <w:rFonts w:ascii="Times New Roman" w:hAnsi="Times New Roman" w:cs="Times New Roman"/>
          <w:sz w:val="28"/>
          <w:szCs w:val="28"/>
        </w:rPr>
        <w:t>нормативами. Игровые, приемные оборудованы светодиодными светильниками.</w:t>
      </w:r>
    </w:p>
    <w:p w:rsidR="00885F7D" w:rsidRPr="00AA262D" w:rsidRDefault="00885F7D" w:rsidP="00885F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A262D">
        <w:rPr>
          <w:rFonts w:ascii="Times New Roman" w:hAnsi="Times New Roman" w:cs="Times New Roman"/>
          <w:sz w:val="28"/>
          <w:szCs w:val="28"/>
        </w:rPr>
        <w:t xml:space="preserve"> ( коэффициент пульсации соответствует норме)</w:t>
      </w:r>
    </w:p>
    <w:p w:rsidR="00885F7D" w:rsidRPr="00AA262D" w:rsidRDefault="00885F7D" w:rsidP="00885F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A262D">
        <w:rPr>
          <w:rFonts w:ascii="Times New Roman" w:hAnsi="Times New Roman" w:cs="Times New Roman"/>
          <w:sz w:val="28"/>
          <w:szCs w:val="28"/>
        </w:rPr>
        <w:t xml:space="preserve">Световые проемы в </w:t>
      </w:r>
      <w:proofErr w:type="gramStart"/>
      <w:r w:rsidRPr="00AA262D">
        <w:rPr>
          <w:rFonts w:ascii="Times New Roman" w:hAnsi="Times New Roman" w:cs="Times New Roman"/>
          <w:sz w:val="28"/>
          <w:szCs w:val="28"/>
        </w:rPr>
        <w:t>групповых</w:t>
      </w:r>
      <w:proofErr w:type="gramEnd"/>
      <w:r w:rsidRPr="00AA262D">
        <w:rPr>
          <w:rFonts w:ascii="Times New Roman" w:hAnsi="Times New Roman" w:cs="Times New Roman"/>
          <w:sz w:val="28"/>
          <w:szCs w:val="28"/>
        </w:rPr>
        <w:t>, оборудованы регулируемыми</w:t>
      </w:r>
      <w:r w:rsidR="00E803F0">
        <w:rPr>
          <w:rFonts w:ascii="Times New Roman" w:hAnsi="Times New Roman" w:cs="Times New Roman"/>
          <w:sz w:val="28"/>
          <w:szCs w:val="28"/>
        </w:rPr>
        <w:t xml:space="preserve"> </w:t>
      </w:r>
      <w:r w:rsidRPr="00AA262D">
        <w:rPr>
          <w:rFonts w:ascii="Times New Roman" w:hAnsi="Times New Roman" w:cs="Times New Roman"/>
          <w:sz w:val="28"/>
          <w:szCs w:val="28"/>
        </w:rPr>
        <w:t>солнцезащитными устройствами. В качестве солнцезащитных устройств</w:t>
      </w:r>
      <w:r w:rsidR="00E803F0">
        <w:rPr>
          <w:rFonts w:ascii="Times New Roman" w:hAnsi="Times New Roman" w:cs="Times New Roman"/>
          <w:sz w:val="28"/>
          <w:szCs w:val="28"/>
        </w:rPr>
        <w:t xml:space="preserve"> </w:t>
      </w:r>
      <w:r w:rsidRPr="00AA262D">
        <w:rPr>
          <w:rFonts w:ascii="Times New Roman" w:hAnsi="Times New Roman" w:cs="Times New Roman"/>
          <w:sz w:val="28"/>
          <w:szCs w:val="28"/>
        </w:rPr>
        <w:t>используются жалюзи внутренние, вертикально направленные.</w:t>
      </w:r>
    </w:p>
    <w:p w:rsidR="00885F7D" w:rsidRPr="00AA262D" w:rsidRDefault="00885F7D" w:rsidP="00885F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A262D">
        <w:rPr>
          <w:rFonts w:ascii="Times New Roman" w:hAnsi="Times New Roman" w:cs="Times New Roman"/>
          <w:sz w:val="28"/>
          <w:szCs w:val="28"/>
        </w:rPr>
        <w:t xml:space="preserve">Здание оснащено системой автоматической пожарной сигнализации и  </w:t>
      </w:r>
      <w:proofErr w:type="gramStart"/>
      <w:r w:rsidRPr="00AA262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A262D">
        <w:rPr>
          <w:rFonts w:ascii="Times New Roman" w:hAnsi="Times New Roman" w:cs="Times New Roman"/>
          <w:sz w:val="28"/>
          <w:szCs w:val="28"/>
        </w:rPr>
        <w:t>, видеонаблюдением, системой передачи тревожных сообщений.</w:t>
      </w:r>
    </w:p>
    <w:p w:rsidR="00885F7D" w:rsidRPr="00AA262D" w:rsidRDefault="00885F7D" w:rsidP="00885F7D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A262D">
        <w:rPr>
          <w:rFonts w:ascii="Times New Roman" w:hAnsi="Times New Roman" w:cs="Times New Roman"/>
          <w:sz w:val="28"/>
          <w:szCs w:val="28"/>
          <w:lang w:eastAsia="ar-SA"/>
        </w:rPr>
        <w:t xml:space="preserve">Проведена замена осветительного оборудования, частичная замена многофункциональной современной  детской мебели во всех группах. </w:t>
      </w:r>
    </w:p>
    <w:p w:rsidR="00885F7D" w:rsidRPr="00AA262D" w:rsidRDefault="00885F7D" w:rsidP="00885F7D">
      <w:pPr>
        <w:pStyle w:val="aa"/>
        <w:shd w:val="clear" w:color="auto" w:fill="auto"/>
        <w:spacing w:before="0" w:line="364" w:lineRule="exact"/>
        <w:ind w:left="20" w:right="20"/>
        <w:jc w:val="both"/>
        <w:rPr>
          <w:sz w:val="28"/>
          <w:szCs w:val="28"/>
        </w:rPr>
      </w:pPr>
      <w:r w:rsidRPr="00AA262D">
        <w:rPr>
          <w:sz w:val="28"/>
          <w:szCs w:val="28"/>
        </w:rPr>
        <w:t xml:space="preserve"> При подготовке к новому 2020/21 учебному году в школе был проведен ремонт ограждения детского сада, частично закуплена  детская мебель.</w:t>
      </w:r>
    </w:p>
    <w:p w:rsidR="00885F7D" w:rsidRPr="00AA262D" w:rsidRDefault="00885F7D" w:rsidP="006504BC">
      <w:pPr>
        <w:pStyle w:val="aa"/>
        <w:shd w:val="clear" w:color="auto" w:fill="auto"/>
        <w:spacing w:before="0" w:line="364" w:lineRule="exact"/>
        <w:ind w:right="20"/>
        <w:jc w:val="both"/>
        <w:rPr>
          <w:sz w:val="28"/>
          <w:szCs w:val="28"/>
        </w:rPr>
      </w:pPr>
    </w:p>
    <w:p w:rsidR="00885F7D" w:rsidRPr="00AA262D" w:rsidRDefault="00885F7D" w:rsidP="00885F7D">
      <w:pPr>
        <w:pStyle w:val="aa"/>
        <w:shd w:val="clear" w:color="auto" w:fill="auto"/>
        <w:spacing w:before="0" w:line="364" w:lineRule="exact"/>
        <w:ind w:left="20" w:right="20"/>
        <w:jc w:val="both"/>
        <w:rPr>
          <w:sz w:val="28"/>
          <w:szCs w:val="28"/>
        </w:rPr>
      </w:pPr>
      <w:r w:rsidRPr="00AA262D">
        <w:rPr>
          <w:b/>
          <w:i/>
          <w:sz w:val="28"/>
          <w:szCs w:val="28"/>
        </w:rPr>
        <w:t>Дополнительное образование</w:t>
      </w:r>
      <w:r w:rsidRPr="00AA262D">
        <w:rPr>
          <w:sz w:val="28"/>
          <w:szCs w:val="28"/>
        </w:rPr>
        <w:t xml:space="preserve">: </w:t>
      </w:r>
    </w:p>
    <w:p w:rsidR="00885F7D" w:rsidRDefault="00885F7D" w:rsidP="00885F7D">
      <w:pPr>
        <w:pStyle w:val="aa"/>
        <w:shd w:val="clear" w:color="auto" w:fill="auto"/>
        <w:spacing w:before="0" w:line="364" w:lineRule="exact"/>
        <w:ind w:left="20" w:right="20"/>
        <w:jc w:val="both"/>
        <w:rPr>
          <w:sz w:val="28"/>
          <w:szCs w:val="28"/>
        </w:rPr>
      </w:pPr>
      <w:r w:rsidRPr="00AA262D">
        <w:rPr>
          <w:sz w:val="28"/>
          <w:szCs w:val="28"/>
        </w:rPr>
        <w:t xml:space="preserve">В МАДОУ « Ромашка» реализуется дополнительная образовательная программа « Ритмика для малышей» </w:t>
      </w:r>
      <w:proofErr w:type="gramStart"/>
      <w:r w:rsidRPr="00AA262D">
        <w:rPr>
          <w:sz w:val="28"/>
          <w:szCs w:val="28"/>
        </w:rPr>
        <w:t xml:space="preserve">( </w:t>
      </w:r>
      <w:proofErr w:type="gramEnd"/>
      <w:r w:rsidRPr="00AA262D">
        <w:rPr>
          <w:sz w:val="28"/>
          <w:szCs w:val="28"/>
        </w:rPr>
        <w:t>спортивно-оздоровительное направление). Обучение бесплатное.</w:t>
      </w:r>
    </w:p>
    <w:p w:rsidR="00E803F0" w:rsidRDefault="00E803F0" w:rsidP="00885F7D">
      <w:pPr>
        <w:pStyle w:val="aa"/>
        <w:shd w:val="clear" w:color="auto" w:fill="auto"/>
        <w:spacing w:before="0" w:line="364" w:lineRule="exact"/>
        <w:ind w:left="20" w:right="20"/>
        <w:jc w:val="both"/>
        <w:rPr>
          <w:sz w:val="28"/>
          <w:szCs w:val="28"/>
        </w:rPr>
      </w:pPr>
    </w:p>
    <w:p w:rsidR="006504BC" w:rsidRPr="00E803F0" w:rsidRDefault="006504BC" w:rsidP="006504B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F0">
        <w:rPr>
          <w:rFonts w:ascii="Times New Roman" w:hAnsi="Times New Roman" w:cs="Times New Roman"/>
          <w:b/>
          <w:i/>
          <w:sz w:val="28"/>
          <w:szCs w:val="28"/>
        </w:rPr>
        <w:t>Логопедическая помощь: в 2019-2020 учебном году логопедическую помощь получили 17 человек</w:t>
      </w:r>
      <w:r w:rsidRPr="00E803F0">
        <w:rPr>
          <w:rFonts w:ascii="Times New Roman" w:hAnsi="Times New Roman" w:cs="Times New Roman"/>
          <w:sz w:val="28"/>
          <w:szCs w:val="28"/>
        </w:rPr>
        <w:t xml:space="preserve">  - </w:t>
      </w:r>
      <w:r w:rsidRPr="00E80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</w:t>
      </w:r>
      <w:r w:rsidR="00E803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имеющие высокий риск возникновения нарушений речи, выявленный по итогам логопедической диагностики, проведенной учителем-логопедом организации, осуществляющей образовательную деятельность.</w:t>
      </w:r>
    </w:p>
    <w:p w:rsidR="006504BC" w:rsidRDefault="006504BC" w:rsidP="00885F7D">
      <w:pPr>
        <w:pStyle w:val="aa"/>
        <w:shd w:val="clear" w:color="auto" w:fill="auto"/>
        <w:spacing w:before="0" w:line="364" w:lineRule="exact"/>
        <w:ind w:left="20" w:right="20"/>
        <w:jc w:val="both"/>
        <w:rPr>
          <w:b/>
          <w:i/>
          <w:sz w:val="28"/>
          <w:szCs w:val="28"/>
        </w:rPr>
      </w:pPr>
    </w:p>
    <w:p w:rsidR="006504BC" w:rsidRDefault="006504BC" w:rsidP="00885F7D">
      <w:pPr>
        <w:pStyle w:val="aa"/>
        <w:shd w:val="clear" w:color="auto" w:fill="auto"/>
        <w:spacing w:before="0" w:line="364" w:lineRule="exact"/>
        <w:ind w:left="20" w:right="20"/>
        <w:jc w:val="both"/>
        <w:rPr>
          <w:b/>
          <w:i/>
          <w:sz w:val="28"/>
          <w:szCs w:val="28"/>
        </w:rPr>
      </w:pPr>
    </w:p>
    <w:p w:rsidR="006504BC" w:rsidRPr="006504BC" w:rsidRDefault="006504BC" w:rsidP="00885F7D">
      <w:pPr>
        <w:pStyle w:val="aa"/>
        <w:shd w:val="clear" w:color="auto" w:fill="auto"/>
        <w:spacing w:before="0" w:line="364" w:lineRule="exact"/>
        <w:ind w:left="20" w:right="20"/>
        <w:jc w:val="both"/>
        <w:rPr>
          <w:b/>
          <w:i/>
          <w:sz w:val="28"/>
          <w:szCs w:val="28"/>
        </w:rPr>
      </w:pPr>
    </w:p>
    <w:p w:rsidR="00885F7D" w:rsidRDefault="00885F7D" w:rsidP="00885F7D">
      <w:pPr>
        <w:pStyle w:val="aa"/>
        <w:shd w:val="clear" w:color="auto" w:fill="auto"/>
        <w:spacing w:before="0" w:line="364" w:lineRule="exact"/>
        <w:ind w:left="20" w:right="20"/>
        <w:jc w:val="both"/>
        <w:rPr>
          <w:sz w:val="28"/>
          <w:szCs w:val="28"/>
        </w:rPr>
      </w:pPr>
    </w:p>
    <w:p w:rsidR="00885F7D" w:rsidRPr="00AA262D" w:rsidRDefault="00885F7D" w:rsidP="00885F7D">
      <w:pPr>
        <w:pStyle w:val="aa"/>
        <w:shd w:val="clear" w:color="auto" w:fill="auto"/>
        <w:spacing w:before="0" w:line="360" w:lineRule="exact"/>
        <w:rPr>
          <w:sz w:val="28"/>
          <w:szCs w:val="28"/>
        </w:rPr>
      </w:pPr>
    </w:p>
    <w:p w:rsidR="00356206" w:rsidRPr="007706D4" w:rsidRDefault="00356206" w:rsidP="003562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6D4">
        <w:rPr>
          <w:rFonts w:ascii="Times New Roman" w:hAnsi="Times New Roman" w:cs="Times New Roman"/>
          <w:b/>
          <w:sz w:val="28"/>
          <w:szCs w:val="28"/>
        </w:rPr>
        <w:t>II. Цели и задачи деятельности ДОУ:</w:t>
      </w:r>
    </w:p>
    <w:p w:rsidR="00356206" w:rsidRPr="007706D4" w:rsidRDefault="00356206" w:rsidP="00356206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706D4">
        <w:rPr>
          <w:sz w:val="28"/>
          <w:szCs w:val="28"/>
        </w:rPr>
        <w:t>ЦЕЛЬ</w:t>
      </w:r>
      <w:proofErr w:type="gramStart"/>
      <w:r w:rsidRPr="007706D4">
        <w:rPr>
          <w:sz w:val="28"/>
          <w:szCs w:val="28"/>
        </w:rPr>
        <w:t xml:space="preserve"> :</w:t>
      </w:r>
      <w:proofErr w:type="gramEnd"/>
      <w:r w:rsidRPr="007706D4">
        <w:rPr>
          <w:sz w:val="28"/>
          <w:szCs w:val="28"/>
        </w:rPr>
        <w:t xml:space="preserve">  всестороннее формирование личности ребенка с  учетом особенностей его физического, психического развития, индивидуальных возможностей и способностей, развитие и совершенствование образовательного процесса, освоение целевых ориентиров на этапе завершения дошкольного образования.</w:t>
      </w:r>
    </w:p>
    <w:p w:rsidR="00356206" w:rsidRPr="007706D4" w:rsidRDefault="00356206" w:rsidP="00356206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356206" w:rsidRPr="007706D4" w:rsidRDefault="00356206" w:rsidP="00356206">
      <w:p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ЗАДАЧИ:</w:t>
      </w:r>
    </w:p>
    <w:p w:rsidR="00356206" w:rsidRPr="007706D4" w:rsidRDefault="00356206" w:rsidP="0035620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356206" w:rsidRPr="007706D4" w:rsidRDefault="00356206" w:rsidP="0035620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356206" w:rsidRPr="007706D4" w:rsidRDefault="00356206" w:rsidP="0035620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обеспечение преемственности целей, задач и содержания образования, реализуемых в рамках образовательных программ различных уровней;</w:t>
      </w:r>
    </w:p>
    <w:p w:rsidR="00356206" w:rsidRPr="007706D4" w:rsidRDefault="00356206" w:rsidP="0035620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356206" w:rsidRPr="007706D4" w:rsidRDefault="00356206" w:rsidP="0035620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 xml:space="preserve">объединение обучения и воспитания в целостный образовательный процесс на основе духовно-нравственных и </w:t>
      </w:r>
      <w:proofErr w:type="spellStart"/>
      <w:r w:rsidRPr="007706D4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7706D4">
        <w:rPr>
          <w:rFonts w:ascii="Times New Roman" w:hAnsi="Times New Roman" w:cs="Times New Roman"/>
          <w:sz w:val="28"/>
          <w:szCs w:val="28"/>
        </w:rPr>
        <w:t xml:space="preserve"> ценностей и принятых в обществе правил и норм поведения в интересах человека, семьи, общества;</w:t>
      </w:r>
    </w:p>
    <w:p w:rsidR="00356206" w:rsidRPr="007706D4" w:rsidRDefault="00356206" w:rsidP="0035620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356206" w:rsidRPr="007706D4" w:rsidRDefault="00356206" w:rsidP="0035620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 xml:space="preserve">обеспечение вариативности и разнообразия содержания Программы организационных форм дошкольного образования, возможности формирования Программ различной направленности с учётом </w:t>
      </w:r>
      <w:r w:rsidRPr="007706D4">
        <w:rPr>
          <w:rFonts w:ascii="Times New Roman" w:hAnsi="Times New Roman" w:cs="Times New Roman"/>
          <w:sz w:val="28"/>
          <w:szCs w:val="28"/>
        </w:rPr>
        <w:lastRenderedPageBreak/>
        <w:t>образовательных потребностей, способностей и состояния здоровья детей;</w:t>
      </w:r>
    </w:p>
    <w:p w:rsidR="00356206" w:rsidRPr="007706D4" w:rsidRDefault="00356206" w:rsidP="0035620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7706D4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7706D4">
        <w:rPr>
          <w:rFonts w:ascii="Times New Roman" w:hAnsi="Times New Roman" w:cs="Times New Roman"/>
          <w:sz w:val="28"/>
          <w:szCs w:val="28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356206" w:rsidRPr="007706D4" w:rsidRDefault="00356206" w:rsidP="0035620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356206" w:rsidRPr="00885F7D" w:rsidRDefault="00356206" w:rsidP="00885F7D">
      <w:pPr>
        <w:pStyle w:val="a6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7706D4">
        <w:rPr>
          <w:rStyle w:val="a7"/>
          <w:b/>
          <w:bCs/>
          <w:sz w:val="28"/>
          <w:szCs w:val="28"/>
        </w:rPr>
        <w:t>Основные виды деятельности ДОУ</w:t>
      </w:r>
    </w:p>
    <w:p w:rsidR="00356206" w:rsidRPr="007706D4" w:rsidRDefault="00356206" w:rsidP="0035620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реализация основной  образовательной программы дошкольного образования;</w:t>
      </w:r>
    </w:p>
    <w:p w:rsidR="00356206" w:rsidRPr="007706D4" w:rsidRDefault="00356206" w:rsidP="0035620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реализация образовательной программы дополнительного образования детей по спортивно-оздоровительному направлению;</w:t>
      </w:r>
    </w:p>
    <w:p w:rsidR="00356206" w:rsidRPr="007706D4" w:rsidRDefault="00356206" w:rsidP="0035620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 xml:space="preserve"> воспитание, обучение и развитие, а также присмотр, уход и оздоровление детей;</w:t>
      </w:r>
    </w:p>
    <w:p w:rsidR="00356206" w:rsidRPr="007706D4" w:rsidRDefault="00356206" w:rsidP="0035620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 xml:space="preserve"> оказание государственной услуги по предоставлению дошкольного образования;</w:t>
      </w:r>
    </w:p>
    <w:p w:rsidR="00356206" w:rsidRPr="007706D4" w:rsidRDefault="00356206" w:rsidP="0035620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требованиями;</w:t>
      </w:r>
    </w:p>
    <w:p w:rsidR="00356206" w:rsidRPr="007706D4" w:rsidRDefault="00356206" w:rsidP="0035620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 xml:space="preserve"> использование и совершенствование методик образовательного процесса и образовательных технологий;</w:t>
      </w:r>
    </w:p>
    <w:p w:rsidR="00356206" w:rsidRPr="007706D4" w:rsidRDefault="00356206" w:rsidP="0035620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 xml:space="preserve"> разработка и утверждение образовательных программ;</w:t>
      </w:r>
    </w:p>
    <w:p w:rsidR="00356206" w:rsidRPr="007706D4" w:rsidRDefault="00356206" w:rsidP="0035620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создание в Учреждении необходимых условий для работы медицинского персонала, контроль их работы в целях охраны и укрепления здоровья воспитанников;</w:t>
      </w:r>
    </w:p>
    <w:p w:rsidR="00356206" w:rsidRPr="007706D4" w:rsidRDefault="00356206" w:rsidP="0035620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 xml:space="preserve"> обеспечение  функционирование системы внутреннего мониторинга качества  образования в Учреждении;</w:t>
      </w:r>
    </w:p>
    <w:p w:rsidR="00356206" w:rsidRPr="007706D4" w:rsidRDefault="00356206" w:rsidP="0035620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обеспечение создания и ведения официального сайта Учреждения в сети Интернет;</w:t>
      </w:r>
    </w:p>
    <w:p w:rsidR="00356206" w:rsidRPr="007706D4" w:rsidRDefault="00356206" w:rsidP="0035620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 xml:space="preserve"> организация питания детей;</w:t>
      </w:r>
    </w:p>
    <w:p w:rsidR="00356206" w:rsidRPr="007706D4" w:rsidRDefault="00356206" w:rsidP="003562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6206" w:rsidRPr="00885F7D" w:rsidRDefault="00356206" w:rsidP="00885F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6D4">
        <w:rPr>
          <w:rFonts w:ascii="Times New Roman" w:hAnsi="Times New Roman" w:cs="Times New Roman"/>
          <w:b/>
          <w:sz w:val="28"/>
          <w:szCs w:val="28"/>
        </w:rPr>
        <w:t>III. Анализ состояния здоровья детей</w:t>
      </w:r>
    </w:p>
    <w:p w:rsidR="00356206" w:rsidRPr="007706D4" w:rsidRDefault="00356206" w:rsidP="00356206">
      <w:p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Деятельность нашего дошкольного учреждения по сохранению и укреплению здоровья содержит  следующие направления:</w:t>
      </w:r>
    </w:p>
    <w:p w:rsidR="00356206" w:rsidRPr="007706D4" w:rsidRDefault="00356206" w:rsidP="0035620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lastRenderedPageBreak/>
        <w:t>Организация санитарно-эпидемиологического режима и образовательного пространства, способствующего охране  жизни и здоровья  детей.</w:t>
      </w:r>
    </w:p>
    <w:p w:rsidR="00356206" w:rsidRPr="007706D4" w:rsidRDefault="00356206" w:rsidP="0035620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Организация питания детей.</w:t>
      </w:r>
    </w:p>
    <w:p w:rsidR="00356206" w:rsidRPr="007706D4" w:rsidRDefault="00356206" w:rsidP="0035620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Обеспечение психологической безопасности детей во время пребывания их в ДОУ.</w:t>
      </w:r>
    </w:p>
    <w:p w:rsidR="00356206" w:rsidRPr="007706D4" w:rsidRDefault="00356206" w:rsidP="0035620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Организация лечебно-профилактической работы (витаминизация).</w:t>
      </w:r>
    </w:p>
    <w:p w:rsidR="00356206" w:rsidRPr="007706D4" w:rsidRDefault="00356206" w:rsidP="0035620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Организация физкультурно-оздоровительной работы.</w:t>
      </w:r>
    </w:p>
    <w:p w:rsidR="00356206" w:rsidRPr="007706D4" w:rsidRDefault="00356206" w:rsidP="0035620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Создание благоприятной предметно-развивающей, материально-технической и экологической среды пребывания ребёнка в ДОУ.</w:t>
      </w:r>
    </w:p>
    <w:p w:rsidR="00356206" w:rsidRPr="007706D4" w:rsidRDefault="00356206" w:rsidP="0035620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Формирование у детей осознанного, бережного отношения к своему здоровью.</w:t>
      </w:r>
    </w:p>
    <w:p w:rsidR="00356206" w:rsidRPr="00885F7D" w:rsidRDefault="00356206" w:rsidP="0035620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Поиск новых эффективных форм взаимодействия с родителями по вопросам закаливания и охраны здоровья детей.</w:t>
      </w:r>
    </w:p>
    <w:p w:rsidR="00356206" w:rsidRPr="007706D4" w:rsidRDefault="00356206" w:rsidP="00356206">
      <w:pPr>
        <w:jc w:val="both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 xml:space="preserve">Общее санитарно-гигиеническое состояние МАДОУ соответствует требованиям Госсанэпиднадзора: питьевой, световой и </w:t>
      </w:r>
      <w:proofErr w:type="gramStart"/>
      <w:r w:rsidRPr="007706D4">
        <w:rPr>
          <w:rFonts w:ascii="Times New Roman" w:hAnsi="Times New Roman" w:cs="Times New Roman"/>
          <w:sz w:val="28"/>
          <w:szCs w:val="28"/>
        </w:rPr>
        <w:t>воздушный</w:t>
      </w:r>
      <w:proofErr w:type="gramEnd"/>
      <w:r w:rsidRPr="007706D4">
        <w:rPr>
          <w:rFonts w:ascii="Times New Roman" w:hAnsi="Times New Roman" w:cs="Times New Roman"/>
          <w:sz w:val="28"/>
          <w:szCs w:val="28"/>
        </w:rPr>
        <w:t xml:space="preserve"> режимы поддерживаются в норме.  </w:t>
      </w:r>
    </w:p>
    <w:p w:rsidR="00356206" w:rsidRPr="007706D4" w:rsidRDefault="00356206" w:rsidP="00356206">
      <w:pPr>
        <w:jc w:val="both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По состоянию на 01.09.20</w:t>
      </w:r>
      <w:r w:rsidR="00885F7D">
        <w:rPr>
          <w:rFonts w:ascii="Times New Roman" w:hAnsi="Times New Roman" w:cs="Times New Roman"/>
          <w:sz w:val="28"/>
          <w:szCs w:val="28"/>
        </w:rPr>
        <w:t xml:space="preserve">20 </w:t>
      </w:r>
      <w:r w:rsidRPr="007706D4">
        <w:rPr>
          <w:rFonts w:ascii="Times New Roman" w:hAnsi="Times New Roman" w:cs="Times New Roman"/>
          <w:sz w:val="28"/>
          <w:szCs w:val="28"/>
        </w:rPr>
        <w:t xml:space="preserve"> Предписания надзорных органов выполнены в полном объеме:</w:t>
      </w:r>
    </w:p>
    <w:p w:rsidR="00356206" w:rsidRPr="007706D4" w:rsidRDefault="00356206" w:rsidP="00356206">
      <w:pPr>
        <w:jc w:val="both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 xml:space="preserve">Охрана и укрепление физического здоровья  воспитанников организована в соответствии с ООП МАДОУ « Ромашка» </w:t>
      </w:r>
      <w:proofErr w:type="gramStart"/>
      <w:r w:rsidRPr="007706D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706D4">
        <w:rPr>
          <w:rFonts w:ascii="Times New Roman" w:hAnsi="Times New Roman" w:cs="Times New Roman"/>
          <w:sz w:val="28"/>
          <w:szCs w:val="28"/>
        </w:rPr>
        <w:t xml:space="preserve">в разделе «Система физкультурно-оздоровительной работы»). Для оздоровительной работы с детьми разработан комплексный план по охране и укреплению здоровья детей, совершенствованию их физического развития, повышению сопротивляемости и защитных  свойств организма, улучшению физической и умственной работоспособности. Физкультурные занятия проводятся </w:t>
      </w:r>
      <w:r w:rsidR="00E803F0">
        <w:rPr>
          <w:rFonts w:ascii="Times New Roman" w:hAnsi="Times New Roman" w:cs="Times New Roman"/>
          <w:sz w:val="28"/>
          <w:szCs w:val="28"/>
        </w:rPr>
        <w:t>инструктором по физическому воспитанию</w:t>
      </w:r>
      <w:r w:rsidRPr="007706D4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7706D4">
        <w:rPr>
          <w:rFonts w:ascii="Times New Roman" w:hAnsi="Times New Roman" w:cs="Times New Roman"/>
          <w:sz w:val="28"/>
          <w:szCs w:val="28"/>
        </w:rPr>
        <w:t>групповых</w:t>
      </w:r>
      <w:proofErr w:type="gramEnd"/>
      <w:r w:rsidRPr="007706D4">
        <w:rPr>
          <w:rFonts w:ascii="Times New Roman" w:hAnsi="Times New Roman" w:cs="Times New Roman"/>
          <w:sz w:val="28"/>
          <w:szCs w:val="28"/>
        </w:rPr>
        <w:t xml:space="preserve">. Учитывая индивидуальные особенности состояния здоровья ребенка, перенесенные инфекционные заболевания, эмоциональный настрой, воспитатели </w:t>
      </w:r>
      <w:r w:rsidR="00E803F0">
        <w:rPr>
          <w:rFonts w:ascii="Times New Roman" w:hAnsi="Times New Roman" w:cs="Times New Roman"/>
          <w:sz w:val="28"/>
          <w:szCs w:val="28"/>
        </w:rPr>
        <w:t>и инструктор по физическому воспитанию</w:t>
      </w:r>
      <w:r w:rsidR="00E803F0" w:rsidRPr="007706D4">
        <w:rPr>
          <w:rFonts w:ascii="Times New Roman" w:hAnsi="Times New Roman" w:cs="Times New Roman"/>
          <w:sz w:val="28"/>
          <w:szCs w:val="28"/>
        </w:rPr>
        <w:t xml:space="preserve"> </w:t>
      </w:r>
      <w:r w:rsidRPr="007706D4">
        <w:rPr>
          <w:rFonts w:ascii="Times New Roman" w:hAnsi="Times New Roman" w:cs="Times New Roman"/>
          <w:sz w:val="28"/>
          <w:szCs w:val="28"/>
        </w:rPr>
        <w:t>формируют нагрузку для занятий физической культурой  для каждого воспитанника в соответствии с группой здоровья.</w:t>
      </w:r>
      <w:r w:rsidR="00E803F0" w:rsidRPr="00E803F0">
        <w:rPr>
          <w:rFonts w:ascii="Times New Roman" w:hAnsi="Times New Roman" w:cs="Times New Roman"/>
          <w:sz w:val="28"/>
          <w:szCs w:val="28"/>
        </w:rPr>
        <w:t xml:space="preserve"> </w:t>
      </w:r>
      <w:r w:rsidR="00E803F0" w:rsidRPr="007706D4">
        <w:rPr>
          <w:rFonts w:ascii="Times New Roman" w:hAnsi="Times New Roman" w:cs="Times New Roman"/>
          <w:sz w:val="28"/>
          <w:szCs w:val="28"/>
        </w:rPr>
        <w:t>Педагоги используют примерную модель двигательного режима, варьируя нагрузку и содержание занятий, упражнений и игр. По расписанию, согласно учебному плану, проводится 3 занятия в неделю по физическому воспитанию. В летний период физические занятия организуются на свежем воздухе</w:t>
      </w:r>
    </w:p>
    <w:p w:rsidR="00356206" w:rsidRPr="007706D4" w:rsidRDefault="00356206" w:rsidP="00356206">
      <w:pPr>
        <w:jc w:val="both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lastRenderedPageBreak/>
        <w:t xml:space="preserve"> Система работы по физическому воспитанию включает в себя ежедневную гигиеническую гимнастику, физкультурные занятия на свежем воздухе,  спортивные праздники и развлечения, бодрящую гимнастику после дневного сна, артикуляционную гимнастику, пальчиковые игры, профилактические мероприятия по сохранению правильной осанки и предотвращению развития у детей плоскостопия</w:t>
      </w:r>
      <w:proofErr w:type="gramStart"/>
      <w:r w:rsidRPr="007706D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706D4">
        <w:rPr>
          <w:rFonts w:ascii="Times New Roman" w:hAnsi="Times New Roman" w:cs="Times New Roman"/>
          <w:sz w:val="28"/>
          <w:szCs w:val="28"/>
        </w:rPr>
        <w:t xml:space="preserve"> Из – за отсутствия в штатном расписании медицинского работника воспитатели не могут организовать многие закаливающие упражнения и процедуры. Кроме упражнения в постели после сна,  дыхательной гимнастики, релаксационные упражнения под музыку.  При этом учитывается систематичность, постепенность закаливания. Это укрепляет и развивает опорно-двигательный аппарат ребенка, развивает правильное дыхание, улучшает  пищеварение  и обмен веществ. Все это хорошо влияет на рост и развитие детского организма.</w:t>
      </w:r>
    </w:p>
    <w:p w:rsidR="00356206" w:rsidRPr="007706D4" w:rsidRDefault="00356206" w:rsidP="00356206">
      <w:p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Ежемесячно проводится анализ заболеваемости и посещаемости.</w:t>
      </w:r>
    </w:p>
    <w:p w:rsidR="00356206" w:rsidRPr="007706D4" w:rsidRDefault="00356206" w:rsidP="00356206">
      <w:pPr>
        <w:jc w:val="both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Воспитание у дошкольников потребности в здоровом образе жизни (сбалансированное питание, профилактика вредных привычек, развитие познавательного интереса к окружающему, закаливание и охрана здоровья детей) дают положительные результаты.</w:t>
      </w:r>
    </w:p>
    <w:p w:rsidR="00356206" w:rsidRPr="007706D4" w:rsidRDefault="00356206" w:rsidP="00356206">
      <w:pPr>
        <w:jc w:val="both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Вся работа по физкультурно-оздоровительному развитию проходит в комплексе, в содружестве воспитателей и музыкального руководителя. Тематические планы воспитателей и специалистов и их работа с определенными детьми скоординированы по содержанию. Педагоги совместно проводят  комплексные занятия, развлечения, творческие отчеты, досуги, спортивные праздники.</w:t>
      </w:r>
    </w:p>
    <w:p w:rsidR="00356206" w:rsidRPr="007706D4" w:rsidRDefault="00356206" w:rsidP="00356206">
      <w:pPr>
        <w:rPr>
          <w:rFonts w:ascii="Times New Roman" w:hAnsi="Times New Roman" w:cs="Times New Roman"/>
          <w:sz w:val="28"/>
          <w:szCs w:val="28"/>
        </w:rPr>
      </w:pPr>
    </w:p>
    <w:p w:rsidR="00356206" w:rsidRPr="007706D4" w:rsidRDefault="00356206" w:rsidP="00356206">
      <w:p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Образовательная область « Физическое развитие « Раздел программы</w:t>
      </w:r>
      <w:r w:rsidRPr="007706D4">
        <w:rPr>
          <w:rFonts w:ascii="Times New Roman" w:hAnsi="Times New Roman" w:cs="Times New Roman"/>
          <w:sz w:val="28"/>
          <w:szCs w:val="28"/>
        </w:rPr>
        <w:tab/>
        <w:t xml:space="preserve">Показатели по учебным годам </w:t>
      </w:r>
    </w:p>
    <w:p w:rsidR="00356206" w:rsidRPr="007706D4" w:rsidRDefault="00356206" w:rsidP="0035620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06D4">
        <w:rPr>
          <w:rFonts w:ascii="Times New Roman" w:hAnsi="Times New Roman" w:cs="Times New Roman"/>
          <w:b/>
          <w:i/>
          <w:sz w:val="28"/>
          <w:szCs w:val="28"/>
        </w:rPr>
        <w:t>Физическое развитие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356206" w:rsidRPr="007706D4" w:rsidTr="000F5967">
        <w:tc>
          <w:tcPr>
            <w:tcW w:w="3190" w:type="dxa"/>
          </w:tcPr>
          <w:p w:rsidR="00356206" w:rsidRPr="007706D4" w:rsidRDefault="00356206" w:rsidP="000F59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05534" w:rsidRPr="007706D4" w:rsidRDefault="00E05534" w:rsidP="00E055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06D4">
              <w:rPr>
                <w:rFonts w:ascii="Times New Roman" w:hAnsi="Times New Roman" w:cs="Times New Roman"/>
                <w:sz w:val="28"/>
                <w:szCs w:val="28"/>
              </w:rPr>
              <w:t>2018 – 2019</w:t>
            </w:r>
          </w:p>
          <w:p w:rsidR="00356206" w:rsidRPr="007706D4" w:rsidRDefault="00356206" w:rsidP="000F59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56206" w:rsidRPr="007706D4" w:rsidRDefault="00E05534" w:rsidP="00E05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</w:tr>
      <w:tr w:rsidR="00356206" w:rsidRPr="007706D4" w:rsidTr="000F5967">
        <w:tc>
          <w:tcPr>
            <w:tcW w:w="3190" w:type="dxa"/>
          </w:tcPr>
          <w:p w:rsidR="00356206" w:rsidRPr="007706D4" w:rsidRDefault="00356206" w:rsidP="000F59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06D4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 w:rsidRPr="007706D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56206" w:rsidRPr="007706D4" w:rsidRDefault="00356206" w:rsidP="000F59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56206" w:rsidRPr="007706D4" w:rsidRDefault="00E05534" w:rsidP="000F59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356206" w:rsidRPr="007706D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191" w:type="dxa"/>
          </w:tcPr>
          <w:p w:rsidR="00356206" w:rsidRPr="007706D4" w:rsidRDefault="00356206" w:rsidP="00E0553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6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055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706D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56206" w:rsidRPr="007706D4" w:rsidTr="000F5967">
        <w:tc>
          <w:tcPr>
            <w:tcW w:w="3190" w:type="dxa"/>
          </w:tcPr>
          <w:p w:rsidR="00356206" w:rsidRPr="007706D4" w:rsidRDefault="00356206" w:rsidP="000F59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06D4">
              <w:rPr>
                <w:rFonts w:ascii="Times New Roman" w:hAnsi="Times New Roman" w:cs="Times New Roman"/>
                <w:sz w:val="28"/>
                <w:szCs w:val="28"/>
              </w:rPr>
              <w:t>конец</w:t>
            </w:r>
            <w:r w:rsidRPr="007706D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56206" w:rsidRPr="007706D4" w:rsidRDefault="00356206" w:rsidP="000F59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56206" w:rsidRPr="007706D4" w:rsidRDefault="00E05534" w:rsidP="000F59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356206" w:rsidRPr="007706D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191" w:type="dxa"/>
          </w:tcPr>
          <w:p w:rsidR="00356206" w:rsidRPr="007706D4" w:rsidRDefault="00356206" w:rsidP="00E0553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6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055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706D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356206" w:rsidRPr="007706D4" w:rsidRDefault="00356206" w:rsidP="00356206">
      <w:pPr>
        <w:jc w:val="both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56206" w:rsidRPr="007706D4" w:rsidRDefault="00356206" w:rsidP="00356206">
      <w:pPr>
        <w:jc w:val="both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lastRenderedPageBreak/>
        <w:t xml:space="preserve">  В этом году нам удалось благополучно пережить </w:t>
      </w:r>
      <w:proofErr w:type="gramStart"/>
      <w:r w:rsidRPr="007706D4">
        <w:rPr>
          <w:rFonts w:ascii="Times New Roman" w:hAnsi="Times New Roman" w:cs="Times New Roman"/>
          <w:sz w:val="28"/>
          <w:szCs w:val="28"/>
        </w:rPr>
        <w:t>сложную</w:t>
      </w:r>
      <w:proofErr w:type="gramEnd"/>
      <w:r w:rsidRPr="007706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D4">
        <w:rPr>
          <w:rFonts w:ascii="Times New Roman" w:hAnsi="Times New Roman" w:cs="Times New Roman"/>
          <w:sz w:val="28"/>
          <w:szCs w:val="28"/>
        </w:rPr>
        <w:t>эпидситуацию</w:t>
      </w:r>
      <w:proofErr w:type="spellEnd"/>
      <w:r w:rsidRPr="007706D4">
        <w:rPr>
          <w:rFonts w:ascii="Times New Roman" w:hAnsi="Times New Roman" w:cs="Times New Roman"/>
          <w:sz w:val="28"/>
          <w:szCs w:val="28"/>
        </w:rPr>
        <w:t xml:space="preserve"> по гриппу. Ни одна возрастная группа не была закрыта на карантин. Ни один сотрудник не получал листок временной нетрудоспособности.</w:t>
      </w:r>
      <w:r w:rsidR="00E05534">
        <w:rPr>
          <w:rFonts w:ascii="Times New Roman" w:hAnsi="Times New Roman" w:cs="Times New Roman"/>
          <w:sz w:val="28"/>
          <w:szCs w:val="28"/>
        </w:rPr>
        <w:t xml:space="preserve"> Все сотрудники прошли процедуру профилактики по гриппу</w:t>
      </w:r>
      <w:proofErr w:type="gramStart"/>
      <w:r w:rsidR="00E0553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05534">
        <w:rPr>
          <w:rFonts w:ascii="Times New Roman" w:hAnsi="Times New Roman" w:cs="Times New Roman"/>
          <w:sz w:val="28"/>
          <w:szCs w:val="28"/>
        </w:rPr>
        <w:t xml:space="preserve"> 100% привиты от гриппа.</w:t>
      </w:r>
    </w:p>
    <w:p w:rsidR="00356206" w:rsidRPr="007706D4" w:rsidRDefault="00356206" w:rsidP="00356206">
      <w:pPr>
        <w:jc w:val="both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 xml:space="preserve">  Нами разработан план профилактических мероприятий и успешно опробован на практике. В системе эти профилактические мероприятия дали положительный результат, о чем свидетельствуют результаты  </w:t>
      </w:r>
      <w:r w:rsidR="00E05534">
        <w:rPr>
          <w:rFonts w:ascii="Times New Roman" w:hAnsi="Times New Roman" w:cs="Times New Roman"/>
          <w:sz w:val="28"/>
          <w:szCs w:val="28"/>
        </w:rPr>
        <w:t xml:space="preserve">мониторинга. </w:t>
      </w:r>
      <w:r w:rsidRPr="007706D4">
        <w:rPr>
          <w:rFonts w:ascii="Times New Roman" w:hAnsi="Times New Roman" w:cs="Times New Roman"/>
          <w:sz w:val="28"/>
          <w:szCs w:val="28"/>
        </w:rPr>
        <w:t>Нами применялись следующие мероприятия:</w:t>
      </w:r>
    </w:p>
    <w:p w:rsidR="00356206" w:rsidRPr="007706D4" w:rsidRDefault="00356206" w:rsidP="0035620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Соблюдение масочного режима;</w:t>
      </w:r>
    </w:p>
    <w:p w:rsidR="00356206" w:rsidRPr="007706D4" w:rsidRDefault="00356206" w:rsidP="0035620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Профилактические прививки против гриппа сотрудникам и воспитанникам;</w:t>
      </w:r>
    </w:p>
    <w:p w:rsidR="00356206" w:rsidRPr="007706D4" w:rsidRDefault="00356206" w:rsidP="0035620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 xml:space="preserve">Использования холодной </w:t>
      </w:r>
      <w:proofErr w:type="spellStart"/>
      <w:r w:rsidRPr="007706D4">
        <w:rPr>
          <w:rFonts w:ascii="Times New Roman" w:hAnsi="Times New Roman" w:cs="Times New Roman"/>
          <w:sz w:val="28"/>
          <w:szCs w:val="28"/>
        </w:rPr>
        <w:t>ароматерапии</w:t>
      </w:r>
      <w:proofErr w:type="spellEnd"/>
      <w:r w:rsidRPr="007706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06D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706D4">
        <w:rPr>
          <w:rFonts w:ascii="Times New Roman" w:hAnsi="Times New Roman" w:cs="Times New Roman"/>
          <w:sz w:val="28"/>
          <w:szCs w:val="28"/>
        </w:rPr>
        <w:t>размещение в групповых помещениях и приемных эфирных масел);</w:t>
      </w:r>
    </w:p>
    <w:p w:rsidR="00356206" w:rsidRPr="007706D4" w:rsidRDefault="00356206" w:rsidP="0035620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Использование чеснока при приеме 1 блюда;</w:t>
      </w:r>
    </w:p>
    <w:p w:rsidR="00356206" w:rsidRPr="007706D4" w:rsidRDefault="00356206" w:rsidP="0035620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Использование ежедневно бактерицидных облучателей в групповых помещениях  и на пищеблоке;</w:t>
      </w:r>
    </w:p>
    <w:p w:rsidR="00356206" w:rsidRPr="007706D4" w:rsidRDefault="00356206" w:rsidP="0035620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Ведение утренних фильтров;</w:t>
      </w:r>
    </w:p>
    <w:p w:rsidR="00356206" w:rsidRPr="007706D4" w:rsidRDefault="00356206" w:rsidP="0035620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 xml:space="preserve">Ежедневное использование мази </w:t>
      </w:r>
      <w:proofErr w:type="spellStart"/>
      <w:r w:rsidRPr="007706D4">
        <w:rPr>
          <w:rFonts w:ascii="Times New Roman" w:hAnsi="Times New Roman" w:cs="Times New Roman"/>
          <w:sz w:val="28"/>
          <w:szCs w:val="28"/>
        </w:rPr>
        <w:t>Оксолин</w:t>
      </w:r>
      <w:proofErr w:type="spellEnd"/>
      <w:r w:rsidRPr="007706D4">
        <w:rPr>
          <w:rFonts w:ascii="Times New Roman" w:hAnsi="Times New Roman" w:cs="Times New Roman"/>
          <w:sz w:val="28"/>
          <w:szCs w:val="28"/>
        </w:rPr>
        <w:t xml:space="preserve"> (0,25%) для воспитанников и взрослых при утреннем приеме;</w:t>
      </w:r>
    </w:p>
    <w:p w:rsidR="00356206" w:rsidRDefault="00356206" w:rsidP="0035620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Ежедневная уборка  всех помещений с использованием дезинфицирующих средств.</w:t>
      </w:r>
    </w:p>
    <w:p w:rsidR="00E05534" w:rsidRPr="007706D4" w:rsidRDefault="00E05534" w:rsidP="0035620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Термометрия.</w:t>
      </w:r>
    </w:p>
    <w:p w:rsidR="00356206" w:rsidRPr="007706D4" w:rsidRDefault="00356206" w:rsidP="00356206">
      <w:pPr>
        <w:jc w:val="both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 xml:space="preserve">Однако, все же процент детей, болеющих простудными </w:t>
      </w:r>
      <w:proofErr w:type="gramStart"/>
      <w:r w:rsidRPr="007706D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706D4">
        <w:rPr>
          <w:rFonts w:ascii="Times New Roman" w:hAnsi="Times New Roman" w:cs="Times New Roman"/>
          <w:sz w:val="28"/>
          <w:szCs w:val="28"/>
        </w:rPr>
        <w:t>ОРВИ)  заболеваниями, остается в целом достаточно высоким; с каждым годом в дошкольное учреждение поступает все больше детей со второй  группой здоровья. Это объясняется рядом объективных и субъективных причин: неблагоприятная экологическая обстановка; увеличение количества детей, рождающихся с врожденными заболеваниями.</w:t>
      </w:r>
    </w:p>
    <w:p w:rsidR="00356206" w:rsidRPr="007706D4" w:rsidRDefault="00356206" w:rsidP="0035620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06D4">
        <w:rPr>
          <w:rFonts w:ascii="Times New Roman" w:hAnsi="Times New Roman" w:cs="Times New Roman"/>
          <w:b/>
          <w:i/>
          <w:sz w:val="28"/>
          <w:szCs w:val="28"/>
        </w:rPr>
        <w:t>Качество и организация питания</w:t>
      </w:r>
    </w:p>
    <w:p w:rsidR="00356206" w:rsidRPr="007706D4" w:rsidRDefault="00356206" w:rsidP="00356206">
      <w:pPr>
        <w:jc w:val="both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Дошкольное образовательное учреждение обеспечивает воспитанникам гарантированное, четырехразовое сбалансированное питание в соответствии с их возрастом и временем пребывания в дошкольном учреждении. Источником  финансирования является родительская плата  и бюджетная дотация.</w:t>
      </w:r>
    </w:p>
    <w:p w:rsidR="00356206" w:rsidRPr="007706D4" w:rsidRDefault="00356206" w:rsidP="00356206">
      <w:pPr>
        <w:jc w:val="both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lastRenderedPageBreak/>
        <w:t xml:space="preserve">При составлении меню используется примерное  10 дневное меню, разработанное и утвержденное в соответствии с </w:t>
      </w:r>
      <w:proofErr w:type="spellStart"/>
      <w:r w:rsidRPr="007706D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7706D4">
        <w:rPr>
          <w:rFonts w:ascii="Times New Roman" w:hAnsi="Times New Roman" w:cs="Times New Roman"/>
          <w:sz w:val="28"/>
          <w:szCs w:val="28"/>
        </w:rPr>
        <w:t xml:space="preserve"> -01-13. Важным условием организации питания  является строгое соблюдение санитарно-гигиенических и культурно-гигиенических норм и правил, сервировка стола и, конечно, хороший эмоциональный настрой.</w:t>
      </w:r>
    </w:p>
    <w:p w:rsidR="00356206" w:rsidRPr="007706D4" w:rsidRDefault="00356206" w:rsidP="00356206">
      <w:pPr>
        <w:jc w:val="both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В МАДОУ имеется картотека блюд с разработанными технологическими картами, позволяющими выдерживать все требования к приготовлению разнообразных детских блюд.</w:t>
      </w:r>
    </w:p>
    <w:p w:rsidR="00356206" w:rsidRDefault="00356206" w:rsidP="00356206">
      <w:pPr>
        <w:jc w:val="both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Снабжение детского сада продуктами питания осуществляется поставщиками согласно договору.</w:t>
      </w:r>
    </w:p>
    <w:p w:rsidR="00E05534" w:rsidRPr="007706D4" w:rsidRDefault="00E05534" w:rsidP="003562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Главы района №</w:t>
      </w:r>
      <w:r w:rsidR="000C5A2F">
        <w:rPr>
          <w:rFonts w:ascii="Times New Roman" w:hAnsi="Times New Roman" w:cs="Times New Roman"/>
          <w:sz w:val="28"/>
          <w:szCs w:val="28"/>
        </w:rPr>
        <w:t xml:space="preserve">06-р от 18.01.2018 г определена стоимость </w:t>
      </w:r>
      <w:proofErr w:type="spellStart"/>
      <w:r w:rsidR="000C5A2F">
        <w:rPr>
          <w:rFonts w:ascii="Times New Roman" w:hAnsi="Times New Roman" w:cs="Times New Roman"/>
          <w:sz w:val="28"/>
          <w:szCs w:val="28"/>
        </w:rPr>
        <w:t>детодня</w:t>
      </w:r>
      <w:proofErr w:type="spellEnd"/>
      <w:r w:rsidR="000C5A2F">
        <w:rPr>
          <w:rFonts w:ascii="Times New Roman" w:hAnsi="Times New Roman" w:cs="Times New Roman"/>
          <w:sz w:val="28"/>
          <w:szCs w:val="28"/>
        </w:rPr>
        <w:t xml:space="preserve"> в дошкольных учреждениях не более 65 рублей в день на одного ребенка. Данное ограничение не позволяет соблюдать выполнение натуральных норм питания детей дошкольного возраста в полной мере, поэтому МАДОУ « Ромашка» ходатайствовало перед вышестоящими органами о пересмотре стоимости </w:t>
      </w:r>
      <w:proofErr w:type="spellStart"/>
      <w:r w:rsidR="000C5A2F">
        <w:rPr>
          <w:rFonts w:ascii="Times New Roman" w:hAnsi="Times New Roman" w:cs="Times New Roman"/>
          <w:sz w:val="28"/>
          <w:szCs w:val="28"/>
        </w:rPr>
        <w:t>детодня</w:t>
      </w:r>
      <w:proofErr w:type="spellEnd"/>
      <w:r w:rsidR="000C5A2F">
        <w:rPr>
          <w:rFonts w:ascii="Times New Roman" w:hAnsi="Times New Roman" w:cs="Times New Roman"/>
          <w:sz w:val="28"/>
          <w:szCs w:val="28"/>
        </w:rPr>
        <w:t xml:space="preserve"> с полным расчетом затрат на питание одного ребенка в день с соблюдением всех норм по белкам</w:t>
      </w:r>
      <w:proofErr w:type="gramStart"/>
      <w:r w:rsidR="000C5A2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C5A2F">
        <w:rPr>
          <w:rFonts w:ascii="Times New Roman" w:hAnsi="Times New Roman" w:cs="Times New Roman"/>
          <w:sz w:val="28"/>
          <w:szCs w:val="28"/>
        </w:rPr>
        <w:t>жирам , углеводам, витаминам.</w:t>
      </w:r>
    </w:p>
    <w:p w:rsidR="00356206" w:rsidRPr="007706D4" w:rsidRDefault="000C5A2F" w:rsidP="003562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206" w:rsidRPr="007706D4">
        <w:rPr>
          <w:rFonts w:ascii="Times New Roman" w:hAnsi="Times New Roman" w:cs="Times New Roman"/>
          <w:sz w:val="28"/>
          <w:szCs w:val="28"/>
        </w:rPr>
        <w:t>Вывод: В учреждении созданы необходимые условия, способствующие сохранению и укреплению здоровья воспитанников, родителей и педагогов. В настоящее время совершенствуется  система работы по формированию ценности здорового образа жизни, профилактики рисков здоровья, сбалансированного питания, эффективность использования физической культуры.</w:t>
      </w:r>
    </w:p>
    <w:p w:rsidR="00356206" w:rsidRPr="007706D4" w:rsidRDefault="00356206" w:rsidP="00356206">
      <w:pPr>
        <w:rPr>
          <w:rFonts w:ascii="Times New Roman" w:hAnsi="Times New Roman" w:cs="Times New Roman"/>
          <w:sz w:val="28"/>
          <w:szCs w:val="28"/>
        </w:rPr>
      </w:pPr>
    </w:p>
    <w:p w:rsidR="00356206" w:rsidRPr="007706D4" w:rsidRDefault="00356206" w:rsidP="0035620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06D4">
        <w:rPr>
          <w:rFonts w:ascii="Times New Roman" w:hAnsi="Times New Roman" w:cs="Times New Roman"/>
          <w:b/>
          <w:i/>
          <w:sz w:val="28"/>
          <w:szCs w:val="28"/>
        </w:rPr>
        <w:t>IV. Анализ педагогической деятельности</w:t>
      </w:r>
    </w:p>
    <w:p w:rsidR="00356206" w:rsidRPr="007706D4" w:rsidRDefault="00356206" w:rsidP="00356206">
      <w:pPr>
        <w:jc w:val="both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В 201</w:t>
      </w:r>
      <w:r w:rsidR="000C5A2F">
        <w:rPr>
          <w:rFonts w:ascii="Times New Roman" w:hAnsi="Times New Roman" w:cs="Times New Roman"/>
          <w:sz w:val="28"/>
          <w:szCs w:val="28"/>
        </w:rPr>
        <w:t>9</w:t>
      </w:r>
      <w:r w:rsidRPr="007706D4">
        <w:rPr>
          <w:rFonts w:ascii="Times New Roman" w:hAnsi="Times New Roman" w:cs="Times New Roman"/>
          <w:sz w:val="28"/>
          <w:szCs w:val="28"/>
        </w:rPr>
        <w:t>-20</w:t>
      </w:r>
      <w:r w:rsidR="000C5A2F">
        <w:rPr>
          <w:rFonts w:ascii="Times New Roman" w:hAnsi="Times New Roman" w:cs="Times New Roman"/>
          <w:sz w:val="28"/>
          <w:szCs w:val="28"/>
        </w:rPr>
        <w:t>20</w:t>
      </w:r>
      <w:r w:rsidRPr="007706D4">
        <w:rPr>
          <w:rFonts w:ascii="Times New Roman" w:hAnsi="Times New Roman" w:cs="Times New Roman"/>
          <w:sz w:val="28"/>
          <w:szCs w:val="28"/>
        </w:rPr>
        <w:t xml:space="preserve"> учебном году  МАДОУ реализовывало общеобразовательную программу, составленную на основе требований федерального государственного образовательного  стандарта дошкольного образования. Программа    рассматривается как модель организации образовательного процесса ориентированного на личность воспитанника и учитывающая вид дошкольного образовательного учреждения, а также приоритетные направления деятельности. Основная образовательная программа дошкольного образования разрабатывается, утверждается и реализуется в образовательном учреждении.</w:t>
      </w:r>
    </w:p>
    <w:p w:rsidR="00356206" w:rsidRPr="007706D4" w:rsidRDefault="00356206" w:rsidP="00356206">
      <w:pPr>
        <w:jc w:val="both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lastRenderedPageBreak/>
        <w:t> </w:t>
      </w:r>
      <w:proofErr w:type="gramStart"/>
      <w:r w:rsidRPr="007706D4">
        <w:rPr>
          <w:rFonts w:ascii="Times New Roman" w:hAnsi="Times New Roman" w:cs="Times New Roman"/>
          <w:sz w:val="28"/>
          <w:szCs w:val="28"/>
        </w:rPr>
        <w:t>Программа определяет содержание и организацию образовательного процесса для детей раннего и дошкольного возраста,  направлена на формирование общей культуры, развитие физических, интеллектуальных и личностных качеств, формирование предпосылок   учебной  деятельности,  обеспечивающих социальную успешность, сохранение и укрепление здоровья  детей дошкольного возраста.</w:t>
      </w:r>
      <w:proofErr w:type="gramEnd"/>
      <w:r w:rsidRPr="007706D4">
        <w:rPr>
          <w:rFonts w:ascii="Times New Roman" w:hAnsi="Times New Roman" w:cs="Times New Roman"/>
          <w:sz w:val="28"/>
          <w:szCs w:val="28"/>
        </w:rPr>
        <w:t xml:space="preserve"> Содержание Программы включает совокупность образовательных областей (физическое, познавательное, социально-коммуникативное, речевое и художественно-эстетическое, музыкальное), которые обеспечивают разностороннее  развитие детей с учетом их возрастных и индивидуальных особенностей по основным направлениям. Программа обеспечивает  освоение  целевых ориентиров на этапе завершения дошкольного образования.</w:t>
      </w:r>
    </w:p>
    <w:p w:rsidR="00356206" w:rsidRPr="007706D4" w:rsidRDefault="00356206" w:rsidP="00356206">
      <w:p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Модель образовательного процесса</w:t>
      </w:r>
      <w:r w:rsidRPr="007706D4">
        <w:rPr>
          <w:rFonts w:ascii="Times New Roman" w:hAnsi="Times New Roman" w:cs="Times New Roman"/>
          <w:sz w:val="28"/>
          <w:szCs w:val="28"/>
        </w:rPr>
        <w:t> </w:t>
      </w:r>
    </w:p>
    <w:p w:rsidR="00356206" w:rsidRPr="007706D4" w:rsidRDefault="00356206" w:rsidP="00356206">
      <w:p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  Образовательный процесс в течение дня состоит из  трёх блоков:</w:t>
      </w:r>
    </w:p>
    <w:p w:rsidR="00356206" w:rsidRPr="007706D4" w:rsidRDefault="00356206" w:rsidP="0035620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06D4">
        <w:rPr>
          <w:rFonts w:ascii="Times New Roman" w:hAnsi="Times New Roman" w:cs="Times New Roman"/>
          <w:i/>
          <w:iCs/>
          <w:sz w:val="28"/>
          <w:szCs w:val="28"/>
        </w:rPr>
        <w:t xml:space="preserve">Первый блок: </w:t>
      </w:r>
    </w:p>
    <w:p w:rsidR="00356206" w:rsidRPr="007706D4" w:rsidRDefault="00356206" w:rsidP="0035620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утренний образовательный блок с 7.4</w:t>
      </w:r>
      <w:r w:rsidR="005464B0">
        <w:rPr>
          <w:rFonts w:ascii="Times New Roman" w:hAnsi="Times New Roman" w:cs="Times New Roman"/>
          <w:sz w:val="28"/>
          <w:szCs w:val="28"/>
        </w:rPr>
        <w:t xml:space="preserve">5 до 9.00 включает в себя: </w:t>
      </w:r>
      <w:r w:rsidRPr="007706D4">
        <w:rPr>
          <w:rFonts w:ascii="Times New Roman" w:hAnsi="Times New Roman" w:cs="Times New Roman"/>
          <w:sz w:val="28"/>
          <w:szCs w:val="28"/>
        </w:rPr>
        <w:t>взаимодействие с семьями детей по реализации основной образовательной программы дошкольного образования;</w:t>
      </w:r>
    </w:p>
    <w:p w:rsidR="00356206" w:rsidRPr="007706D4" w:rsidRDefault="00356206" w:rsidP="00356206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самостоятельную деятельность детей;</w:t>
      </w:r>
    </w:p>
    <w:p w:rsidR="00356206" w:rsidRPr="007706D4" w:rsidRDefault="00356206" w:rsidP="00356206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7706D4">
        <w:rPr>
          <w:rFonts w:ascii="Times New Roman" w:hAnsi="Times New Roman" w:cs="Times New Roman"/>
          <w:sz w:val="28"/>
          <w:szCs w:val="28"/>
        </w:rPr>
        <w:t>образовательную деятельность, осуществляемую в процессе организации различных видов детской деятельности - игровой, коммуникативной, трудовой, познавательно-исследовательской, продуктивной, музыкально-художественной, чтения;</w:t>
      </w:r>
      <w:proofErr w:type="gramEnd"/>
    </w:p>
    <w:p w:rsidR="00356206" w:rsidRPr="007706D4" w:rsidRDefault="00356206" w:rsidP="00356206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образовательную деятельность, осуществляемую в ходе режимных моментов.</w:t>
      </w:r>
    </w:p>
    <w:p w:rsidR="00356206" w:rsidRPr="007706D4" w:rsidRDefault="00356206" w:rsidP="00356206">
      <w:p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 </w:t>
      </w:r>
      <w:r w:rsidRPr="007706D4">
        <w:rPr>
          <w:rFonts w:ascii="Times New Roman" w:hAnsi="Times New Roman" w:cs="Times New Roman"/>
          <w:i/>
          <w:iCs/>
          <w:sz w:val="28"/>
          <w:szCs w:val="28"/>
        </w:rPr>
        <w:t>Второй блок:</w:t>
      </w:r>
      <w:r w:rsidRPr="007706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206" w:rsidRPr="007706D4" w:rsidRDefault="00356206" w:rsidP="0035620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развивающий блок с 9.00 по 11.00 представляет собой непосредственно 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 в форме игр-занятий.</w:t>
      </w:r>
    </w:p>
    <w:p w:rsidR="00356206" w:rsidRPr="007706D4" w:rsidRDefault="00356206" w:rsidP="0035620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06D4">
        <w:rPr>
          <w:rFonts w:ascii="Times New Roman" w:hAnsi="Times New Roman" w:cs="Times New Roman"/>
          <w:i/>
          <w:iCs/>
          <w:sz w:val="28"/>
          <w:szCs w:val="28"/>
        </w:rPr>
        <w:t xml:space="preserve">Третий блок: </w:t>
      </w:r>
    </w:p>
    <w:p w:rsidR="00356206" w:rsidRPr="007706D4" w:rsidRDefault="00356206" w:rsidP="00356206">
      <w:p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вечерний блок с 15.30 до 18.15 включает в себя:</w:t>
      </w:r>
    </w:p>
    <w:p w:rsidR="00356206" w:rsidRPr="007706D4" w:rsidRDefault="00356206" w:rsidP="00356206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lastRenderedPageBreak/>
        <w:t>самостоятельную деятельность детей;</w:t>
      </w:r>
    </w:p>
    <w:p w:rsidR="00356206" w:rsidRPr="007706D4" w:rsidRDefault="00356206" w:rsidP="00356206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образовательную деятельность, осуществляемую в процессе организации различных видов детской деятельности (игровой, коммуникативной, трудовой, образовательно-исследовательской, продуктивной, музыкально-художественной, чтения);</w:t>
      </w:r>
    </w:p>
    <w:p w:rsidR="00356206" w:rsidRPr="007706D4" w:rsidRDefault="00356206" w:rsidP="00356206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образовательную деятельность, осуществляемую в ходе режимных моментов;</w:t>
      </w:r>
    </w:p>
    <w:p w:rsidR="00356206" w:rsidRPr="007706D4" w:rsidRDefault="00356206" w:rsidP="00356206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взаимодействие с семьями детей по реализации основной общеобразовательной программы дошкольного образования.</w:t>
      </w:r>
    </w:p>
    <w:p w:rsidR="00356206" w:rsidRPr="007706D4" w:rsidRDefault="00356206" w:rsidP="0035620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В течение дня реализуются все образовательные области: социально - коммуникативное развитие, познавательное развитие, речевое развитие, художественно- эстетическое развитие, физическое развитие.</w:t>
      </w:r>
    </w:p>
    <w:p w:rsidR="00356206" w:rsidRPr="007706D4" w:rsidRDefault="00356206" w:rsidP="0035620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     Организуя пространственную предметно-развивающую среду в группах, наши педагоги учитывают принцип личностно-ориентированной модели воспитания. Все элементы среды связаны между собой по содержанию, масштабу и художественному решению. В групповых комнатах все расположено удобно и доступно для детей.  Игровые зоны расположены так, что дети могут свободно заниматься разными видами деятельности, не мешая друг другу. </w:t>
      </w:r>
    </w:p>
    <w:p w:rsidR="00356206" w:rsidRPr="007706D4" w:rsidRDefault="00356206" w:rsidP="00356206">
      <w:pPr>
        <w:jc w:val="both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 xml:space="preserve">   Педагоги оформили подборку дидактических игр, разработали картотеки подвижных игр, </w:t>
      </w:r>
      <w:proofErr w:type="spellStart"/>
      <w:r w:rsidRPr="007706D4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7706D4">
        <w:rPr>
          <w:rFonts w:ascii="Times New Roman" w:hAnsi="Times New Roman" w:cs="Times New Roman"/>
          <w:sz w:val="28"/>
          <w:szCs w:val="28"/>
        </w:rPr>
        <w:t>, сюжетно-ролевые игры, прогулок, артикуляционной гимнастики, утренней гимнастики, пальчиковой гимнастики.    Групповые помещения  оборудованы в соответствии с требованиями по созданию предметно-развивающей среды:</w:t>
      </w:r>
    </w:p>
    <w:p w:rsidR="00356206" w:rsidRPr="007706D4" w:rsidRDefault="00356206" w:rsidP="00356206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игры для интеллектуального и сенсорного развития;</w:t>
      </w:r>
    </w:p>
    <w:p w:rsidR="00356206" w:rsidRPr="007706D4" w:rsidRDefault="00356206" w:rsidP="00356206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игровая зона;</w:t>
      </w:r>
    </w:p>
    <w:p w:rsidR="00356206" w:rsidRPr="007706D4" w:rsidRDefault="00356206" w:rsidP="00356206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мини-лаборатории для проведения опытов;</w:t>
      </w:r>
    </w:p>
    <w:p w:rsidR="00356206" w:rsidRPr="007706D4" w:rsidRDefault="00356206" w:rsidP="00356206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уголки для занятий изобразительной деятельностью</w:t>
      </w:r>
    </w:p>
    <w:p w:rsidR="00356206" w:rsidRPr="007706D4" w:rsidRDefault="00356206" w:rsidP="00356206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уголки развивающих игр;</w:t>
      </w:r>
    </w:p>
    <w:p w:rsidR="00356206" w:rsidRPr="007706D4" w:rsidRDefault="00356206" w:rsidP="00356206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оформлены различные виды театра;</w:t>
      </w:r>
    </w:p>
    <w:p w:rsidR="00356206" w:rsidRPr="007706D4" w:rsidRDefault="00356206" w:rsidP="00356206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уголок природы.     </w:t>
      </w:r>
    </w:p>
    <w:p w:rsidR="00356206" w:rsidRPr="007706D4" w:rsidRDefault="00356206" w:rsidP="00356206">
      <w:pPr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 Таким образом, в детском саду создана благоприятная атмосфера для полноценного развития дошкольни</w:t>
      </w:r>
      <w:r w:rsidRPr="007706D4">
        <w:rPr>
          <w:rFonts w:ascii="Times New Roman" w:hAnsi="Times New Roman" w:cs="Times New Roman"/>
          <w:sz w:val="28"/>
          <w:szCs w:val="28"/>
        </w:rPr>
        <w:softHyphen/>
        <w:t>ков.</w:t>
      </w:r>
    </w:p>
    <w:p w:rsidR="00356206" w:rsidRPr="007706D4" w:rsidRDefault="00356206" w:rsidP="00356206">
      <w:pPr>
        <w:pStyle w:val="a6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7706D4">
        <w:rPr>
          <w:rStyle w:val="a7"/>
          <w:b/>
          <w:bCs/>
          <w:sz w:val="28"/>
          <w:szCs w:val="28"/>
        </w:rPr>
        <w:t>Создание и функционирование сайта ДОУ</w:t>
      </w:r>
    </w:p>
    <w:p w:rsidR="00356206" w:rsidRPr="007706D4" w:rsidRDefault="00356206" w:rsidP="00356206">
      <w:pPr>
        <w:pStyle w:val="a6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706D4">
        <w:rPr>
          <w:sz w:val="28"/>
          <w:szCs w:val="28"/>
        </w:rPr>
        <w:lastRenderedPageBreak/>
        <w:t>В текущем учебном году проведены мероприятия по своевременному размещению методического материала и локальных документов на официальном сайте организации в сети Интернет, а именно:</w:t>
      </w:r>
    </w:p>
    <w:p w:rsidR="00356206" w:rsidRPr="007706D4" w:rsidRDefault="00356206" w:rsidP="00356206">
      <w:pPr>
        <w:pStyle w:val="a6"/>
        <w:numPr>
          <w:ilvl w:val="0"/>
          <w:numId w:val="11"/>
        </w:numPr>
        <w:spacing w:before="0" w:beforeAutospacing="0" w:after="0" w:afterAutospacing="0" w:line="276" w:lineRule="auto"/>
        <w:rPr>
          <w:sz w:val="28"/>
          <w:szCs w:val="28"/>
        </w:rPr>
      </w:pPr>
      <w:r w:rsidRPr="007706D4">
        <w:rPr>
          <w:sz w:val="28"/>
          <w:szCs w:val="28"/>
        </w:rPr>
        <w:t>Размещены необходимые информационные материалы о деятельности МАДОУ;</w:t>
      </w:r>
    </w:p>
    <w:p w:rsidR="00356206" w:rsidRPr="007706D4" w:rsidRDefault="00356206" w:rsidP="00356206">
      <w:pPr>
        <w:pStyle w:val="a6"/>
        <w:numPr>
          <w:ilvl w:val="0"/>
          <w:numId w:val="11"/>
        </w:numPr>
        <w:spacing w:before="0" w:beforeAutospacing="0" w:after="0" w:afterAutospacing="0" w:line="276" w:lineRule="auto"/>
        <w:rPr>
          <w:sz w:val="28"/>
          <w:szCs w:val="28"/>
        </w:rPr>
      </w:pPr>
      <w:r w:rsidRPr="007706D4">
        <w:rPr>
          <w:sz w:val="28"/>
          <w:szCs w:val="28"/>
        </w:rPr>
        <w:t>Информационные материалы обновляются в соответствии с требованиями и по необходимости;</w:t>
      </w:r>
    </w:p>
    <w:p w:rsidR="00356206" w:rsidRPr="007706D4" w:rsidRDefault="00356206" w:rsidP="00356206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706D4">
        <w:rPr>
          <w:sz w:val="28"/>
          <w:szCs w:val="28"/>
        </w:rPr>
        <w:t>            Всё более широко используются педагогами  информационные технологии.  Ведется работа по оформлению и пополнению информациями сайта детского сада. Создаются презентации о жизни детского сада, работе по проектам,  различных мероприятия</w:t>
      </w:r>
      <w:r w:rsidR="0044283B">
        <w:rPr>
          <w:sz w:val="28"/>
          <w:szCs w:val="28"/>
        </w:rPr>
        <w:t xml:space="preserve">х. Педагоги используют интернет </w:t>
      </w:r>
      <w:r w:rsidRPr="007706D4">
        <w:rPr>
          <w:sz w:val="28"/>
          <w:szCs w:val="28"/>
        </w:rPr>
        <w:t>материалы для проведения НОД и других форм работы с детьми родителями.</w:t>
      </w:r>
    </w:p>
    <w:p w:rsidR="00356206" w:rsidRPr="007706D4" w:rsidRDefault="00356206" w:rsidP="00356206">
      <w:pPr>
        <w:rPr>
          <w:rFonts w:ascii="Times New Roman" w:hAnsi="Times New Roman" w:cs="Times New Roman"/>
          <w:sz w:val="28"/>
          <w:szCs w:val="28"/>
        </w:rPr>
      </w:pPr>
    </w:p>
    <w:p w:rsidR="00356206" w:rsidRPr="007706D4" w:rsidRDefault="00356206" w:rsidP="00356206">
      <w:pPr>
        <w:pStyle w:val="a6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7706D4">
        <w:rPr>
          <w:rStyle w:val="a7"/>
          <w:b/>
          <w:bCs/>
          <w:sz w:val="28"/>
          <w:szCs w:val="28"/>
        </w:rPr>
        <w:t>Результаты выполнения основной общеобразовательной  программы</w:t>
      </w:r>
    </w:p>
    <w:p w:rsidR="00356206" w:rsidRPr="007706D4" w:rsidRDefault="00356206" w:rsidP="00356206">
      <w:pPr>
        <w:pStyle w:val="a6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7706D4">
        <w:rPr>
          <w:sz w:val="28"/>
          <w:szCs w:val="28"/>
        </w:rPr>
        <w:t>В течение года решались следующие задачи:</w:t>
      </w:r>
    </w:p>
    <w:p w:rsidR="00356206" w:rsidRPr="007706D4" w:rsidRDefault="00356206" w:rsidP="00356206">
      <w:pPr>
        <w:pStyle w:val="a6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706D4">
        <w:rPr>
          <w:sz w:val="28"/>
          <w:szCs w:val="28"/>
        </w:rPr>
        <w:t>Повышать уровень профессиональной компетенции педагогов с целью повышения качества образовательного процесса в соответствии с ФГОС.</w:t>
      </w:r>
    </w:p>
    <w:p w:rsidR="00356206" w:rsidRPr="007706D4" w:rsidRDefault="00356206" w:rsidP="00356206">
      <w:pPr>
        <w:pStyle w:val="a6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706D4">
        <w:rPr>
          <w:sz w:val="28"/>
          <w:szCs w:val="28"/>
        </w:rPr>
        <w:t>Реализация образовательной программы с опорой на проектную деятельность.</w:t>
      </w:r>
    </w:p>
    <w:p w:rsidR="00356206" w:rsidRPr="007706D4" w:rsidRDefault="00356206" w:rsidP="00356206">
      <w:pPr>
        <w:pStyle w:val="a6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706D4">
        <w:rPr>
          <w:sz w:val="28"/>
          <w:szCs w:val="28"/>
        </w:rPr>
        <w:t>Работа по обновлению предметно-пространственной среды.</w:t>
      </w:r>
    </w:p>
    <w:p w:rsidR="00356206" w:rsidRPr="007706D4" w:rsidRDefault="00356206" w:rsidP="00356206">
      <w:pPr>
        <w:pStyle w:val="a6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706D4">
        <w:rPr>
          <w:sz w:val="28"/>
          <w:szCs w:val="28"/>
        </w:rPr>
        <w:t>Создание условий для сохранения и укрепления здоровья воспитанников.</w:t>
      </w:r>
    </w:p>
    <w:p w:rsidR="00356206" w:rsidRPr="007706D4" w:rsidRDefault="00356206" w:rsidP="00356206">
      <w:pPr>
        <w:pStyle w:val="a6"/>
        <w:spacing w:before="0" w:beforeAutospacing="0" w:after="0" w:afterAutospacing="0" w:line="276" w:lineRule="auto"/>
        <w:ind w:left="1080"/>
        <w:jc w:val="both"/>
        <w:rPr>
          <w:sz w:val="28"/>
          <w:szCs w:val="28"/>
        </w:rPr>
      </w:pPr>
    </w:p>
    <w:p w:rsidR="00356206" w:rsidRPr="007706D4" w:rsidRDefault="00356206" w:rsidP="00356206">
      <w:pPr>
        <w:pStyle w:val="a6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706D4">
        <w:rPr>
          <w:sz w:val="28"/>
          <w:szCs w:val="28"/>
        </w:rPr>
        <w:t>Для решения этих задач были намечены и проведены 4 педагогических совета:</w:t>
      </w:r>
    </w:p>
    <w:p w:rsidR="00356206" w:rsidRPr="007706D4" w:rsidRDefault="00356206" w:rsidP="00356206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706D4">
        <w:rPr>
          <w:sz w:val="28"/>
          <w:szCs w:val="28"/>
        </w:rPr>
        <w:t>На каждом педагогическом совете были приняты решения и сроки выполнения намеченных задач.</w:t>
      </w:r>
    </w:p>
    <w:p w:rsidR="00356206" w:rsidRPr="007706D4" w:rsidRDefault="00356206" w:rsidP="00356206">
      <w:pPr>
        <w:pStyle w:val="a6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356206" w:rsidRPr="007706D4" w:rsidRDefault="00356206" w:rsidP="00356206">
      <w:pPr>
        <w:pStyle w:val="a6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7706D4">
        <w:rPr>
          <w:rStyle w:val="a7"/>
          <w:b/>
          <w:bCs/>
          <w:sz w:val="28"/>
          <w:szCs w:val="28"/>
        </w:rPr>
        <w:t>Выявлены  проблемы</w:t>
      </w:r>
    </w:p>
    <w:p w:rsidR="00356206" w:rsidRPr="007706D4" w:rsidRDefault="00356206" w:rsidP="00356206">
      <w:pPr>
        <w:pStyle w:val="a6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706D4">
        <w:rPr>
          <w:sz w:val="28"/>
          <w:szCs w:val="28"/>
        </w:rPr>
        <w:t>недостаточное обеспечение методическими пособиями по  развитию детей;</w:t>
      </w:r>
    </w:p>
    <w:p w:rsidR="00356206" w:rsidRPr="007706D4" w:rsidRDefault="00356206" w:rsidP="00356206">
      <w:pPr>
        <w:pStyle w:val="a6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706D4">
        <w:rPr>
          <w:sz w:val="28"/>
          <w:szCs w:val="28"/>
        </w:rPr>
        <w:t>необходимо укрепление материально – технической базы: приобретение новых дидактических пособий, игрового оборудования,  установка малых архитектурных форм на участках, приобретение </w:t>
      </w:r>
      <w:hyperlink r:id="rId6" w:tooltip="Компьютерная техника и расходные материалы" w:history="1">
        <w:r w:rsidRPr="007706D4">
          <w:rPr>
            <w:rStyle w:val="a8"/>
            <w:sz w:val="28"/>
            <w:szCs w:val="28"/>
          </w:rPr>
          <w:t>компьютерной техники</w:t>
        </w:r>
      </w:hyperlink>
      <w:r w:rsidRPr="007706D4">
        <w:rPr>
          <w:sz w:val="28"/>
          <w:szCs w:val="28"/>
        </w:rPr>
        <w:t>;</w:t>
      </w:r>
    </w:p>
    <w:p w:rsidR="00356206" w:rsidRPr="007706D4" w:rsidRDefault="00356206" w:rsidP="00356206">
      <w:pPr>
        <w:pStyle w:val="a6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706D4">
        <w:rPr>
          <w:sz w:val="28"/>
          <w:szCs w:val="28"/>
        </w:rPr>
        <w:t>оснащение образовательного процесса современным спортивным оборудованием.</w:t>
      </w:r>
    </w:p>
    <w:p w:rsidR="00356206" w:rsidRPr="007706D4" w:rsidRDefault="00356206" w:rsidP="00356206">
      <w:pPr>
        <w:rPr>
          <w:rFonts w:ascii="Times New Roman" w:hAnsi="Times New Roman" w:cs="Times New Roman"/>
          <w:sz w:val="28"/>
          <w:szCs w:val="28"/>
        </w:rPr>
      </w:pPr>
    </w:p>
    <w:p w:rsidR="00356206" w:rsidRPr="007706D4" w:rsidRDefault="00356206" w:rsidP="00356206">
      <w:pPr>
        <w:pStyle w:val="a6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7706D4">
        <w:rPr>
          <w:rStyle w:val="a7"/>
          <w:b/>
          <w:bCs/>
          <w:sz w:val="28"/>
          <w:szCs w:val="28"/>
        </w:rPr>
        <w:t xml:space="preserve">Итоги административно-хозяйственной работы </w:t>
      </w:r>
    </w:p>
    <w:p w:rsidR="00356206" w:rsidRPr="007706D4" w:rsidRDefault="00356206" w:rsidP="00356206">
      <w:pPr>
        <w:pStyle w:val="a6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7706D4">
        <w:rPr>
          <w:rStyle w:val="a7"/>
          <w:b/>
          <w:bCs/>
          <w:sz w:val="28"/>
          <w:szCs w:val="28"/>
        </w:rPr>
        <w:t>и оценка материально-технических условий</w:t>
      </w:r>
    </w:p>
    <w:p w:rsidR="00356206" w:rsidRPr="007706D4" w:rsidRDefault="00356206" w:rsidP="00356206">
      <w:pPr>
        <w:pStyle w:val="a6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7706D4">
        <w:rPr>
          <w:rStyle w:val="a7"/>
          <w:b/>
          <w:bCs/>
          <w:sz w:val="28"/>
          <w:szCs w:val="28"/>
        </w:rPr>
        <w:t> пребывания детей в ДОУ</w:t>
      </w:r>
    </w:p>
    <w:p w:rsidR="00356206" w:rsidRPr="007706D4" w:rsidRDefault="00356206" w:rsidP="00356206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706D4">
        <w:rPr>
          <w:sz w:val="28"/>
          <w:szCs w:val="28"/>
        </w:rPr>
        <w:t>Наш детский сад является автономным учреждением.  Административно-хозяйственная деятельность основывается в соответствии с муниципальным заданием, планом финансово-хозяйственной деятельности.</w:t>
      </w:r>
    </w:p>
    <w:p w:rsidR="00356206" w:rsidRPr="007706D4" w:rsidRDefault="00356206" w:rsidP="00356206">
      <w:pPr>
        <w:pStyle w:val="a6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706D4">
        <w:rPr>
          <w:rStyle w:val="a7"/>
          <w:sz w:val="28"/>
          <w:szCs w:val="28"/>
        </w:rPr>
        <w:t>Руководство хозяйственной деятельностью:</w:t>
      </w:r>
    </w:p>
    <w:p w:rsidR="00356206" w:rsidRPr="007706D4" w:rsidRDefault="00356206" w:rsidP="00356206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706D4">
        <w:rPr>
          <w:sz w:val="28"/>
          <w:szCs w:val="28"/>
        </w:rPr>
        <w:t xml:space="preserve">МАДОУ полностью укомплектовано  учебно-вспомогательным  и обслуживающим персоналом, </w:t>
      </w:r>
    </w:p>
    <w:p w:rsidR="00356206" w:rsidRPr="007706D4" w:rsidRDefault="00356206" w:rsidP="00356206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706D4">
        <w:rPr>
          <w:sz w:val="28"/>
          <w:szCs w:val="28"/>
        </w:rPr>
        <w:t>В течение учебного года коллектив работал стабильно, нарушений Правил внутреннего трудового распорядка, должностных инструкций не зафиксировано.</w:t>
      </w:r>
    </w:p>
    <w:p w:rsidR="00356206" w:rsidRPr="007706D4" w:rsidRDefault="00356206" w:rsidP="00356206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706D4">
        <w:rPr>
          <w:sz w:val="28"/>
          <w:szCs w:val="28"/>
        </w:rPr>
        <w:t>  Были проведены следующие   проверки в отношении МАЛОУ « Ромашка»:</w:t>
      </w:r>
    </w:p>
    <w:p w:rsidR="00356206" w:rsidRPr="007706D4" w:rsidRDefault="00356206" w:rsidP="00356206">
      <w:pPr>
        <w:pStyle w:val="a6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706D4">
        <w:rPr>
          <w:sz w:val="28"/>
          <w:szCs w:val="28"/>
        </w:rPr>
        <w:t>готовность учреждения к новому учебному году;</w:t>
      </w:r>
    </w:p>
    <w:p w:rsidR="00356206" w:rsidRPr="007706D4" w:rsidRDefault="00356206" w:rsidP="00356206">
      <w:pPr>
        <w:pStyle w:val="a6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706D4">
        <w:rPr>
          <w:sz w:val="28"/>
          <w:szCs w:val="28"/>
        </w:rPr>
        <w:t>выполнение требований санитарных норм и правил;</w:t>
      </w:r>
    </w:p>
    <w:p w:rsidR="00356206" w:rsidRPr="007706D4" w:rsidRDefault="00356206" w:rsidP="00356206">
      <w:pPr>
        <w:pStyle w:val="a6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706D4">
        <w:rPr>
          <w:sz w:val="28"/>
          <w:szCs w:val="28"/>
        </w:rPr>
        <w:t>соблюдение обязательных требований по пожарной и комплексной безопасности образовательного учреждения</w:t>
      </w:r>
    </w:p>
    <w:p w:rsidR="00356206" w:rsidRPr="007706D4" w:rsidRDefault="00356206" w:rsidP="00356206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Мероприятия по подготовке МАДОУ « Ромашка» к новому учебному году 20</w:t>
      </w:r>
      <w:r w:rsidR="001446FF">
        <w:rPr>
          <w:rFonts w:ascii="Times New Roman" w:hAnsi="Times New Roman" w:cs="Times New Roman"/>
          <w:sz w:val="28"/>
          <w:szCs w:val="28"/>
        </w:rPr>
        <w:t>20</w:t>
      </w:r>
      <w:r w:rsidRPr="007706D4">
        <w:rPr>
          <w:rFonts w:ascii="Times New Roman" w:hAnsi="Times New Roman" w:cs="Times New Roman"/>
          <w:sz w:val="28"/>
          <w:szCs w:val="28"/>
        </w:rPr>
        <w:t>-202</w:t>
      </w:r>
      <w:r w:rsidR="001446FF">
        <w:rPr>
          <w:rFonts w:ascii="Times New Roman" w:hAnsi="Times New Roman" w:cs="Times New Roman"/>
          <w:sz w:val="28"/>
          <w:szCs w:val="28"/>
        </w:rPr>
        <w:t>1</w:t>
      </w:r>
      <w:r w:rsidRPr="007706D4">
        <w:rPr>
          <w:rFonts w:ascii="Times New Roman" w:hAnsi="Times New Roman" w:cs="Times New Roman"/>
          <w:sz w:val="28"/>
          <w:szCs w:val="28"/>
        </w:rPr>
        <w:t>гг</w:t>
      </w:r>
    </w:p>
    <w:tbl>
      <w:tblPr>
        <w:tblStyle w:val="a3"/>
        <w:tblW w:w="0" w:type="auto"/>
        <w:tblLook w:val="04A0"/>
      </w:tblPr>
      <w:tblGrid>
        <w:gridCol w:w="2878"/>
        <w:gridCol w:w="1406"/>
        <w:gridCol w:w="2172"/>
        <w:gridCol w:w="1394"/>
        <w:gridCol w:w="1590"/>
      </w:tblGrid>
      <w:tr w:rsidR="001446FF" w:rsidRPr="003563C8" w:rsidTr="00E051CF">
        <w:tc>
          <w:tcPr>
            <w:tcW w:w="2878" w:type="dxa"/>
          </w:tcPr>
          <w:p w:rsidR="001446FF" w:rsidRPr="003563C8" w:rsidRDefault="001446FF" w:rsidP="00E0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C8">
              <w:rPr>
                <w:rFonts w:ascii="Times New Roman" w:hAnsi="Times New Roman" w:cs="Times New Roman"/>
                <w:sz w:val="24"/>
                <w:szCs w:val="24"/>
              </w:rPr>
              <w:t xml:space="preserve">Ремонт ограждения </w:t>
            </w:r>
          </w:p>
        </w:tc>
        <w:tc>
          <w:tcPr>
            <w:tcW w:w="1406" w:type="dxa"/>
          </w:tcPr>
          <w:p w:rsidR="001446FF" w:rsidRPr="003563C8" w:rsidRDefault="001446FF" w:rsidP="00546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64B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563C8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808" w:type="dxa"/>
          </w:tcPr>
          <w:p w:rsidR="001446FF" w:rsidRPr="003563C8" w:rsidRDefault="001446FF" w:rsidP="00E0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C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1446FF" w:rsidRPr="003563C8" w:rsidRDefault="001446FF" w:rsidP="00E0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C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94" w:type="dxa"/>
          </w:tcPr>
          <w:p w:rsidR="001446FF" w:rsidRPr="003563C8" w:rsidRDefault="001446FF" w:rsidP="00E05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1446FF" w:rsidRPr="003563C8" w:rsidRDefault="001446FF" w:rsidP="00E0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C8">
              <w:rPr>
                <w:rFonts w:ascii="Times New Roman" w:hAnsi="Times New Roman" w:cs="Times New Roman"/>
                <w:sz w:val="24"/>
                <w:szCs w:val="24"/>
              </w:rPr>
              <w:t>Паспорт безопасности</w:t>
            </w:r>
          </w:p>
        </w:tc>
      </w:tr>
      <w:tr w:rsidR="001446FF" w:rsidRPr="003563C8" w:rsidTr="00E051CF">
        <w:tc>
          <w:tcPr>
            <w:tcW w:w="2878" w:type="dxa"/>
          </w:tcPr>
          <w:p w:rsidR="001446FF" w:rsidRPr="003563C8" w:rsidRDefault="001446FF" w:rsidP="00E0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C8">
              <w:rPr>
                <w:rFonts w:ascii="Times New Roman" w:hAnsi="Times New Roman" w:cs="Times New Roman"/>
                <w:sz w:val="24"/>
                <w:szCs w:val="24"/>
              </w:rPr>
              <w:t xml:space="preserve">Покраска и мелкий ремонт игрового оборудования на участках </w:t>
            </w:r>
          </w:p>
        </w:tc>
        <w:tc>
          <w:tcPr>
            <w:tcW w:w="1406" w:type="dxa"/>
          </w:tcPr>
          <w:p w:rsidR="001446FF" w:rsidRPr="003563C8" w:rsidRDefault="001446FF" w:rsidP="00E0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1446FF" w:rsidRPr="003563C8" w:rsidRDefault="001446FF" w:rsidP="00E0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C8">
              <w:rPr>
                <w:rFonts w:ascii="Times New Roman" w:hAnsi="Times New Roman" w:cs="Times New Roman"/>
                <w:sz w:val="24"/>
                <w:szCs w:val="24"/>
              </w:rPr>
              <w:t>Благотворительная помощь</w:t>
            </w:r>
          </w:p>
        </w:tc>
        <w:tc>
          <w:tcPr>
            <w:tcW w:w="1394" w:type="dxa"/>
          </w:tcPr>
          <w:p w:rsidR="001446FF" w:rsidRPr="003563C8" w:rsidRDefault="001446FF" w:rsidP="00E0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1446FF" w:rsidRPr="003563C8" w:rsidRDefault="001446FF" w:rsidP="00E0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6FF" w:rsidRPr="003563C8" w:rsidTr="00E051CF">
        <w:tc>
          <w:tcPr>
            <w:tcW w:w="2878" w:type="dxa"/>
            <w:vAlign w:val="bottom"/>
          </w:tcPr>
          <w:p w:rsidR="001446FF" w:rsidRPr="003563C8" w:rsidRDefault="001446FF" w:rsidP="00E051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областной программе </w:t>
            </w:r>
            <w:proofErr w:type="spellStart"/>
            <w:r w:rsidRPr="00356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356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улучшению МТБ ОУ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направлению «Капитальный ремонт</w:t>
            </w:r>
            <w:r w:rsidRPr="00356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кровли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06" w:type="dxa"/>
            <w:vAlign w:val="bottom"/>
          </w:tcPr>
          <w:p w:rsidR="001446FF" w:rsidRPr="003563C8" w:rsidRDefault="001446FF" w:rsidP="00E051C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8" w:type="dxa"/>
          </w:tcPr>
          <w:p w:rsidR="001446FF" w:rsidRPr="003563C8" w:rsidRDefault="001446FF" w:rsidP="00E0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</w:tcPr>
          <w:p w:rsidR="001446FF" w:rsidRPr="003563C8" w:rsidRDefault="001446FF" w:rsidP="00E0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1446FF" w:rsidRPr="003563C8" w:rsidRDefault="001446FF" w:rsidP="00E0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6FF" w:rsidRPr="003563C8" w:rsidTr="00E051CF">
        <w:tc>
          <w:tcPr>
            <w:tcW w:w="2878" w:type="dxa"/>
            <w:vAlign w:val="bottom"/>
          </w:tcPr>
          <w:p w:rsidR="001446FF" w:rsidRPr="003563C8" w:rsidRDefault="001446FF" w:rsidP="00E051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озеленению участков и игровых площадок</w:t>
            </w:r>
          </w:p>
        </w:tc>
        <w:tc>
          <w:tcPr>
            <w:tcW w:w="1406" w:type="dxa"/>
            <w:vAlign w:val="bottom"/>
          </w:tcPr>
          <w:p w:rsidR="001446FF" w:rsidRPr="003563C8" w:rsidRDefault="001446FF" w:rsidP="00E051C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8" w:type="dxa"/>
          </w:tcPr>
          <w:p w:rsidR="001446FF" w:rsidRPr="003563C8" w:rsidRDefault="001446FF" w:rsidP="00E0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</w:tcPr>
          <w:p w:rsidR="001446FF" w:rsidRPr="003563C8" w:rsidRDefault="001446FF" w:rsidP="00E0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1446FF" w:rsidRPr="003563C8" w:rsidRDefault="001446FF" w:rsidP="00E0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6FF" w:rsidRPr="003563C8" w:rsidTr="00E051CF">
        <w:tc>
          <w:tcPr>
            <w:tcW w:w="2878" w:type="dxa"/>
            <w:vAlign w:val="bottom"/>
          </w:tcPr>
          <w:p w:rsidR="001446FF" w:rsidRPr="003563C8" w:rsidRDefault="001446FF" w:rsidP="00E051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Вывоз мусора с территории хозяйственной зоны</w:t>
            </w:r>
          </w:p>
        </w:tc>
        <w:tc>
          <w:tcPr>
            <w:tcW w:w="1406" w:type="dxa"/>
            <w:vAlign w:val="bottom"/>
          </w:tcPr>
          <w:p w:rsidR="001446FF" w:rsidRPr="003563C8" w:rsidRDefault="001446FF" w:rsidP="00E051C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808" w:type="dxa"/>
          </w:tcPr>
          <w:p w:rsidR="001446FF" w:rsidRPr="003563C8" w:rsidRDefault="001446FF" w:rsidP="00E0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1446FF" w:rsidRPr="003563C8" w:rsidRDefault="001446FF" w:rsidP="00E0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1446FF" w:rsidRPr="003563C8" w:rsidRDefault="001446FF" w:rsidP="00E0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6FF" w:rsidRPr="003563C8" w:rsidTr="00E051CF">
        <w:trPr>
          <w:trHeight w:val="1480"/>
        </w:trPr>
        <w:tc>
          <w:tcPr>
            <w:tcW w:w="2878" w:type="dxa"/>
            <w:vAlign w:val="bottom"/>
          </w:tcPr>
          <w:p w:rsidR="001446FF" w:rsidRPr="003563C8" w:rsidRDefault="001446FF" w:rsidP="00E051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Ликвидация старых аварийных деревьев  с территории игровой площадки в количестве 3 штук</w:t>
            </w:r>
          </w:p>
        </w:tc>
        <w:tc>
          <w:tcPr>
            <w:tcW w:w="1406" w:type="dxa"/>
            <w:vAlign w:val="bottom"/>
          </w:tcPr>
          <w:p w:rsidR="001446FF" w:rsidRPr="003563C8" w:rsidRDefault="001446FF" w:rsidP="00E051C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</w:t>
            </w:r>
          </w:p>
        </w:tc>
        <w:tc>
          <w:tcPr>
            <w:tcW w:w="1808" w:type="dxa"/>
          </w:tcPr>
          <w:p w:rsidR="001446FF" w:rsidRPr="003563C8" w:rsidRDefault="001446FF" w:rsidP="00E0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1446FF" w:rsidRPr="003563C8" w:rsidRDefault="001446FF" w:rsidP="00E0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1446FF" w:rsidRPr="003563C8" w:rsidRDefault="001446FF" w:rsidP="00E0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46FF" w:rsidRDefault="00356206" w:rsidP="00356206">
      <w:pPr>
        <w:jc w:val="both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206" w:rsidRPr="007706D4" w:rsidRDefault="00356206" w:rsidP="00356206">
      <w:pPr>
        <w:jc w:val="both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Бюджетные средства были использованы в полном объеме для оплаты коммунальных услуг, услуг пожарной сигнализации, охраны учреждения, обслуживание вывода сигнала АПС на пульт, услуги связи и интернет (абонентская плата), вывоз мусора, энергоснабжение.</w:t>
      </w:r>
      <w:bookmarkStart w:id="2" w:name="_GoBack"/>
      <w:bookmarkEnd w:id="2"/>
    </w:p>
    <w:p w:rsidR="00F16612" w:rsidRPr="007706D4" w:rsidRDefault="00F16612" w:rsidP="00F166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706D4">
        <w:rPr>
          <w:rFonts w:ascii="Times New Roman" w:hAnsi="Times New Roman" w:cs="Times New Roman"/>
          <w:b/>
          <w:bCs/>
          <w:sz w:val="28"/>
          <w:szCs w:val="28"/>
        </w:rPr>
        <w:t>Распределение объема средств организации по источникам их получения</w:t>
      </w:r>
    </w:p>
    <w:p w:rsidR="00F16612" w:rsidRPr="007706D4" w:rsidRDefault="00F16612" w:rsidP="00F166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 xml:space="preserve">Объем средств организации – всего                                  </w:t>
      </w:r>
      <w:r>
        <w:rPr>
          <w:rFonts w:ascii="Times New Roman" w:hAnsi="Times New Roman" w:cs="Times New Roman"/>
          <w:sz w:val="28"/>
          <w:szCs w:val="28"/>
        </w:rPr>
        <w:t>7395,60</w:t>
      </w:r>
    </w:p>
    <w:p w:rsidR="00F16612" w:rsidRPr="007706D4" w:rsidRDefault="00F16612" w:rsidP="00F166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в том числе бюджета:</w:t>
      </w:r>
    </w:p>
    <w:p w:rsidR="00F16612" w:rsidRPr="007706D4" w:rsidRDefault="00F16612" w:rsidP="00F166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федерального 03</w:t>
      </w:r>
    </w:p>
    <w:p w:rsidR="00F16612" w:rsidRPr="007706D4" w:rsidRDefault="00F16612" w:rsidP="00F166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                                        </w:t>
      </w:r>
      <w:r>
        <w:rPr>
          <w:rFonts w:ascii="Times New Roman" w:hAnsi="Times New Roman" w:cs="Times New Roman"/>
          <w:sz w:val="28"/>
          <w:szCs w:val="28"/>
        </w:rPr>
        <w:t>2929,9</w:t>
      </w:r>
    </w:p>
    <w:p w:rsidR="00F16612" w:rsidRPr="007706D4" w:rsidRDefault="00F16612" w:rsidP="00F166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 xml:space="preserve">местного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3950,3</w:t>
      </w:r>
    </w:p>
    <w:p w:rsidR="00F16612" w:rsidRDefault="00F16612" w:rsidP="00F166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внебюджетные средства: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515,4</w:t>
      </w:r>
    </w:p>
    <w:p w:rsidR="00F16612" w:rsidRPr="007706D4" w:rsidRDefault="00F16612" w:rsidP="00F166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16612" w:rsidRPr="007706D4" w:rsidRDefault="00F16612" w:rsidP="00F166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16612" w:rsidRPr="007706D4" w:rsidRDefault="00F16612" w:rsidP="00F166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706D4">
        <w:rPr>
          <w:rFonts w:ascii="Times New Roman" w:hAnsi="Times New Roman" w:cs="Times New Roman"/>
          <w:b/>
          <w:bCs/>
          <w:sz w:val="28"/>
          <w:szCs w:val="28"/>
        </w:rPr>
        <w:t>Расходы организации</w:t>
      </w:r>
    </w:p>
    <w:p w:rsidR="00F16612" w:rsidRPr="007706D4" w:rsidRDefault="00F16612" w:rsidP="00F166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>тысяча рублей - 384 (с одним десятичным знаком)</w:t>
      </w:r>
      <w:r>
        <w:rPr>
          <w:rFonts w:ascii="Times New Roman" w:hAnsi="Times New Roman" w:cs="Times New Roman"/>
          <w:sz w:val="28"/>
          <w:szCs w:val="28"/>
        </w:rPr>
        <w:t xml:space="preserve">            4104,70</w:t>
      </w:r>
    </w:p>
    <w:p w:rsidR="00F16612" w:rsidRPr="007706D4" w:rsidRDefault="00F16612" w:rsidP="00F166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16612" w:rsidRPr="007706D4" w:rsidRDefault="00F16612" w:rsidP="00F166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706D4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F16612" w:rsidRPr="007706D4" w:rsidRDefault="00F16612" w:rsidP="00F166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 xml:space="preserve">оплата труда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706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3287,7</w:t>
      </w:r>
    </w:p>
    <w:p w:rsidR="00F16612" w:rsidRPr="007706D4" w:rsidRDefault="00F16612" w:rsidP="00F166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16612" w:rsidRPr="007706D4" w:rsidRDefault="00F16612" w:rsidP="00F166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 xml:space="preserve">питание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706D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255,9</w:t>
      </w:r>
    </w:p>
    <w:p w:rsidR="00F16612" w:rsidRPr="007706D4" w:rsidRDefault="00F16612" w:rsidP="00F166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 xml:space="preserve">услуги связи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706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2,7</w:t>
      </w:r>
    </w:p>
    <w:p w:rsidR="00F16612" w:rsidRPr="007706D4" w:rsidRDefault="00F16612" w:rsidP="00F166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 xml:space="preserve">коммунальные услуги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706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115,6</w:t>
      </w:r>
    </w:p>
    <w:p w:rsidR="00F16612" w:rsidRPr="007706D4" w:rsidRDefault="00F16612" w:rsidP="00F166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 xml:space="preserve">услуги по содержанию имущества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706D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107,3</w:t>
      </w:r>
    </w:p>
    <w:p w:rsidR="00F16612" w:rsidRPr="007706D4" w:rsidRDefault="00F16612" w:rsidP="00F166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706D4">
        <w:rPr>
          <w:rFonts w:ascii="Times New Roman" w:hAnsi="Times New Roman" w:cs="Times New Roman"/>
          <w:sz w:val="28"/>
          <w:szCs w:val="28"/>
        </w:rPr>
        <w:t xml:space="preserve">прочие затраты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706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213,5</w:t>
      </w:r>
    </w:p>
    <w:p w:rsidR="00F16612" w:rsidRPr="00405638" w:rsidRDefault="00F16612" w:rsidP="00F16612">
      <w:pPr>
        <w:rPr>
          <w:rFonts w:ascii="Times New Roman" w:hAnsi="Times New Roman" w:cs="Times New Roman"/>
          <w:sz w:val="28"/>
          <w:szCs w:val="28"/>
        </w:rPr>
      </w:pPr>
      <w:r w:rsidRPr="00405638">
        <w:rPr>
          <w:rFonts w:ascii="Times New Roman" w:hAnsi="Times New Roman" w:cs="Times New Roman"/>
          <w:sz w:val="28"/>
          <w:szCs w:val="28"/>
        </w:rPr>
        <w:t>ремонт ограждения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122,00 </w:t>
      </w:r>
    </w:p>
    <w:p w:rsidR="00356206" w:rsidRPr="007706D4" w:rsidRDefault="00356206" w:rsidP="00356206">
      <w:pPr>
        <w:rPr>
          <w:rFonts w:ascii="Times New Roman" w:hAnsi="Times New Roman" w:cs="Times New Roman"/>
          <w:sz w:val="28"/>
          <w:szCs w:val="28"/>
        </w:rPr>
      </w:pPr>
    </w:p>
    <w:p w:rsidR="00EF0213" w:rsidRDefault="00EF0213"/>
    <w:sectPr w:rsidR="00EF0213" w:rsidSect="00E84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4A64"/>
    <w:multiLevelType w:val="hybridMultilevel"/>
    <w:tmpl w:val="1DBE4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26CB8"/>
    <w:multiLevelType w:val="hybridMultilevel"/>
    <w:tmpl w:val="29CE2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F6F17"/>
    <w:multiLevelType w:val="hybridMultilevel"/>
    <w:tmpl w:val="06542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E26B8"/>
    <w:multiLevelType w:val="hybridMultilevel"/>
    <w:tmpl w:val="0F20B6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401875"/>
    <w:multiLevelType w:val="hybridMultilevel"/>
    <w:tmpl w:val="EF309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71D36"/>
    <w:multiLevelType w:val="hybridMultilevel"/>
    <w:tmpl w:val="D28C0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B1434"/>
    <w:multiLevelType w:val="hybridMultilevel"/>
    <w:tmpl w:val="9790D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792C69"/>
    <w:multiLevelType w:val="hybridMultilevel"/>
    <w:tmpl w:val="EF3C8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F6D03"/>
    <w:multiLevelType w:val="hybridMultilevel"/>
    <w:tmpl w:val="990A9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2A0485"/>
    <w:multiLevelType w:val="hybridMultilevel"/>
    <w:tmpl w:val="384C1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F11B9D"/>
    <w:multiLevelType w:val="hybridMultilevel"/>
    <w:tmpl w:val="28C442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24007BC"/>
    <w:multiLevelType w:val="hybridMultilevel"/>
    <w:tmpl w:val="ABDCC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88C27E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E5462"/>
    <w:multiLevelType w:val="hybridMultilevel"/>
    <w:tmpl w:val="1A800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855F4B"/>
    <w:multiLevelType w:val="hybridMultilevel"/>
    <w:tmpl w:val="FE34D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13"/>
  </w:num>
  <w:num w:numId="7">
    <w:abstractNumId w:val="11"/>
  </w:num>
  <w:num w:numId="8">
    <w:abstractNumId w:val="7"/>
  </w:num>
  <w:num w:numId="9">
    <w:abstractNumId w:val="12"/>
  </w:num>
  <w:num w:numId="10">
    <w:abstractNumId w:val="5"/>
  </w:num>
  <w:num w:numId="11">
    <w:abstractNumId w:val="10"/>
  </w:num>
  <w:num w:numId="12">
    <w:abstractNumId w:val="3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206"/>
    <w:rsid w:val="00052129"/>
    <w:rsid w:val="000C5A2F"/>
    <w:rsid w:val="001446FF"/>
    <w:rsid w:val="00356206"/>
    <w:rsid w:val="00390066"/>
    <w:rsid w:val="0043587E"/>
    <w:rsid w:val="0044283B"/>
    <w:rsid w:val="005464B0"/>
    <w:rsid w:val="00560468"/>
    <w:rsid w:val="00585E17"/>
    <w:rsid w:val="006504BC"/>
    <w:rsid w:val="00885F7D"/>
    <w:rsid w:val="009A1C65"/>
    <w:rsid w:val="00CF7BEC"/>
    <w:rsid w:val="00E05534"/>
    <w:rsid w:val="00E803F0"/>
    <w:rsid w:val="00EF0213"/>
    <w:rsid w:val="00F16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6206"/>
    <w:pPr>
      <w:ind w:left="720"/>
      <w:contextualSpacing/>
    </w:pPr>
  </w:style>
  <w:style w:type="paragraph" w:customStyle="1" w:styleId="1">
    <w:name w:val="Без интервала1"/>
    <w:rsid w:val="003562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uiPriority w:val="22"/>
    <w:qFormat/>
    <w:rsid w:val="00356206"/>
    <w:rPr>
      <w:b/>
      <w:bCs/>
    </w:rPr>
  </w:style>
  <w:style w:type="paragraph" w:styleId="a6">
    <w:name w:val="Normal (Web)"/>
    <w:basedOn w:val="a"/>
    <w:uiPriority w:val="99"/>
    <w:unhideWhenUsed/>
    <w:rsid w:val="0035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356206"/>
    <w:rPr>
      <w:i/>
      <w:iCs/>
    </w:rPr>
  </w:style>
  <w:style w:type="character" w:styleId="a8">
    <w:name w:val="Hyperlink"/>
    <w:basedOn w:val="a0"/>
    <w:uiPriority w:val="99"/>
    <w:semiHidden/>
    <w:unhideWhenUsed/>
    <w:rsid w:val="00356206"/>
    <w:rPr>
      <w:color w:val="0000FF"/>
      <w:u w:val="single"/>
    </w:rPr>
  </w:style>
  <w:style w:type="character" w:customStyle="1" w:styleId="a9">
    <w:name w:val="Основной текст + Полужирный"/>
    <w:basedOn w:val="a0"/>
    <w:uiPriority w:val="99"/>
    <w:rsid w:val="00885F7D"/>
    <w:rPr>
      <w:rFonts w:ascii="Times New Roman" w:hAnsi="Times New Roman" w:cs="Times New Roman"/>
      <w:b/>
      <w:bCs/>
      <w:spacing w:val="0"/>
      <w:sz w:val="30"/>
      <w:szCs w:val="30"/>
    </w:rPr>
  </w:style>
  <w:style w:type="paragraph" w:styleId="aa">
    <w:name w:val="Body Text"/>
    <w:basedOn w:val="a"/>
    <w:link w:val="ab"/>
    <w:uiPriority w:val="99"/>
    <w:rsid w:val="00885F7D"/>
    <w:pPr>
      <w:shd w:val="clear" w:color="auto" w:fill="FFFFFF"/>
      <w:spacing w:before="300" w:after="0" w:line="371" w:lineRule="exact"/>
    </w:pPr>
    <w:rPr>
      <w:rFonts w:ascii="Times New Roman" w:eastAsia="Arial Unicode MS" w:hAnsi="Times New Roman" w:cs="Times New Roman"/>
      <w:sz w:val="30"/>
      <w:szCs w:val="3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885F7D"/>
    <w:rPr>
      <w:rFonts w:ascii="Times New Roman" w:eastAsia="Arial Unicode MS" w:hAnsi="Times New Roman" w:cs="Times New Roman"/>
      <w:sz w:val="30"/>
      <w:szCs w:val="30"/>
      <w:shd w:val="clear" w:color="auto" w:fill="FFFFFF"/>
      <w:lang w:eastAsia="ru-RU"/>
    </w:rPr>
  </w:style>
  <w:style w:type="character" w:customStyle="1" w:styleId="10">
    <w:name w:val="Основной текст + Полужирный1"/>
    <w:basedOn w:val="a0"/>
    <w:uiPriority w:val="99"/>
    <w:rsid w:val="00885F7D"/>
    <w:rPr>
      <w:rFonts w:ascii="Times New Roman" w:hAnsi="Times New Roman" w:cs="Times New Roman"/>
      <w:b/>
      <w:bCs/>
      <w:spacing w:val="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8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kompmzyuternaya_tehnika_i_rashodnie_materiali/" TargetMode="External"/><Relationship Id="rId5" Type="http://schemas.openxmlformats.org/officeDocument/2006/relationships/hyperlink" Target="https://mail.rambler.ru/m/redirect?url=https%3A//romashka.nubex.ru/&amp;hash=04dc27ab207ee23df15586287794c4f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3700</Words>
  <Characters>21092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DETSAD</cp:lastModifiedBy>
  <cp:revision>8</cp:revision>
  <dcterms:created xsi:type="dcterms:W3CDTF">2019-09-30T13:12:00Z</dcterms:created>
  <dcterms:modified xsi:type="dcterms:W3CDTF">2020-09-29T07:18:00Z</dcterms:modified>
</cp:coreProperties>
</file>