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воспитателей</w:t>
      </w:r>
    </w:p>
    <w:p w:rsid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Виртуальная экскурсия как форма работы с дошкольниками</w:t>
      </w:r>
    </w:p>
    <w:p w:rsidR="00F60766" w:rsidRDefault="00F60766" w:rsidP="00F7071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F70718" w:rsidRDefault="00F70718" w:rsidP="00F6076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bdr w:val="none" w:sz="0" w:space="0" w:color="auto" w:frame="1"/>
        </w:rPr>
      </w:pPr>
      <w:r w:rsidRPr="00F60766">
        <w:rPr>
          <w:rStyle w:val="a4"/>
          <w:b w:val="0"/>
          <w:color w:val="111111"/>
          <w:bdr w:val="none" w:sz="0" w:space="0" w:color="auto" w:frame="1"/>
        </w:rPr>
        <w:t>Подготовила: старший воспитатель Колесникова Е.А.</w:t>
      </w:r>
    </w:p>
    <w:p w:rsidR="00F70718" w:rsidRDefault="00F60766" w:rsidP="00F6076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МБДОУ «ДС № 7 г. Челябинска»СП</w:t>
      </w:r>
    </w:p>
    <w:p w:rsidR="00F60766" w:rsidRPr="00F60766" w:rsidRDefault="00F60766" w:rsidP="00F6076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</w:rPr>
      </w:pP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Проблема развития познавательной активности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F70718">
        <w:rPr>
          <w:color w:val="111111"/>
          <w:sz w:val="28"/>
          <w:szCs w:val="28"/>
        </w:rPr>
        <w:t> - одна из самых актуальных в детской психологии, поскольку взаимодействие человека с окружающим миром возможно благодаря его активности и деятельности, а ещё и потому, что активность является непременной предпосылкой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</w:t>
      </w:r>
      <w:r w:rsidRPr="00F70718">
        <w:rPr>
          <w:color w:val="111111"/>
          <w:sz w:val="28"/>
          <w:szCs w:val="28"/>
        </w:rPr>
        <w:t> умственных качеств личности, её самостоятельности и инициативности.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Информатизация</w:t>
      </w:r>
      <w:r w:rsidRPr="00F70718">
        <w:rPr>
          <w:color w:val="111111"/>
          <w:sz w:val="28"/>
          <w:szCs w:val="28"/>
        </w:rPr>
        <w:t> сферы образования приобретает фундаментальное значение в условиях динамично меняющегося мира, постоянного совершенствования и усложнения технологий. Благодаря преобразованиям все шире проявляется роль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информационных</w:t>
      </w:r>
      <w:r w:rsidRPr="00F70718">
        <w:rPr>
          <w:color w:val="111111"/>
          <w:sz w:val="28"/>
          <w:szCs w:val="28"/>
        </w:rPr>
        <w:t> технологий не только в системе школьного, но 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F70718">
        <w:rPr>
          <w:color w:val="111111"/>
          <w:sz w:val="28"/>
          <w:szCs w:val="28"/>
        </w:rPr>
        <w:t>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Информационные</w:t>
      </w:r>
      <w:r w:rsidRPr="00F70718">
        <w:rPr>
          <w:color w:val="111111"/>
          <w:sz w:val="28"/>
          <w:szCs w:val="28"/>
        </w:rPr>
        <w:t> технологии в образовательном процессе с детьми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F70718">
        <w:rPr>
          <w:color w:val="111111"/>
          <w:sz w:val="28"/>
          <w:szCs w:val="28"/>
        </w:rPr>
        <w:t> возраста совершенствуют способы и средства организации детской деятельности, обеспечивают всестороннее развитие личности ребёнка –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F70718">
        <w:rPr>
          <w:color w:val="111111"/>
          <w:sz w:val="28"/>
          <w:szCs w:val="28"/>
        </w:rPr>
        <w:t>, а также готовят его к жизни в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информационном обществе</w:t>
      </w:r>
      <w:r w:rsidRPr="00F70718">
        <w:rPr>
          <w:color w:val="111111"/>
          <w:sz w:val="28"/>
          <w:szCs w:val="28"/>
        </w:rPr>
        <w:t>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Поэтому использование интерактивных технологий является эффективным средством развития познавательных интересов современных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F70718">
        <w:rPr>
          <w:color w:val="111111"/>
          <w:sz w:val="28"/>
          <w:szCs w:val="28"/>
        </w:rPr>
        <w:t>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Главной целью внедрения интерактивных технологий является создание единого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информационного</w:t>
      </w:r>
      <w:r w:rsidRPr="00F70718">
        <w:rPr>
          <w:color w:val="111111"/>
          <w:sz w:val="28"/>
          <w:szCs w:val="28"/>
        </w:rPr>
        <w:t> пространства образовательного учреждения, системы, в которой задействованы и на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информационном</w:t>
      </w:r>
      <w:r w:rsidRPr="00F70718">
        <w:rPr>
          <w:color w:val="111111"/>
          <w:sz w:val="28"/>
          <w:szCs w:val="28"/>
        </w:rPr>
        <w:t> уровне связаны все участники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воспитательно-образовательного процесса</w:t>
      </w:r>
      <w:r w:rsidRPr="00F70718">
        <w:rPr>
          <w:color w:val="111111"/>
          <w:sz w:val="28"/>
          <w:szCs w:val="28"/>
        </w:rPr>
        <w:t> : администрация, педагоги,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воспитанники и их родители</w:t>
      </w:r>
      <w:r w:rsidRPr="00F70718">
        <w:rPr>
          <w:color w:val="111111"/>
          <w:sz w:val="28"/>
          <w:szCs w:val="28"/>
        </w:rPr>
        <w:t>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Безграничный познавательный интерес современного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F70718">
        <w:rPr>
          <w:color w:val="111111"/>
          <w:sz w:val="28"/>
          <w:szCs w:val="28"/>
        </w:rPr>
        <w:t> успешно реализуется через организацию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виртуальных экскурсий</w:t>
      </w:r>
      <w:r w:rsidRPr="00F70718">
        <w:rPr>
          <w:color w:val="111111"/>
          <w:sz w:val="28"/>
          <w:szCs w:val="28"/>
        </w:rPr>
        <w:t>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Виртуальная экскурсия</w:t>
      </w:r>
      <w:r w:rsidRPr="00F70718">
        <w:rPr>
          <w:color w:val="111111"/>
          <w:sz w:val="28"/>
          <w:szCs w:val="28"/>
        </w:rPr>
        <w:t> - это организационная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форма</w:t>
      </w:r>
      <w:r w:rsidRPr="00F70718">
        <w:rPr>
          <w:color w:val="111111"/>
          <w:sz w:val="28"/>
          <w:szCs w:val="28"/>
        </w:rPr>
        <w:t> образовательной деятельности, отличающаяся от реальной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 виртуальным</w:t>
      </w:r>
      <w:r w:rsidRPr="00F70718">
        <w:rPr>
          <w:color w:val="111111"/>
          <w:sz w:val="28"/>
          <w:szCs w:val="28"/>
        </w:rPr>
        <w:t> отображением реально существующих объектов. Преимуществами являются доступность, возможность повторного просмотра, наглядность, наличие интерактивных заданий.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Виртуальная экскурсия в работе с дошкольниками</w:t>
      </w:r>
      <w:r w:rsidRPr="00F70718">
        <w:rPr>
          <w:color w:val="111111"/>
          <w:sz w:val="28"/>
          <w:szCs w:val="28"/>
        </w:rPr>
        <w:t> позволяет получить визуальные сведения о местах недоступных для реального посещения, сэкономить время и средства. Достоинства данных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экскурсий в том</w:t>
      </w:r>
      <w:r w:rsidRPr="00F70718">
        <w:rPr>
          <w:color w:val="111111"/>
          <w:sz w:val="28"/>
          <w:szCs w:val="28"/>
        </w:rPr>
        <w:t>, что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F70718">
        <w:rPr>
          <w:color w:val="111111"/>
          <w:sz w:val="28"/>
          <w:szCs w:val="28"/>
        </w:rPr>
        <w:t> 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lastRenderedPageBreak/>
        <w:t>Огромную роль в активизации деятельности детей во время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виртуальных экскурсий</w:t>
      </w:r>
      <w:r w:rsidRPr="00F70718">
        <w:rPr>
          <w:color w:val="111111"/>
          <w:sz w:val="28"/>
          <w:szCs w:val="28"/>
        </w:rPr>
        <w:t> играет поисковый метод. Дети не просто знакомятся с материалами экспозиций, но и занимаются активным поиском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F70718">
        <w:rPr>
          <w:color w:val="111111"/>
          <w:sz w:val="28"/>
          <w:szCs w:val="28"/>
        </w:rPr>
        <w:t>. Это достигается путём постановки проблемных вопросов перед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экскурсией</w:t>
      </w:r>
      <w:r w:rsidRPr="00F70718">
        <w:rPr>
          <w:color w:val="111111"/>
          <w:sz w:val="28"/>
          <w:szCs w:val="28"/>
        </w:rPr>
        <w:t> либо получением определённых творческих заданий.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Использование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виртуальных экскурсий формирует</w:t>
      </w:r>
      <w:r w:rsidRPr="00F70718">
        <w:rPr>
          <w:color w:val="111111"/>
          <w:sz w:val="28"/>
          <w:szCs w:val="28"/>
        </w:rPr>
        <w:t> у детей потребности в получении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  <w:r w:rsidRPr="00F70718">
        <w:rPr>
          <w:color w:val="111111"/>
          <w:sz w:val="28"/>
          <w:szCs w:val="28"/>
        </w:rPr>
        <w:t> при помощи доступных средств, повышает мотивацию к познанию,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формирует</w:t>
      </w:r>
      <w:r w:rsidRPr="00F70718">
        <w:rPr>
          <w:color w:val="111111"/>
          <w:sz w:val="28"/>
          <w:szCs w:val="28"/>
        </w:rPr>
        <w:t> активную личностную позицию в окружающем мире.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Во время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виртуальных экскурсий</w:t>
      </w:r>
      <w:r w:rsidRPr="00F70718">
        <w:rPr>
          <w:color w:val="111111"/>
          <w:sz w:val="28"/>
          <w:szCs w:val="28"/>
        </w:rPr>
        <w:t> меняется взаимодействие педагога с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воспитанниками</w:t>
      </w:r>
      <w:r w:rsidRPr="00F70718">
        <w:rPr>
          <w:color w:val="111111"/>
          <w:sz w:val="28"/>
          <w:szCs w:val="28"/>
        </w:rPr>
        <w:t> : его активность уступает место активности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воспитанника</w:t>
      </w:r>
      <w:r w:rsidRPr="00F70718">
        <w:rPr>
          <w:color w:val="111111"/>
          <w:sz w:val="28"/>
          <w:szCs w:val="28"/>
        </w:rPr>
        <w:t>, задача взрослого – создать условия для их инициативы.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Воспитанники</w:t>
      </w:r>
      <w:r w:rsidRPr="00F70718">
        <w:rPr>
          <w:color w:val="111111"/>
          <w:sz w:val="28"/>
          <w:szCs w:val="28"/>
        </w:rPr>
        <w:t> выступают полноправными участниками, их опыт важен не менее, чем опыт взрослого, побуждает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F70718">
        <w:rPr>
          <w:color w:val="111111"/>
          <w:sz w:val="28"/>
          <w:szCs w:val="28"/>
        </w:rPr>
        <w:t> к самостоятельному поиску, исследованию.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Однако такая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форма обучения как виртуальная экскурсия</w:t>
      </w:r>
      <w:r w:rsidRPr="00F70718">
        <w:rPr>
          <w:color w:val="111111"/>
          <w:sz w:val="28"/>
          <w:szCs w:val="28"/>
        </w:rPr>
        <w:t> </w:t>
      </w:r>
      <w:r w:rsidRPr="00F70718">
        <w:rPr>
          <w:color w:val="111111"/>
          <w:sz w:val="28"/>
          <w:szCs w:val="28"/>
          <w:u w:val="single"/>
          <w:bdr w:val="none" w:sz="0" w:space="0" w:color="auto" w:frame="1"/>
        </w:rPr>
        <w:t>требует предварительной подготовки в основе которой лежит определенный алгоритм действий</w:t>
      </w:r>
      <w:r w:rsidRPr="00F70718">
        <w:rPr>
          <w:color w:val="111111"/>
          <w:sz w:val="28"/>
          <w:szCs w:val="28"/>
        </w:rPr>
        <w:t>: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выбор темы (выбор темы диктуется, прежде всего, календарным планом или конкретной ситуаций; тема является стержнем, который объединяет все объекты и подтемы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 в единое целое</w:t>
      </w:r>
      <w:r w:rsidRPr="00F70718">
        <w:rPr>
          <w:color w:val="111111"/>
          <w:sz w:val="28"/>
          <w:szCs w:val="28"/>
        </w:rPr>
        <w:t>);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определение цели и задач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 </w:t>
      </w:r>
      <w:r w:rsidRPr="00F70718">
        <w:rPr>
          <w:color w:val="111111"/>
          <w:sz w:val="28"/>
          <w:szCs w:val="28"/>
        </w:rPr>
        <w:t>(четкое определение цели и задач на основе требований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«Программы»</w:t>
      </w:r>
      <w:r w:rsidRPr="00F70718">
        <w:rPr>
          <w:color w:val="111111"/>
          <w:sz w:val="28"/>
          <w:szCs w:val="28"/>
        </w:rPr>
        <w:t> и возрастных особенностей детей);</w:t>
      </w:r>
    </w:p>
    <w:p w:rsidR="00F70718" w:rsidRPr="00F70718" w:rsidRDefault="00F70718" w:rsidP="00F707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отбор литературы и составление библиографии;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отбор и изучение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экскурсионных объектов </w:t>
      </w:r>
      <w:r w:rsidRPr="00F70718">
        <w:rPr>
          <w:color w:val="111111"/>
          <w:sz w:val="28"/>
          <w:szCs w:val="28"/>
        </w:rPr>
        <w:t>(правильный отбор объектов, их количество, последовательность показа оказывают влияние на качество представляемого материала; количество проанализированных объектов может варьироваться от 10 до 20);</w:t>
      </w:r>
    </w:p>
    <w:p w:rsidR="00F70718" w:rsidRPr="00F70718" w:rsidRDefault="00F70718" w:rsidP="00F7071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сканирование фотографий или других иллюстраций необходимых для представления проекта;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составление маршрута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</w:t>
      </w:r>
      <w:r w:rsidRPr="00F70718">
        <w:rPr>
          <w:color w:val="111111"/>
          <w:sz w:val="28"/>
          <w:szCs w:val="28"/>
        </w:rPr>
        <w:t> на основе видеоряда (Маршрут любой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</w:t>
      </w:r>
      <w:r w:rsidRPr="00F70718">
        <w:rPr>
          <w:color w:val="111111"/>
          <w:sz w:val="28"/>
          <w:szCs w:val="28"/>
        </w:rPr>
        <w:t> представляет собой наиболее удобный путь следования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экскурсионной группы</w:t>
      </w:r>
      <w:r w:rsidRPr="00F70718">
        <w:rPr>
          <w:color w:val="111111"/>
          <w:sz w:val="28"/>
          <w:szCs w:val="28"/>
        </w:rPr>
        <w:t>, способствующий раскрытию темы, это положение действует и при создании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виртуальной экскурсии</w:t>
      </w:r>
      <w:r w:rsidRPr="00F70718">
        <w:rPr>
          <w:color w:val="111111"/>
          <w:sz w:val="28"/>
          <w:szCs w:val="28"/>
        </w:rPr>
        <w:t>. Последовательность материала видеоряда надо представить так, чтобы он максимально раскрывал выбранную тему. Одно из обязательных условий при составлении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виртуальной экскурсии</w:t>
      </w:r>
      <w:r w:rsidRPr="00F70718">
        <w:rPr>
          <w:color w:val="111111"/>
          <w:sz w:val="28"/>
          <w:szCs w:val="28"/>
        </w:rPr>
        <w:t> организация показа объектов в логической последовательности и обеспечение зрительной основы для раскрытия темы. В рамках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виртуальной экскурсии</w:t>
      </w:r>
      <w:r w:rsidRPr="00F70718">
        <w:rPr>
          <w:color w:val="111111"/>
          <w:sz w:val="28"/>
          <w:szCs w:val="28"/>
        </w:rPr>
        <w:t> материал может излагаться в хронологической, тематической или тематико-хронологической последовательности.);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lastRenderedPageBreak/>
        <w:t>подготовка текста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 </w:t>
      </w:r>
      <w:r w:rsidRPr="00F70718">
        <w:rPr>
          <w:color w:val="111111"/>
          <w:sz w:val="28"/>
          <w:szCs w:val="28"/>
        </w:rPr>
        <w:t>(Составляя текст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виртуальной экскурсии</w:t>
      </w:r>
      <w:r w:rsidRPr="00F70718">
        <w:rPr>
          <w:color w:val="111111"/>
          <w:sz w:val="28"/>
          <w:szCs w:val="28"/>
        </w:rPr>
        <w:t> необходимо обратить внимание на то, что он должен раскрыть все подтемы. Текст должна отличать краткость, четкость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формулировок</w:t>
      </w:r>
      <w:r w:rsidRPr="00F70718">
        <w:rPr>
          <w:color w:val="111111"/>
          <w:sz w:val="28"/>
          <w:szCs w:val="28"/>
        </w:rPr>
        <w:t>, необходимое количество фактического материала, литературный язык. Составленный в соответствии с этими требованиями текст представляет собой готовый для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«использования»</w:t>
      </w:r>
      <w:r w:rsidRPr="00F70718">
        <w:rPr>
          <w:color w:val="111111"/>
          <w:sz w:val="28"/>
          <w:szCs w:val="28"/>
        </w:rPr>
        <w:t> рассказ. Сопровождающий комментарий может быть представлен в текстовой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форме</w:t>
      </w:r>
      <w:r w:rsidRPr="00F70718">
        <w:rPr>
          <w:color w:val="111111"/>
          <w:sz w:val="28"/>
          <w:szCs w:val="28"/>
        </w:rPr>
        <w:t> или в виде аудиозаписи голоса "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экскурсовода</w:t>
      </w:r>
      <w:r w:rsidRPr="00F70718">
        <w:rPr>
          <w:color w:val="111111"/>
          <w:sz w:val="28"/>
          <w:szCs w:val="28"/>
        </w:rPr>
        <w:t>".);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показ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 </w:t>
      </w:r>
      <w:r w:rsidRPr="00F70718">
        <w:rPr>
          <w:color w:val="111111"/>
          <w:sz w:val="28"/>
          <w:szCs w:val="28"/>
        </w:rPr>
        <w:t>(Проведение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</w:t>
      </w:r>
      <w:r w:rsidRPr="00F70718">
        <w:rPr>
          <w:color w:val="111111"/>
          <w:sz w:val="28"/>
          <w:szCs w:val="28"/>
        </w:rPr>
        <w:t> следует начинать со вступительной беседы с детьми, погружения ребенка в сюжет организованной образовательной деятельности путем создания мотивации через создание проблемных игровых познавательных ситуаций. Огромную роль в активизации деятельности детей во время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виртуальных экскурсий</w:t>
      </w:r>
      <w:r w:rsidRPr="00F70718">
        <w:rPr>
          <w:color w:val="111111"/>
          <w:sz w:val="28"/>
          <w:szCs w:val="28"/>
        </w:rPr>
        <w:t> играют приемы постановки проблемных вопросов детям по теме, содержанию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</w:t>
      </w:r>
      <w:r w:rsidRPr="00F70718">
        <w:rPr>
          <w:color w:val="111111"/>
          <w:sz w:val="28"/>
          <w:szCs w:val="28"/>
        </w:rPr>
        <w:t> и повторный просмотр видеофрагментов по желанию и интересам детей. Заканчивается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экскурсия итоговой беседой</w:t>
      </w:r>
      <w:r w:rsidRPr="00F70718">
        <w:rPr>
          <w:color w:val="111111"/>
          <w:sz w:val="28"/>
          <w:szCs w:val="28"/>
        </w:rPr>
        <w:t>, в ходе которой педагог вместе с детьми обобщает, систематизирует увиденное и услышанное, выявляет впечатления.).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Во время подготовки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</w:t>
      </w:r>
      <w:r w:rsidRPr="00F70718">
        <w:rPr>
          <w:color w:val="111111"/>
          <w:sz w:val="28"/>
          <w:szCs w:val="28"/>
        </w:rPr>
        <w:t> активно проводится предварительная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F70718">
        <w:rPr>
          <w:color w:val="111111"/>
          <w:sz w:val="28"/>
          <w:szCs w:val="28"/>
        </w:rPr>
        <w:t>. Обсуждая с родителями темы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</w:t>
      </w:r>
      <w:r w:rsidRPr="00F70718">
        <w:rPr>
          <w:color w:val="111111"/>
          <w:sz w:val="28"/>
          <w:szCs w:val="28"/>
        </w:rPr>
        <w:t>, определяется какой видео, аудио, фотоматериал может быть ими предоставлен для использования в данном виде деятельности. В итоге создается видеотека из личных семейных видеозаписей и фотографий. На основе полученного материала педагоги составляют маршрут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</w:t>
      </w:r>
      <w:r w:rsidRPr="00F70718">
        <w:rPr>
          <w:color w:val="111111"/>
          <w:sz w:val="28"/>
          <w:szCs w:val="28"/>
        </w:rPr>
        <w:t>, подготавливают текст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</w:t>
      </w:r>
      <w:r w:rsidRPr="00F70718">
        <w:rPr>
          <w:color w:val="111111"/>
          <w:sz w:val="28"/>
          <w:szCs w:val="28"/>
        </w:rPr>
        <w:t>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Выделяют следующие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формы проведения виртуальных экскурсий</w:t>
      </w:r>
      <w:r w:rsidRPr="00F70718">
        <w:rPr>
          <w:color w:val="111111"/>
          <w:sz w:val="28"/>
          <w:szCs w:val="28"/>
        </w:rPr>
        <w:t> :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- мультимедийные презентации с помощью программы PowerPoint (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«Живопись русских художников»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«Народные игрушки»</w:t>
      </w:r>
      <w:r w:rsidRPr="00F70718">
        <w:rPr>
          <w:color w:val="111111"/>
          <w:sz w:val="28"/>
          <w:szCs w:val="28"/>
        </w:rPr>
        <w:t>, «Что нужно строителю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(стоматологу, окулисту, повару)</w:t>
      </w:r>
      <w:r w:rsidRPr="00F70718">
        <w:rPr>
          <w:color w:val="111111"/>
          <w:sz w:val="28"/>
          <w:szCs w:val="28"/>
        </w:rPr>
        <w:t>»,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«История часов»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«Дорожная азбука»</w:t>
      </w:r>
      <w:r w:rsidRPr="00F70718">
        <w:rPr>
          <w:color w:val="111111"/>
          <w:sz w:val="28"/>
          <w:szCs w:val="28"/>
        </w:rPr>
        <w:t> и т. д.);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-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видеоэкскурсии </w:t>
      </w:r>
      <w:r w:rsidRPr="00F70718">
        <w:rPr>
          <w:color w:val="111111"/>
          <w:sz w:val="28"/>
          <w:szCs w:val="28"/>
        </w:rPr>
        <w:t>(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Экскурсии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«Космодром»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«Подводный мир»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«Антарктида»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«Шоколадная фабрика»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«Где делают бумагу?»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«Как создается книга, газета»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«Можно ли жить в пустыне?»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«Что внутри вулкана?»</w:t>
      </w:r>
      <w:r w:rsidRPr="00F70718">
        <w:rPr>
          <w:color w:val="111111"/>
          <w:sz w:val="28"/>
          <w:szCs w:val="28"/>
        </w:rPr>
        <w:t>, </w:t>
      </w:r>
      <w:r w:rsidRPr="00F70718">
        <w:rPr>
          <w:i/>
          <w:iCs/>
          <w:color w:val="111111"/>
          <w:sz w:val="28"/>
          <w:szCs w:val="28"/>
          <w:bdr w:val="none" w:sz="0" w:space="0" w:color="auto" w:frame="1"/>
        </w:rPr>
        <w:t>«Русский музей»</w:t>
      </w:r>
      <w:r w:rsidRPr="00F70718">
        <w:rPr>
          <w:color w:val="111111"/>
          <w:sz w:val="28"/>
          <w:szCs w:val="28"/>
        </w:rPr>
        <w:t> и т. д.);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- интерактивное общение с помощью программы Skype позволяет расширить возможности по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разработке</w:t>
      </w:r>
      <w:r w:rsidRPr="00F70718">
        <w:rPr>
          <w:color w:val="111111"/>
          <w:sz w:val="28"/>
          <w:szCs w:val="28"/>
        </w:rPr>
        <w:t> и внедрению цикла мероприятий, способствующих обогащению игровой деятельности в процессе знакомства с профессиями. У детей есть возможность осуществить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виртуальную экскурсию на рабочее</w:t>
      </w:r>
      <w:r w:rsidRPr="00F70718">
        <w:rPr>
          <w:color w:val="111111"/>
          <w:sz w:val="28"/>
          <w:szCs w:val="28"/>
        </w:rPr>
        <w:t> место своих родителей,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сформировать</w:t>
      </w:r>
      <w:r w:rsidRPr="00F70718">
        <w:rPr>
          <w:color w:val="111111"/>
          <w:sz w:val="28"/>
          <w:szCs w:val="28"/>
        </w:rPr>
        <w:t> представления о школе и т. д.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Тематика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экскурсий</w:t>
      </w:r>
      <w:r w:rsidRPr="00F70718">
        <w:rPr>
          <w:color w:val="111111"/>
          <w:sz w:val="28"/>
          <w:szCs w:val="28"/>
        </w:rPr>
        <w:t> подбирается с учетом возрастных особенностей, интересов детей, календарно-тематического планирования.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Проведение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виртуальной экскурсии</w:t>
      </w:r>
      <w:r w:rsidRPr="00F70718">
        <w:rPr>
          <w:color w:val="111111"/>
          <w:sz w:val="28"/>
          <w:szCs w:val="28"/>
        </w:rPr>
        <w:t> может осуществлять в групповой или индивидуальной деятельности, главное, чтобы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информация</w:t>
      </w:r>
      <w:r w:rsidRPr="00F70718">
        <w:rPr>
          <w:color w:val="111111"/>
          <w:sz w:val="28"/>
          <w:szCs w:val="28"/>
        </w:rPr>
        <w:t xml:space="preserve"> удовлетворяла познавательные интересы детей и </w:t>
      </w:r>
      <w:r w:rsidRPr="00F70718">
        <w:rPr>
          <w:color w:val="111111"/>
          <w:sz w:val="28"/>
          <w:szCs w:val="28"/>
        </w:rPr>
        <w:lastRenderedPageBreak/>
        <w:t>способствовала использованию освоенного материала в практической деятельности детей (сюжетно-ролевой игре, изобразительной, моделирующей, музыкальной, познавательной, исследовательской, двигательной деятельности).</w:t>
      </w:r>
    </w:p>
    <w:p w:rsidR="00F70718" w:rsidRPr="00F70718" w:rsidRDefault="00F70718" w:rsidP="00F707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70718">
        <w:rPr>
          <w:color w:val="111111"/>
          <w:sz w:val="28"/>
          <w:szCs w:val="28"/>
        </w:rPr>
        <w:t>Активное применение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виртуальных экскурсий</w:t>
      </w:r>
      <w:r w:rsidRPr="00F70718">
        <w:rPr>
          <w:color w:val="111111"/>
          <w:sz w:val="28"/>
          <w:szCs w:val="28"/>
        </w:rPr>
        <w:t> активизирует познавательную активность и способствует развитию психических познавательных процессов детей старшего </w:t>
      </w:r>
      <w:r w:rsidRPr="00F70718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F70718">
        <w:rPr>
          <w:color w:val="111111"/>
          <w:sz w:val="28"/>
          <w:szCs w:val="28"/>
        </w:rPr>
        <w:t>, преодолевает интеллектуальную пассивность детей, обогащает социальный опыт, дает возможность использовать полученный опыт в практической деятельности, что способствует росту достижения детей и их ключевых компетентностей.</w:t>
      </w:r>
    </w:p>
    <w:p w:rsidR="00E53A60" w:rsidRDefault="00E53A60"/>
    <w:sectPr w:rsidR="00E5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8"/>
    <w:rsid w:val="00E53A60"/>
    <w:rsid w:val="00F60766"/>
    <w:rsid w:val="00F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477"/>
  <w15:docId w15:val="{A42F2CA3-8BBD-41E8-A1CB-9B2FD555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2023-04-10T06:12:00Z</dcterms:created>
  <dcterms:modified xsi:type="dcterms:W3CDTF">2024-02-12T06:28:00Z</dcterms:modified>
</cp:coreProperties>
</file>