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учреждение «Детский сад комбинированного вида № 6 «Тополек» 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Инновационный проект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pStyle w:val="a6"/>
        <w:tabs>
          <w:tab w:val="left" w:pos="284"/>
        </w:tabs>
        <w:ind w:left="284" w:hanging="284"/>
        <w:jc w:val="both"/>
        <w:rPr>
          <w:rFonts w:eastAsia="Arial Unicode MS"/>
          <w:b/>
          <w:sz w:val="28"/>
          <w:szCs w:val="28"/>
          <w:lang w:eastAsia="ar-SA"/>
        </w:rPr>
      </w:pPr>
      <w:r w:rsidRPr="004A3E98">
        <w:rPr>
          <w:b/>
          <w:bCs/>
          <w:sz w:val="28"/>
          <w:szCs w:val="28"/>
        </w:rPr>
        <w:t>Тема: «</w:t>
      </w:r>
      <w:r w:rsidRPr="004A3E98">
        <w:rPr>
          <w:rFonts w:eastAsia="Arial Unicode MS"/>
          <w:b/>
          <w:sz w:val="28"/>
          <w:szCs w:val="28"/>
          <w:lang w:eastAsia="ar-SA"/>
        </w:rPr>
        <w:t>Обновление содержания воспитательно-образовательной работы ДОУ по экологическому воспитанию в условиях реализации ФГОС</w:t>
      </w:r>
      <w:r w:rsidRPr="004A3E98">
        <w:rPr>
          <w:b/>
          <w:bCs/>
          <w:sz w:val="28"/>
          <w:szCs w:val="28"/>
        </w:rPr>
        <w:t>»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E98" w:rsidRP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Целина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5747" w:rsidRPr="004A3E98" w:rsidRDefault="009C5747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right="-143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1.Введение                        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right="-143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1.1Актуальность 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1.2 Анализ внешней среды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1.3 Анализ внутренней среды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1.4Проблема                  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2.1  Целеполагание     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2.2  Задачи проекта        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2.3  Ожидаемый результат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10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2.4   Реализация проекта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10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2.5   Ресурсное обеспечение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562" w:rsidRPr="004A3E98" w:rsidRDefault="006629E6" w:rsidP="004A3E98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Заключения.</w:t>
      </w:r>
      <w:r w:rsidR="00026562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562" w:rsidRPr="004A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Краткое описание имеющегося опыта </w:t>
      </w:r>
    </w:p>
    <w:p w:rsidR="009C5747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C5747" w:rsidRPr="004A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6629E6" w:rsidRPr="004A3E98" w:rsidRDefault="006629E6" w:rsidP="004A3E9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ВВЕДЕНИЕ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9C5747" w:rsidP="004A3E98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5747" w:rsidRPr="004A3E98" w:rsidRDefault="009C5747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хрупка и ранима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 безжалостно загрязняются и становятся безжизненными водоёмы, обедняются флора и фауна – всё это тревожный сигнал, призывающий разумно относиться к окружающему нас миру. В связи с этим, тема экологического воспитания подрастающего поколения становится актуальной как никогда.            </w:t>
      </w:r>
    </w:p>
    <w:p w:rsidR="009C5747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настоящее время в области экологии просматриваются новые тенденции и проблемы, свидетельствующие о необходимости выхода экологического воспитания на качественно новый уровень. Если в недавнем прошлом наблюдалось бурное проникновение экологической проблематики в отечественную педагогическую науку и практику, во все звенья образовательного процесса, то в настоящее время такая активность заметно снижается. Все более очевидным становится противоречие между теми требованиями, которые предъявляет к человеку эпоха экологических катастроф, и реальным уровнем экологической воспитанности подрастающего поколения. Низкая эффективность предпринимаемых усилий приводит к необходимости повышение уровня экологической воспитанности дошкольников.</w:t>
      </w:r>
      <w:r w:rsidR="009C574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Потребительское отношение к природе и ухудшение экологии требует формирование основ экологической культуры у дошкольников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Ведь именно в  дошкольном возрасте начинается становление осознанно правильного отношения к объектам природы. Правильное понимание строится на основе знаний особенностей жизни живых существ, их взаимодействия со средой обитания, где </w:t>
      </w:r>
      <w:proofErr w:type="gram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важную роль играет не только знание взрослого, но и его личный пример. Осознанное отношение к природе проявляется в разнообразной деятельности экологического характера.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предназначен для детей, родителей и педагогов,</w:t>
      </w:r>
      <w:r w:rsidR="009C574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содержит комплекс мероприятий, направленных на повышение экологической грамотности всех участников проекта: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образовательная деятельность,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опытно-экспериментальная деятельность,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игры, развлечения,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 и экскурсии,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родителями,</w:t>
      </w:r>
    </w:p>
    <w:p w:rsidR="006629E6" w:rsidRPr="004A3E98" w:rsidRDefault="009C5747" w:rsidP="004A3E98">
      <w:pP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природоохранные акции.</w:t>
      </w: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 Анализ ситуации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CDF19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4804"/>
      </w:tblGrid>
      <w:tr w:rsidR="0045603C" w:rsidRPr="004A3E98" w:rsidTr="009C5747">
        <w:tc>
          <w:tcPr>
            <w:tcW w:w="4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Благоприятные факторы</w:t>
            </w:r>
          </w:p>
        </w:tc>
        <w:tc>
          <w:tcPr>
            <w:tcW w:w="4804" w:type="dxa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Неблагоприятные факторы</w:t>
            </w:r>
          </w:p>
        </w:tc>
      </w:tr>
      <w:tr w:rsidR="0045603C" w:rsidRPr="004A3E98" w:rsidTr="009C5747">
        <w:tc>
          <w:tcPr>
            <w:tcW w:w="9571" w:type="dxa"/>
            <w:gridSpan w:val="2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Политические</w:t>
            </w:r>
          </w:p>
        </w:tc>
      </w:tr>
      <w:tr w:rsidR="0045603C" w:rsidRPr="004A3E98" w:rsidTr="009C5747">
        <w:tc>
          <w:tcPr>
            <w:tcW w:w="4767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Подкрепленная законодательная база: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Конвенция о правах ребенка;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Конвенция дошкольного образования;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Закон «Об образовании» РФ и МО;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 государственные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стандарты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Типовое положение о ДОУ;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Сложности переходного периода в системе образования на современном этапе;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потребительское отношение людей к природным ресурсам  и ухудшение экологии;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родители не уделяют должного внимания экологическому воспитанию своих детей, недооценивая положительное влияние природы  на полноценное и гармоничное развитие детей дошкольного возраста;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ухудшение экологической обстановки неблагоприятно сказывается на физическом здоровье детей и взрослых.</w:t>
            </w:r>
          </w:p>
        </w:tc>
      </w:tr>
      <w:tr w:rsidR="0045603C" w:rsidRPr="004A3E98" w:rsidTr="009C5747">
        <w:tc>
          <w:tcPr>
            <w:tcW w:w="9571" w:type="dxa"/>
            <w:gridSpan w:val="2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Социальные</w:t>
            </w:r>
          </w:p>
        </w:tc>
      </w:tr>
      <w:tr w:rsidR="0045603C" w:rsidRPr="004A3E98" w:rsidTr="009C5747">
        <w:tc>
          <w:tcPr>
            <w:tcW w:w="4767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Повышение уровня экологической образованности родителей воспитанников;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активность родителей в оказании помощи в работе с детьми;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Во многих семьях нет условий, обеспечивающих экологическое воспитание детей: отсутствие у родителей свободного времени для проведения культурного досуга с ребенком на природе; невозможность содержания домашних питомцев;</w:t>
            </w:r>
          </w:p>
          <w:p w:rsidR="006629E6" w:rsidRPr="004A3E98" w:rsidRDefault="009C5747" w:rsidP="004A3E98">
            <w:pPr>
              <w:shd w:val="clear" w:color="auto" w:fill="FFFFFF" w:themeFill="background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29E6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Разнородность социального статуса родителей.</w:t>
            </w:r>
          </w:p>
        </w:tc>
      </w:tr>
    </w:tbl>
    <w:p w:rsidR="009C5747" w:rsidRPr="004A3E98" w:rsidRDefault="009C5747" w:rsidP="004A3E98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  Анализ внутренней среды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CDF19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603C" w:rsidRPr="004A3E98" w:rsidTr="006629E6"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4786" w:type="dxa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Слабые стороны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5603C" w:rsidRPr="004A3E98" w:rsidTr="006629E6">
        <w:tc>
          <w:tcPr>
            <w:tcW w:w="9571" w:type="dxa"/>
            <w:gridSpan w:val="2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Программно – методическое обеспечение</w:t>
            </w:r>
          </w:p>
        </w:tc>
      </w:tr>
      <w:tr w:rsidR="0045603C" w:rsidRPr="004A3E98" w:rsidTr="006629E6">
        <w:tc>
          <w:tcPr>
            <w:tcW w:w="4785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Программы и технологии: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Программа «От рождения до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школы» под ред. Н.Е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Вераксы,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Николаева С.Н.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эколог»,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Рыжова Н.А. «Наш дом – природа», 1996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Соломенникова О.А. Экологическое воспитание в детском саду: программа и методические рекомендации, 2008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обеспечение: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учебно-методическая литература, подписные и периодические издания.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Конспекты занятий и развлечений, сборники экологических сказок.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Развивающий видеоматериал для занятий с детьми дошкольного возраста</w:t>
            </w:r>
            <w:r w:rsidR="009C5747"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Незнание детьми правил поведения в природе, неспособность </w:t>
            </w: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предусмотреть последствия своих действий;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экологических знаний и педагогического  опыта у родителей воспитанников.</w:t>
            </w:r>
          </w:p>
        </w:tc>
      </w:tr>
      <w:tr w:rsidR="0045603C" w:rsidRPr="004A3E98" w:rsidTr="006629E6">
        <w:tc>
          <w:tcPr>
            <w:tcW w:w="9571" w:type="dxa"/>
            <w:gridSpan w:val="2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Материально – техническая база</w:t>
            </w:r>
          </w:p>
        </w:tc>
      </w:tr>
      <w:tr w:rsidR="0045603C" w:rsidRPr="004A3E98" w:rsidTr="006629E6">
        <w:trPr>
          <w:trHeight w:val="1671"/>
        </w:trPr>
        <w:tc>
          <w:tcPr>
            <w:tcW w:w="4785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Предметно – пространственная среда отвечает современным требованиям;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уголки природы в группах;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экологическая тропа на участке детского сада;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огород на  участке;  огород на окне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наглядный и демонстрационный материал: презентации, календари природы, иллюстрации, фотографии, картины, слайды (птиц, растений, животных, времен года и т.д.);</w:t>
            </w:r>
            <w:proofErr w:type="gramEnd"/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библиотечка книг с экологическим содержанием</w:t>
            </w:r>
          </w:p>
        </w:tc>
        <w:tc>
          <w:tcPr>
            <w:tcW w:w="4786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29E6" w:rsidRPr="004A3E98" w:rsidRDefault="006629E6" w:rsidP="004A3E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Проблема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       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Государство одним из приоритетных направлений ставит вопрос об охране окружающей среды. Экологическая грамотность, бережное и любовное отношение к природе, могут вывести планету и человечество из того состояния, в котором оно находится сейчас.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Таким образом, проблема экологического образования подрастающего поколения - актуальная и главная задача ДОУ.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В теоретических основах экологического воспитания дошкольников (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П.Г.Саморукова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С.Н.Николаева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Н.А.Рыжова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   указывается на необходимость максимально использовать данный период детства,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в это время ребёнок проходит самый интенсивный духовный и интеллектуальный путь развития. Самоценность дошкольного детства </w:t>
      </w:r>
      <w:proofErr w:type="gram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очевидна</w:t>
      </w:r>
      <w:proofErr w:type="gram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:  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</w:t>
      </w:r>
      <w:r w:rsidR="004C539D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</w:t>
      </w:r>
      <w:r w:rsidR="004C539D"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роцесс это сложный и длительный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поэтому, целью экологического воспитания должно стать формирование человека нового типа с новым экологическим мышлением, способным осознавать последствия своих действий по отношению к окружающей среде и умеющего жить в относительной гармонии с природой.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Новые требования к системе дошкольного образования диктуют и новые условия организации педагогического процесса в ДОУ</w:t>
      </w:r>
      <w:r w:rsidR="004C539D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Необходимо создать систему экологического воспитания дошкольников, направленную на формирование у детей научно-познавательного, эмоционально-нравственного, практически-деятельностного отношения к окружающей среде, на формирование основ экологической культуры личности. Необходимо найти эффективные формы воспитания и обучения дошкольников без ущерба для здоровья.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ОСНОВНАЯ ЧАСТЬ.</w:t>
      </w:r>
    </w:p>
    <w:p w:rsidR="004C539D" w:rsidRPr="004A3E98" w:rsidRDefault="004C539D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Целеполагание.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9D" w:rsidRPr="004A3E98" w:rsidRDefault="006629E6" w:rsidP="004A3E98">
      <w:pPr>
        <w:pStyle w:val="a6"/>
        <w:tabs>
          <w:tab w:val="left" w:pos="284"/>
        </w:tabs>
        <w:ind w:left="284" w:hanging="284"/>
        <w:jc w:val="both"/>
        <w:rPr>
          <w:rFonts w:eastAsia="Arial Unicode MS"/>
          <w:sz w:val="28"/>
          <w:szCs w:val="28"/>
          <w:lang w:eastAsia="ar-SA"/>
        </w:rPr>
      </w:pPr>
      <w:r w:rsidRPr="004A3E98">
        <w:rPr>
          <w:b/>
          <w:bCs/>
          <w:sz w:val="28"/>
          <w:szCs w:val="28"/>
          <w:u w:val="single"/>
        </w:rPr>
        <w:t>Цель проекта</w:t>
      </w:r>
      <w:r w:rsidRPr="004A3E98">
        <w:rPr>
          <w:b/>
          <w:bCs/>
          <w:sz w:val="28"/>
          <w:szCs w:val="28"/>
        </w:rPr>
        <w:t>: </w:t>
      </w:r>
      <w:r w:rsidR="004C539D" w:rsidRPr="004A3E98">
        <w:rPr>
          <w:rFonts w:eastAsia="Arial Unicode MS"/>
          <w:sz w:val="28"/>
          <w:szCs w:val="28"/>
          <w:lang w:eastAsia="ar-SA"/>
        </w:rPr>
        <w:t>«Обновление содержания воспитательно-образовательной работы ДОУ по экологическому воспитанию в условиях реализации ФГОС»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2.2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           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ЗАДАЧИ ПРОЕКТА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 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поэтапную систему по экологическому воспитанию дошкольников с составлением перспективных планов работы с детьми и с роди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по каждому этапу работы;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дошкольников основные природоведческие представления и понятия о живой и неживой природе;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Развивать понимание взаимосвязей в природе и места человека в них;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любовь и бережное отношение ко всему живому на Земле;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Вовлекать детей в разнообразные виды деятельности в природе и по её охране;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603C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навыки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 грамотного, нравственного поведения в природе;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Обеспечить непрер</w:t>
      </w:r>
      <w:bookmarkStart w:id="0" w:name="_GoBack"/>
      <w:bookmarkEnd w:id="0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ывность экологического образования в системе: ДОУ – семья.</w:t>
      </w:r>
    </w:p>
    <w:p w:rsidR="006629E6" w:rsidRPr="004A3E98" w:rsidRDefault="004C539D" w:rsidP="004A3E98">
      <w:pPr>
        <w:shd w:val="clear" w:color="auto" w:fill="FFFFFF" w:themeFill="background1"/>
        <w:spacing w:after="0" w:line="240" w:lineRule="auto"/>
        <w:ind w:left="1429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любовь и бережное отношение ко всему живому и развивать эстетическое восприятие природы.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2.3    ОЖИДАЕМЫЕ РЕЗУЛЬТАТЫ</w:t>
      </w:r>
    </w:p>
    <w:p w:rsidR="004C539D" w:rsidRPr="004A3E98" w:rsidRDefault="006629E6" w:rsidP="004A3E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</w:t>
      </w:r>
      <w:r w:rsidR="004C539D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территории ДОУ экологически благоприятной среды.</w:t>
      </w:r>
    </w:p>
    <w:p w:rsidR="004C539D" w:rsidRPr="004A3E98" w:rsidRDefault="004C539D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знаний по экологии у детей;  </w:t>
      </w:r>
    </w:p>
    <w:p w:rsidR="004C539D" w:rsidRPr="004A3E98" w:rsidRDefault="004C539D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уровня знаний, экологической компетентности родителей по теме проекта.</w:t>
      </w:r>
    </w:p>
    <w:p w:rsidR="004C539D" w:rsidRPr="004A3E98" w:rsidRDefault="004C539D" w:rsidP="004A3E9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профессионального мастерства через внедрение инновационных приёмов.</w:t>
      </w:r>
    </w:p>
    <w:p w:rsidR="004C539D" w:rsidRPr="004A3E98" w:rsidRDefault="004C539D" w:rsidP="004A3E98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 продуктивных результатов от инновационной   деятельности.</w:t>
      </w:r>
    </w:p>
    <w:p w:rsidR="004C539D" w:rsidRPr="004A3E98" w:rsidRDefault="004C539D" w:rsidP="004A3E9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 высоких качественных результатов в своей педагогической деятельности.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lastRenderedPageBreak/>
        <w:t>2.4.   ПЛАН РЕАЛИЗАЦИИ ПРОЕКТА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 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– </w:t>
      </w:r>
      <w:r w:rsidRPr="004A3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подготовительный: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постановка цели и задач, определение направлений, объектов и методов исследования, предварительная работа с педагогами, детьми и их родителями, выбор оборудования и материалов;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(сентябрь 201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г.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декабрь 2016 г.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2 этап –</w:t>
      </w:r>
      <w:r w:rsidR="00B03797"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практический</w:t>
      </w:r>
      <w:r w:rsidRPr="004A3E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B03797" w:rsidRPr="004A3E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исследовательский: поиск ответов на поставленные вопросы разными способами;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(январь 2017 – декабрь  2018 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3 этап – </w:t>
      </w:r>
      <w:r w:rsidRPr="004A3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оценочный: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работы в самой различной форме, их анализ, закрепление полученных знаний, формулировка выводов и, по возможности, составление рекомендаций.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201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г.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–июнь 2019 </w:t>
      </w:r>
      <w:r w:rsidRPr="004A3E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г.)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  Ресурсное обеспечение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Кадровый потенциал: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Педагоги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Родители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Дети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Инструктор по физическому воспитанию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Музыкальный руководитель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база: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Предметно – пространственная среда отвечает современным требованиям;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уголки  природы в группах;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экологическая тропа на территории детского сада;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огород на  территории ДОУ;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огород на окне;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и демонстрационный материал: презентации, календари природы, иллюстрации, фотографии, картины, видеофильмы,  слайды (птиц, растений, животных, времен года и т.д.);</w:t>
      </w:r>
      <w:proofErr w:type="gramEnd"/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 книг с экологическим содержанием;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костюмы животных, растений.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Методическое:</w:t>
      </w:r>
    </w:p>
    <w:p w:rsidR="00B03797" w:rsidRPr="004A3E98" w:rsidRDefault="006629E6" w:rsidP="004A3E98">
      <w:pPr>
        <w:pStyle w:val="ad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и методическая литература,</w:t>
      </w:r>
    </w:p>
    <w:p w:rsidR="00B03797" w:rsidRPr="004A3E98" w:rsidRDefault="006629E6" w:rsidP="004A3E98">
      <w:pPr>
        <w:pStyle w:val="ad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периодическая печать,</w:t>
      </w:r>
    </w:p>
    <w:p w:rsidR="006629E6" w:rsidRPr="004A3E98" w:rsidRDefault="006629E6" w:rsidP="004A3E98">
      <w:pPr>
        <w:pStyle w:val="ad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материалы по передовому педагогическому опыту.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обслуживание проекта:</w:t>
      </w:r>
    </w:p>
    <w:p w:rsidR="00B03797" w:rsidRPr="004A3E98" w:rsidRDefault="006629E6" w:rsidP="004A3E98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Интернет-сайты (сайт ДОУ; странички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в социальной сети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29E6" w:rsidRPr="004A3E98" w:rsidRDefault="006629E6" w:rsidP="004A3E98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Выпуск фотоотчетов;</w:t>
      </w: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26562" w:rsidRPr="004A3E98" w:rsidRDefault="00026562" w:rsidP="004A3E98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Заключения.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Краткое описание имеющегося опыта </w:t>
      </w:r>
    </w:p>
    <w:p w:rsidR="00B03797" w:rsidRPr="004A3E98" w:rsidRDefault="00026562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B03797" w:rsidRPr="004A3E98" w:rsidRDefault="00B03797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</w:t>
      </w:r>
      <w:proofErr w:type="gram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показывает, что экологическое воспитание осуществляется в детском саду через весь педагогический процесс – в повседневной жизни и на НОД. В реализации задач экологического воспитания большое значение имеет природное окружение в детском саду: это уголки природы во всех группах; организация систематических наблюдений за природными явлениями и объектами, приобщение детей к регулярному труду. Кроме создания описанных выше условий в экологическом воспитании необходим своеобразный подход к детям. </w:t>
      </w:r>
    </w:p>
    <w:p w:rsidR="00B03797" w:rsidRPr="004A3E98" w:rsidRDefault="00B03797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МБДОУ №6 созданы следующие условия для осуществления экологической работы с детьми дошкольного возраста: </w:t>
      </w:r>
      <w:r w:rsidR="00026562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зелёные зоны,  мини – сад,  цветники, у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голки природы во вс</w:t>
      </w:r>
      <w:r w:rsidR="00026562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 возрастных группах,  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562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ини-музей «Русская изба».</w:t>
      </w:r>
    </w:p>
    <w:p w:rsidR="00B03797" w:rsidRPr="004A3E98" w:rsidRDefault="00B03797" w:rsidP="004A3E9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система мониторинга и контроля в образовательном процессе познавательного развития дошкольников.</w:t>
      </w:r>
    </w:p>
    <w:p w:rsidR="00B03797" w:rsidRPr="004A3E98" w:rsidRDefault="00B03797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экологического воспитания состоит в большом значении положительного примера в поведении взрослых, поэтому воспитатели не только учитывают это сами, но и значительное внимание уделяют работе с родителями.  Работу с родителями воспитатели проводят  в форме: собраний (общих и групповых) с целью информирования родителей о совместной работе и стимулирования их активного в ней участия; анкетирования, консультаций, дискуссий, круглых столов по данному направлению работы.</w:t>
      </w:r>
    </w:p>
    <w:p w:rsidR="00B03797" w:rsidRPr="004A3E98" w:rsidRDefault="00B03797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формы и методы работы с детьми используются самые разнообразные: экскурсии, наблюдения, рассматривание картин, разнообразные сюжетно-ролевые, экологические акции, дидактические и развивающие игры, игровые упражнения, эксперименты и опыты, прогулки, НОД – беседы познавательно  характера, с использованием регионального краеведческого компонента, а так же праздники и развлечения по экологической тематике. </w:t>
      </w:r>
    </w:p>
    <w:p w:rsidR="00026562" w:rsidRPr="004A3E98" w:rsidRDefault="00026562" w:rsidP="004A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97" w:rsidRDefault="00B03797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E98" w:rsidRPr="004A3E98" w:rsidRDefault="004A3E98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Бурштейн Л.М. Вода – это жизнь. Детский экологический центр. М.: 1996.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Л.Г, 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А.В.Кочергина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Л.А.Обухова</w:t>
      </w:r>
      <w:proofErr w:type="spellEnd"/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«Сценарии занятий по экологическому воспитанию дошкольников» «ВАКО» Москва 2005.</w:t>
      </w:r>
    </w:p>
    <w:p w:rsidR="006629E6" w:rsidRPr="004A3E98" w:rsidRDefault="00B03797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6562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Масленникова О.М, Филиппенко А.А. Экологические проекты в детском саду. </w:t>
      </w:r>
      <w:proofErr w:type="gramStart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олгоград: Учитель, 2011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дом – природа.//Дошкольное воспитание. – 1994. – №7.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С.Н.,  Ознакомление дошкольников с неживой природой. М.: Педагогическое общество России, 2003.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 Н. Программа экологического воспитания дошкольников. М., 1995.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С.Н. Юный эколог. Система работы с детьми в детском саду, М., МОЗАИКА-СИНТЕЗ, 2010.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с песком и глиной // Обруч. – 1998. – №2.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Н.А.Рыжова</w:t>
      </w:r>
      <w:proofErr w:type="spellEnd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«Воздух - невидимка» / пособие по экологическому воспитанию/ Москва  LINKA – PRESS 1998.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Н.А.Рыжова</w:t>
      </w:r>
      <w:proofErr w:type="spellEnd"/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просто сказки» / экологические сказки, рассказы и праздники/  ЛИНКА-ПРЕСС Москва 2002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03797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 Н.А. «Экологическое образование в детском саду. М.: 1993.</w:t>
      </w:r>
    </w:p>
    <w:p w:rsidR="006629E6" w:rsidRPr="004A3E98" w:rsidRDefault="00026562" w:rsidP="004A3E98">
      <w:pPr>
        <w:shd w:val="clear" w:color="auto" w:fill="FFFFFF" w:themeFill="background1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 </w:t>
      </w:r>
      <w:r w:rsidR="006629E6"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 Н.А.,  Наш дом природа. М.: «КАРАПУЗ – ДИДАКТИКА», 2005.</w:t>
      </w:r>
    </w:p>
    <w:p w:rsidR="006629E6" w:rsidRPr="004A3E98" w:rsidRDefault="006629E6" w:rsidP="004A3E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2A60" w:rsidRPr="0045603C" w:rsidRDefault="00042A60" w:rsidP="00B03797">
      <w:pPr>
        <w:shd w:val="clear" w:color="auto" w:fill="FFFFFF" w:themeFill="background1"/>
        <w:spacing w:line="207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042A60" w:rsidRPr="0045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B7C"/>
    <w:multiLevelType w:val="hybridMultilevel"/>
    <w:tmpl w:val="92AC4240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4CDA0C55"/>
    <w:multiLevelType w:val="hybridMultilevel"/>
    <w:tmpl w:val="78FA86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20"/>
    <w:rsid w:val="00026562"/>
    <w:rsid w:val="00042A60"/>
    <w:rsid w:val="0045603C"/>
    <w:rsid w:val="004A3E98"/>
    <w:rsid w:val="004C539D"/>
    <w:rsid w:val="006629E6"/>
    <w:rsid w:val="009C5747"/>
    <w:rsid w:val="00B03797"/>
    <w:rsid w:val="00B5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62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629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link w:val="70"/>
    <w:uiPriority w:val="9"/>
    <w:qFormat/>
    <w:rsid w:val="006629E6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29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29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9E6"/>
  </w:style>
  <w:style w:type="paragraph" w:styleId="a3">
    <w:name w:val="footer"/>
    <w:basedOn w:val="a"/>
    <w:link w:val="a4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29E6"/>
    <w:rPr>
      <w:b/>
      <w:bCs/>
    </w:rPr>
  </w:style>
  <w:style w:type="paragraph" w:customStyle="1" w:styleId="consplustitle">
    <w:name w:val="consplustitle"/>
    <w:basedOn w:val="a"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9E6"/>
  </w:style>
  <w:style w:type="paragraph" w:styleId="a6">
    <w:name w:val="Normal (Web)"/>
    <w:basedOn w:val="a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03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62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629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link w:val="70"/>
    <w:uiPriority w:val="9"/>
    <w:qFormat/>
    <w:rsid w:val="006629E6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29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29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9E6"/>
  </w:style>
  <w:style w:type="paragraph" w:styleId="a3">
    <w:name w:val="footer"/>
    <w:basedOn w:val="a"/>
    <w:link w:val="a4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29E6"/>
    <w:rPr>
      <w:b/>
      <w:bCs/>
    </w:rPr>
  </w:style>
  <w:style w:type="paragraph" w:customStyle="1" w:styleId="consplustitle">
    <w:name w:val="consplustitle"/>
    <w:basedOn w:val="a"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9E6"/>
  </w:style>
  <w:style w:type="paragraph" w:styleId="a6">
    <w:name w:val="Normal (Web)"/>
    <w:basedOn w:val="a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2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6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0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Д.С</cp:lastModifiedBy>
  <cp:revision>5</cp:revision>
  <cp:lastPrinted>2016-06-09T07:37:00Z</cp:lastPrinted>
  <dcterms:created xsi:type="dcterms:W3CDTF">2016-06-09T06:52:00Z</dcterms:created>
  <dcterms:modified xsi:type="dcterms:W3CDTF">2017-03-11T12:04:00Z</dcterms:modified>
</cp:coreProperties>
</file>