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D80" w:rsidRPr="00733C7A" w:rsidRDefault="00116D80" w:rsidP="00AC67B0">
      <w:pPr>
        <w:jc w:val="center"/>
        <w:rPr>
          <w:rFonts w:ascii="Times New Roman" w:hAnsi="Times New Roman" w:cs="Times New Roman"/>
          <w:b/>
          <w:sz w:val="28"/>
        </w:rPr>
      </w:pPr>
      <w:r w:rsidRPr="00733C7A">
        <w:rPr>
          <w:rFonts w:ascii="Times New Roman" w:hAnsi="Times New Roman" w:cs="Times New Roman"/>
          <w:b/>
          <w:sz w:val="28"/>
        </w:rPr>
        <w:t>Пляжи Челябинска – где купаться и загорать летом 2020</w:t>
      </w:r>
    </w:p>
    <w:p w:rsidR="00AC67B0" w:rsidRPr="00733C7A" w:rsidRDefault="00AC67B0" w:rsidP="00AC67B0">
      <w:pPr>
        <w:jc w:val="center"/>
        <w:rPr>
          <w:rFonts w:ascii="Times New Roman" w:hAnsi="Times New Roman" w:cs="Times New Roman"/>
          <w:b/>
          <w:sz w:val="28"/>
        </w:rPr>
      </w:pPr>
    </w:p>
    <w:p w:rsidR="00186080" w:rsidRPr="00733C7A" w:rsidRDefault="00CE72A1" w:rsidP="00186080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этом году определено 12 </w:t>
      </w:r>
      <w:r w:rsidR="00AC67B0" w:rsidRPr="00733C7A">
        <w:rPr>
          <w:rFonts w:ascii="Times New Roman" w:hAnsi="Times New Roman" w:cs="Times New Roman"/>
          <w:sz w:val="28"/>
        </w:rPr>
        <w:t>мест, разрешенных для купания</w:t>
      </w:r>
      <w:r w:rsidR="00186080" w:rsidRPr="00733C7A">
        <w:rPr>
          <w:rFonts w:ascii="Times New Roman" w:hAnsi="Times New Roman" w:cs="Times New Roman"/>
          <w:sz w:val="28"/>
        </w:rPr>
        <w:t>:</w:t>
      </w:r>
    </w:p>
    <w:p w:rsidR="00186080" w:rsidRDefault="00AC67B0" w:rsidP="0018608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33C7A">
        <w:rPr>
          <w:rFonts w:ascii="Times New Roman" w:hAnsi="Times New Roman" w:cs="Times New Roman"/>
          <w:sz w:val="28"/>
        </w:rPr>
        <w:t xml:space="preserve">3 муниципальных пляжа: </w:t>
      </w:r>
      <w:r w:rsidR="00186080" w:rsidRPr="00733C7A">
        <w:rPr>
          <w:rFonts w:ascii="Times New Roman" w:hAnsi="Times New Roman" w:cs="Times New Roman"/>
          <w:sz w:val="28"/>
        </w:rPr>
        <w:t xml:space="preserve">на </w:t>
      </w:r>
      <w:proofErr w:type="spellStart"/>
      <w:r w:rsidR="00186080" w:rsidRPr="00733C7A">
        <w:rPr>
          <w:rFonts w:ascii="Times New Roman" w:hAnsi="Times New Roman" w:cs="Times New Roman"/>
          <w:sz w:val="28"/>
        </w:rPr>
        <w:t>Шершнёвском</w:t>
      </w:r>
      <w:proofErr w:type="spellEnd"/>
      <w:r w:rsidR="00186080" w:rsidRPr="00733C7A">
        <w:rPr>
          <w:rFonts w:ascii="Times New Roman" w:hAnsi="Times New Roman" w:cs="Times New Roman"/>
          <w:sz w:val="28"/>
        </w:rPr>
        <w:t xml:space="preserve"> водохранилище (проезд </w:t>
      </w:r>
      <w:proofErr w:type="spellStart"/>
      <w:r w:rsidR="00186080" w:rsidRPr="00733C7A">
        <w:rPr>
          <w:rFonts w:ascii="Times New Roman" w:hAnsi="Times New Roman" w:cs="Times New Roman"/>
          <w:sz w:val="28"/>
        </w:rPr>
        <w:t>Шершнёвский</w:t>
      </w:r>
      <w:proofErr w:type="spellEnd"/>
      <w:r w:rsidR="00186080" w:rsidRPr="00733C7A">
        <w:rPr>
          <w:rFonts w:ascii="Times New Roman" w:hAnsi="Times New Roman" w:cs="Times New Roman"/>
          <w:sz w:val="28"/>
        </w:rPr>
        <w:t xml:space="preserve"> бор, 6/1), на озере Смолино (пер. Дачный, 2а/2) и на озере Первом (пер. Мамина, 1а);</w:t>
      </w:r>
    </w:p>
    <w:p w:rsidR="00CE72A1" w:rsidRPr="00733C7A" w:rsidRDefault="00CE72A1" w:rsidP="00CE72A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E72A1">
        <w:rPr>
          <w:rFonts w:ascii="Times New Roman" w:hAnsi="Times New Roman" w:cs="Times New Roman"/>
          <w:sz w:val="28"/>
        </w:rPr>
        <w:t>3 в</w:t>
      </w:r>
      <w:r>
        <w:rPr>
          <w:rFonts w:ascii="Times New Roman" w:hAnsi="Times New Roman" w:cs="Times New Roman"/>
          <w:sz w:val="28"/>
        </w:rPr>
        <w:t xml:space="preserve">едомственных на озере Смолино: </w:t>
      </w:r>
      <w:r w:rsidRPr="00CE72A1">
        <w:rPr>
          <w:rFonts w:ascii="Times New Roman" w:hAnsi="Times New Roman" w:cs="Times New Roman"/>
          <w:sz w:val="28"/>
        </w:rPr>
        <w:t>гостиничный комплекс «Берёзка»</w:t>
      </w:r>
      <w:r>
        <w:rPr>
          <w:rFonts w:ascii="Times New Roman" w:hAnsi="Times New Roman" w:cs="Times New Roman"/>
          <w:sz w:val="28"/>
        </w:rPr>
        <w:t xml:space="preserve"> </w:t>
      </w:r>
      <w:r w:rsidRPr="00CE72A1">
        <w:rPr>
          <w:rFonts w:ascii="Times New Roman" w:hAnsi="Times New Roman" w:cs="Times New Roman"/>
          <w:sz w:val="28"/>
        </w:rPr>
        <w:t>(ул.</w:t>
      </w:r>
      <w:r>
        <w:rPr>
          <w:rFonts w:ascii="Times New Roman" w:hAnsi="Times New Roman" w:cs="Times New Roman"/>
          <w:sz w:val="28"/>
        </w:rPr>
        <w:t xml:space="preserve"> </w:t>
      </w:r>
      <w:r w:rsidRPr="00CE72A1">
        <w:rPr>
          <w:rFonts w:ascii="Times New Roman" w:hAnsi="Times New Roman" w:cs="Times New Roman"/>
          <w:sz w:val="28"/>
        </w:rPr>
        <w:t>Чапаева,</w:t>
      </w:r>
      <w:r>
        <w:rPr>
          <w:rFonts w:ascii="Times New Roman" w:hAnsi="Times New Roman" w:cs="Times New Roman"/>
          <w:sz w:val="28"/>
        </w:rPr>
        <w:t xml:space="preserve"> </w:t>
      </w:r>
      <w:r w:rsidRPr="00CE72A1">
        <w:rPr>
          <w:rFonts w:ascii="Times New Roman" w:hAnsi="Times New Roman" w:cs="Times New Roman"/>
          <w:sz w:val="28"/>
        </w:rPr>
        <w:t>112), «SMOLINOPARK»</w:t>
      </w:r>
      <w:r>
        <w:rPr>
          <w:rFonts w:ascii="Times New Roman" w:hAnsi="Times New Roman" w:cs="Times New Roman"/>
          <w:sz w:val="28"/>
        </w:rPr>
        <w:t xml:space="preserve"> </w:t>
      </w:r>
      <w:r w:rsidRPr="00CE72A1">
        <w:rPr>
          <w:rFonts w:ascii="Times New Roman" w:hAnsi="Times New Roman" w:cs="Times New Roman"/>
          <w:sz w:val="28"/>
        </w:rPr>
        <w:t>(ул.</w:t>
      </w:r>
      <w:r>
        <w:rPr>
          <w:rFonts w:ascii="Times New Roman" w:hAnsi="Times New Roman" w:cs="Times New Roman"/>
          <w:sz w:val="28"/>
        </w:rPr>
        <w:t xml:space="preserve"> </w:t>
      </w:r>
      <w:r w:rsidRPr="00CE72A1">
        <w:rPr>
          <w:rFonts w:ascii="Times New Roman" w:hAnsi="Times New Roman" w:cs="Times New Roman"/>
          <w:sz w:val="28"/>
        </w:rPr>
        <w:t xml:space="preserve">Чапаева, 114) и пляж </w:t>
      </w:r>
      <w:r>
        <w:rPr>
          <w:rFonts w:ascii="Times New Roman" w:hAnsi="Times New Roman" w:cs="Times New Roman"/>
          <w:sz w:val="28"/>
        </w:rPr>
        <w:t>«</w:t>
      </w:r>
      <w:r w:rsidRPr="00CE72A1">
        <w:rPr>
          <w:rFonts w:ascii="Times New Roman" w:hAnsi="Times New Roman" w:cs="Times New Roman"/>
          <w:sz w:val="28"/>
        </w:rPr>
        <w:t>Челябинского областного центра реабилитации</w:t>
      </w:r>
      <w:r>
        <w:rPr>
          <w:rFonts w:ascii="Times New Roman" w:hAnsi="Times New Roman" w:cs="Times New Roman"/>
          <w:sz w:val="28"/>
        </w:rPr>
        <w:t>»</w:t>
      </w:r>
      <w:r w:rsidRPr="00CE72A1">
        <w:rPr>
          <w:rFonts w:ascii="Times New Roman" w:hAnsi="Times New Roman" w:cs="Times New Roman"/>
          <w:sz w:val="28"/>
        </w:rPr>
        <w:t>;</w:t>
      </w:r>
    </w:p>
    <w:p w:rsidR="00AC67B0" w:rsidRPr="00733C7A" w:rsidRDefault="00186080" w:rsidP="0018608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33C7A">
        <w:rPr>
          <w:rFonts w:ascii="Times New Roman" w:hAnsi="Times New Roman" w:cs="Times New Roman"/>
          <w:sz w:val="28"/>
        </w:rPr>
        <w:t xml:space="preserve">6 частных: три на </w:t>
      </w:r>
      <w:proofErr w:type="spellStart"/>
      <w:r w:rsidRPr="00733C7A">
        <w:rPr>
          <w:rFonts w:ascii="Times New Roman" w:hAnsi="Times New Roman" w:cs="Times New Roman"/>
          <w:sz w:val="28"/>
        </w:rPr>
        <w:t>Шершневском</w:t>
      </w:r>
      <w:proofErr w:type="spellEnd"/>
      <w:r w:rsidRPr="00733C7A">
        <w:rPr>
          <w:rFonts w:ascii="Times New Roman" w:hAnsi="Times New Roman" w:cs="Times New Roman"/>
          <w:sz w:val="28"/>
        </w:rPr>
        <w:t xml:space="preserve"> водохранилище – «Городской пляж» (ул. Худякова, 22 к.1), «Белый парус» и «Ясень» (вблизи дома №11 по пер. Большой); два на озере Смолино – «Солнечный берег» (ул. Хуторная, 70/1) и «Прибой» (за домом № 79 по ул. Новороссийск</w:t>
      </w:r>
      <w:r w:rsidR="00733C7A">
        <w:rPr>
          <w:rFonts w:ascii="Times New Roman" w:hAnsi="Times New Roman" w:cs="Times New Roman"/>
          <w:sz w:val="28"/>
        </w:rPr>
        <w:t>ая);</w:t>
      </w:r>
      <w:r w:rsidRPr="00733C7A">
        <w:rPr>
          <w:rFonts w:ascii="Times New Roman" w:hAnsi="Times New Roman" w:cs="Times New Roman"/>
          <w:sz w:val="28"/>
        </w:rPr>
        <w:t xml:space="preserve"> на Первом озере – пляж «Восточный </w:t>
      </w:r>
      <w:r w:rsidR="00CE72A1">
        <w:rPr>
          <w:rFonts w:ascii="Times New Roman" w:hAnsi="Times New Roman" w:cs="Times New Roman"/>
          <w:sz w:val="28"/>
        </w:rPr>
        <w:t>берег» (пр. Виктора Давыдова,7).</w:t>
      </w:r>
    </w:p>
    <w:p w:rsidR="00F16D70" w:rsidRPr="00733C7A" w:rsidRDefault="009D23D4" w:rsidP="00186080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="00755C38" w:rsidRPr="00733C7A">
        <w:rPr>
          <w:rFonts w:ascii="Times New Roman" w:hAnsi="Times New Roman" w:cs="Times New Roman"/>
          <w:sz w:val="28"/>
        </w:rPr>
        <w:t xml:space="preserve">а Шерневском водохранилище </w:t>
      </w:r>
      <w:r w:rsidR="00733C7A">
        <w:rPr>
          <w:rFonts w:ascii="Times New Roman" w:hAnsi="Times New Roman" w:cs="Times New Roman"/>
          <w:sz w:val="28"/>
        </w:rPr>
        <w:t xml:space="preserve">организовано </w:t>
      </w:r>
      <w:r w:rsidR="00F16D70" w:rsidRPr="00733C7A">
        <w:rPr>
          <w:rFonts w:ascii="Times New Roman" w:hAnsi="Times New Roman" w:cs="Times New Roman"/>
          <w:sz w:val="28"/>
        </w:rPr>
        <w:t>два места отдыха без купания</w:t>
      </w:r>
      <w:r w:rsidR="00755C38">
        <w:rPr>
          <w:rFonts w:ascii="Times New Roman" w:hAnsi="Times New Roman" w:cs="Times New Roman"/>
          <w:sz w:val="28"/>
        </w:rPr>
        <w:t xml:space="preserve"> </w:t>
      </w:r>
      <w:r w:rsidR="00F16D70" w:rsidRPr="00733C7A">
        <w:rPr>
          <w:rFonts w:ascii="Times New Roman" w:hAnsi="Times New Roman" w:cs="Times New Roman"/>
          <w:sz w:val="28"/>
        </w:rPr>
        <w:t xml:space="preserve">– это пляжи «Западный берег» и «Русские забавы». </w:t>
      </w:r>
    </w:p>
    <w:p w:rsidR="00116D80" w:rsidRPr="00A239D3" w:rsidRDefault="00116D80" w:rsidP="00116D80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116D80" w:rsidRPr="00A23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577CA"/>
    <w:multiLevelType w:val="hybridMultilevel"/>
    <w:tmpl w:val="988A5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B33"/>
    <w:rsid w:val="00116D80"/>
    <w:rsid w:val="00186080"/>
    <w:rsid w:val="001F4B33"/>
    <w:rsid w:val="002223ED"/>
    <w:rsid w:val="00252519"/>
    <w:rsid w:val="00471F79"/>
    <w:rsid w:val="005D1780"/>
    <w:rsid w:val="0065459F"/>
    <w:rsid w:val="00733C7A"/>
    <w:rsid w:val="00755C38"/>
    <w:rsid w:val="00986805"/>
    <w:rsid w:val="009D23D4"/>
    <w:rsid w:val="00A239D3"/>
    <w:rsid w:val="00A607B1"/>
    <w:rsid w:val="00AC67B0"/>
    <w:rsid w:val="00CE41B0"/>
    <w:rsid w:val="00CE72A1"/>
    <w:rsid w:val="00D4791E"/>
    <w:rsid w:val="00F16D70"/>
    <w:rsid w:val="00F5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08F11"/>
  <w15:chartTrackingRefBased/>
  <w15:docId w15:val="{75EFC362-72DF-4607-A363-0350D5E13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0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5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5C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Шестопалова</dc:creator>
  <cp:keywords/>
  <dc:description/>
  <cp:lastModifiedBy>Шестопалова</cp:lastModifiedBy>
  <cp:revision>9</cp:revision>
  <cp:lastPrinted>2020-06-10T08:10:00Z</cp:lastPrinted>
  <dcterms:created xsi:type="dcterms:W3CDTF">2020-06-10T04:24:00Z</dcterms:created>
  <dcterms:modified xsi:type="dcterms:W3CDTF">2020-06-15T10:47:00Z</dcterms:modified>
</cp:coreProperties>
</file>