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92D2" w14:textId="7791C8BC" w:rsidR="00161378" w:rsidRPr="00E45B4C" w:rsidRDefault="00161378">
      <w:pPr>
        <w:rPr>
          <w:rFonts w:cstheme="minorHAnsi"/>
          <w:i/>
          <w:iCs/>
          <w:sz w:val="20"/>
          <w:szCs w:val="20"/>
        </w:rPr>
      </w:pPr>
    </w:p>
    <w:p w14:paraId="27AA9A52" w14:textId="33DB0B39" w:rsidR="1115AF3B" w:rsidRDefault="1115AF3B"/>
    <w:p w14:paraId="1CE5B6BE" w14:textId="53FFB4AE" w:rsidR="1115AF3B" w:rsidRDefault="1115AF3B"/>
    <w:p w14:paraId="797A1F72" w14:textId="29F1738B" w:rsidR="00A65DB4" w:rsidRDefault="00A65DB4" w:rsidP="00A65D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«ТП Инжиниринг» </w:t>
      </w:r>
    </w:p>
    <w:p w14:paraId="14889315" w14:textId="2581AB5A" w:rsidR="00A65DB4" w:rsidRDefault="00A65DB4" w:rsidP="00A65D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стандарты и требования</w:t>
      </w:r>
    </w:p>
    <w:p w14:paraId="6CF024C7" w14:textId="77777777" w:rsidR="00A65DB4" w:rsidRDefault="00A65DB4" w:rsidP="00A65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A003C" w14:textId="567F4E6A" w:rsidR="00124E13" w:rsidRPr="00124E13" w:rsidRDefault="00124E13" w:rsidP="00A65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E13">
        <w:rPr>
          <w:rFonts w:ascii="Times New Roman" w:hAnsi="Times New Roman" w:cs="Times New Roman"/>
          <w:sz w:val="24"/>
          <w:szCs w:val="24"/>
        </w:rPr>
        <w:t>Программы профессионального обучения и дополнительного профессионального образования, реализуемые ООО «ТП Инжиниринг», разработаны в соответствии с:</w:t>
      </w:r>
    </w:p>
    <w:p w14:paraId="3ED7C67A" w14:textId="6844AD07" w:rsidR="00124E13" w:rsidRPr="00124E13" w:rsidRDefault="00124E13" w:rsidP="00A65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4E13">
        <w:rPr>
          <w:rFonts w:ascii="Times New Roman" w:hAnsi="Times New Roman" w:cs="Times New Roman"/>
          <w:sz w:val="24"/>
          <w:szCs w:val="24"/>
        </w:rPr>
        <w:t>Федеральным законом № 273-ФЗ «Об образовании в Российской Федерации»;</w:t>
      </w:r>
    </w:p>
    <w:p w14:paraId="76E61780" w14:textId="16E6EF1F" w:rsidR="00124E13" w:rsidRPr="00124E13" w:rsidRDefault="00124E13" w:rsidP="00A65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4E13">
        <w:rPr>
          <w:rFonts w:ascii="Times New Roman" w:hAnsi="Times New Roman" w:cs="Times New Roman"/>
          <w:sz w:val="24"/>
          <w:szCs w:val="24"/>
        </w:rPr>
        <w:t>профессиональными стандартами;</w:t>
      </w:r>
    </w:p>
    <w:p w14:paraId="742079E4" w14:textId="34702658" w:rsidR="00124E13" w:rsidRPr="00124E13" w:rsidRDefault="00124E13" w:rsidP="00A65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4E13">
        <w:rPr>
          <w:rFonts w:ascii="Times New Roman" w:hAnsi="Times New Roman" w:cs="Times New Roman"/>
          <w:sz w:val="24"/>
          <w:szCs w:val="24"/>
        </w:rPr>
        <w:t>квалификационными требованиями;</w:t>
      </w:r>
    </w:p>
    <w:p w14:paraId="1CF10B5A" w14:textId="4D7BCCA5" w:rsidR="00124E13" w:rsidRPr="00124E13" w:rsidRDefault="00124E13" w:rsidP="00A65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4E13">
        <w:rPr>
          <w:rFonts w:ascii="Times New Roman" w:hAnsi="Times New Roman" w:cs="Times New Roman"/>
          <w:sz w:val="24"/>
          <w:szCs w:val="24"/>
        </w:rPr>
        <w:t>Единым тарифно-квалификационным справочником работ и профессий рабочих (ЕТКС);</w:t>
      </w:r>
    </w:p>
    <w:p w14:paraId="664D4858" w14:textId="2166A525" w:rsidR="00124E13" w:rsidRPr="00124E13" w:rsidRDefault="00124E13" w:rsidP="00A65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4E13">
        <w:rPr>
          <w:rFonts w:ascii="Times New Roman" w:hAnsi="Times New Roman" w:cs="Times New Roman"/>
          <w:sz w:val="24"/>
          <w:szCs w:val="24"/>
        </w:rPr>
        <w:t>требованиями нормативных правовых актов Российской Федерации в области охраны труда, промышленной безопасности и иных направлений подготовки.</w:t>
      </w:r>
    </w:p>
    <w:p w14:paraId="0FA1673B" w14:textId="0BB4C034" w:rsidR="00886372" w:rsidRDefault="00886372" w:rsidP="00A65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6372">
        <w:rPr>
          <w:rFonts w:ascii="Times New Roman" w:hAnsi="Times New Roman" w:cs="Times New Roman"/>
          <w:sz w:val="24"/>
          <w:szCs w:val="24"/>
        </w:rPr>
        <w:t>ФГОС СПО (при наличии и применимости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F6CB96" w14:textId="531CB6E6" w:rsidR="00124E13" w:rsidRPr="00124E13" w:rsidRDefault="00124E13" w:rsidP="00A65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E13">
        <w:rPr>
          <w:rFonts w:ascii="Times New Roman" w:hAnsi="Times New Roman" w:cs="Times New Roman"/>
          <w:b/>
          <w:bCs/>
          <w:sz w:val="24"/>
          <w:szCs w:val="24"/>
        </w:rPr>
        <w:t>Профстандарты:</w:t>
      </w:r>
    </w:p>
    <w:p w14:paraId="01ED319B" w14:textId="05E7DE02" w:rsidR="00124E13" w:rsidRPr="00124E13" w:rsidRDefault="00124E13" w:rsidP="00A65DB4">
      <w:pPr>
        <w:rPr>
          <w:rFonts w:ascii="Times New Roman" w:hAnsi="Times New Roman" w:cs="Times New Roman"/>
          <w:sz w:val="24"/>
          <w:szCs w:val="24"/>
        </w:rPr>
      </w:pPr>
      <w:r w:rsidRPr="00124E13">
        <w:rPr>
          <w:rFonts w:ascii="Times New Roman" w:hAnsi="Times New Roman" w:cs="Times New Roman"/>
          <w:sz w:val="24"/>
          <w:szCs w:val="24"/>
        </w:rPr>
        <w:t>Перечень профессиональных стандартов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4E13">
        <w:rPr>
          <w:rFonts w:ascii="Times New Roman" w:hAnsi="Times New Roman" w:cs="Times New Roman"/>
          <w:sz w:val="24"/>
          <w:szCs w:val="24"/>
        </w:rPr>
        <w:t>https://www.consultant.ru/document/cons_doc_LAW_157436/d4593ad4236e4b30accef0b2e84bef90a445fa5d/</w:t>
      </w:r>
    </w:p>
    <w:p w14:paraId="0394C14F" w14:textId="77777777" w:rsidR="00124E13" w:rsidRPr="00124E13" w:rsidRDefault="00124E13" w:rsidP="00A65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E13">
        <w:rPr>
          <w:rFonts w:ascii="Times New Roman" w:hAnsi="Times New Roman" w:cs="Times New Roman"/>
          <w:b/>
          <w:bCs/>
          <w:sz w:val="24"/>
          <w:szCs w:val="24"/>
        </w:rPr>
        <w:t>ЕТКС:</w:t>
      </w:r>
    </w:p>
    <w:p w14:paraId="46B90D3C" w14:textId="33D75E2D" w:rsidR="1115AF3B" w:rsidRPr="00124E13" w:rsidRDefault="00124E13" w:rsidP="00A65DB4">
      <w:pPr>
        <w:rPr>
          <w:rFonts w:ascii="Times New Roman" w:hAnsi="Times New Roman" w:cs="Times New Roman"/>
          <w:sz w:val="24"/>
          <w:szCs w:val="24"/>
        </w:rPr>
      </w:pPr>
      <w:r w:rsidRPr="00124E13">
        <w:rPr>
          <w:rFonts w:ascii="Times New Roman" w:hAnsi="Times New Roman" w:cs="Times New Roman"/>
          <w:sz w:val="24"/>
          <w:szCs w:val="24"/>
        </w:rPr>
        <w:t>Перечень выпусков ЕТКС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13">
        <w:rPr>
          <w:rFonts w:ascii="Times New Roman" w:hAnsi="Times New Roman" w:cs="Times New Roman"/>
          <w:sz w:val="24"/>
          <w:szCs w:val="24"/>
        </w:rPr>
        <w:t>https://www.consultant.ru/document/cons_doc_LAW_92907/</w:t>
      </w:r>
    </w:p>
    <w:sectPr w:rsidR="1115AF3B" w:rsidRPr="00124E13" w:rsidSect="00A57157">
      <w:headerReference w:type="default" r:id="rId11"/>
      <w:footerReference w:type="default" r:id="rId12"/>
      <w:pgSz w:w="11906" w:h="16838"/>
      <w:pgMar w:top="720" w:right="720" w:bottom="720" w:left="720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E77B" w14:textId="77777777" w:rsidR="00891C3D" w:rsidRDefault="00891C3D" w:rsidP="00161378">
      <w:pPr>
        <w:spacing w:after="0" w:line="240" w:lineRule="auto"/>
      </w:pPr>
      <w:r>
        <w:separator/>
      </w:r>
    </w:p>
  </w:endnote>
  <w:endnote w:type="continuationSeparator" w:id="0">
    <w:p w14:paraId="06C7DD26" w14:textId="77777777" w:rsidR="00891C3D" w:rsidRDefault="00891C3D" w:rsidP="0016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Chocolates">
    <w:altName w:val="Calibri"/>
    <w:charset w:val="CC"/>
    <w:family w:val="auto"/>
    <w:pitch w:val="variable"/>
    <w:sig w:usb0="A000022F" w:usb1="1000004B" w:usb2="00000000" w:usb3="00000000" w:csb0="00000097" w:csb1="00000000"/>
  </w:font>
  <w:font w:name="Vela Sans GX Medium">
    <w:altName w:val="Calibri"/>
    <w:charset w:val="CC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9711" w14:textId="6BF7D5D7" w:rsidR="00B62302" w:rsidRDefault="00DA7BF4">
    <w:pPr>
      <w:pStyle w:val="a5"/>
    </w:pPr>
    <w:r w:rsidRPr="00962C94">
      <w:rPr>
        <w:rFonts w:ascii="Vela Sans GX Medium" w:hAnsi="Vela Sans GX Medium"/>
        <w:noProof/>
        <w:sz w:val="20"/>
        <w:szCs w:val="20"/>
        <w:lang w:val="en-US"/>
      </w:rPr>
      <w:drawing>
        <wp:anchor distT="0" distB="0" distL="114300" distR="114300" simplePos="0" relativeHeight="251663360" behindDoc="1" locked="0" layoutInCell="1" allowOverlap="1" wp14:anchorId="0B095300" wp14:editId="6AAE4453">
          <wp:simplePos x="0" y="0"/>
          <wp:positionH relativeFrom="column">
            <wp:posOffset>3299460</wp:posOffset>
          </wp:positionH>
          <wp:positionV relativeFrom="paragraph">
            <wp:posOffset>-4234814</wp:posOffset>
          </wp:positionV>
          <wp:extent cx="528320" cy="8435747"/>
          <wp:effectExtent l="889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H="1">
                    <a:off x="0" y="0"/>
                    <a:ext cx="528320" cy="8435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B9C7" w14:textId="77777777" w:rsidR="00891C3D" w:rsidRDefault="00891C3D" w:rsidP="00161378">
      <w:pPr>
        <w:spacing w:after="0" w:line="240" w:lineRule="auto"/>
      </w:pPr>
      <w:r>
        <w:separator/>
      </w:r>
    </w:p>
  </w:footnote>
  <w:footnote w:type="continuationSeparator" w:id="0">
    <w:p w14:paraId="43296BE2" w14:textId="77777777" w:rsidR="00891C3D" w:rsidRDefault="00891C3D" w:rsidP="0016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4536"/>
    </w:tblGrid>
    <w:tr w:rsidR="00AD5457" w14:paraId="75057CE2" w14:textId="77777777" w:rsidTr="00AD5457">
      <w:tc>
        <w:tcPr>
          <w:tcW w:w="2689" w:type="dxa"/>
        </w:tcPr>
        <w:p w14:paraId="687844A1" w14:textId="498B9C0C" w:rsidR="00AD5457" w:rsidRPr="00AD5457" w:rsidRDefault="00AD5457" w:rsidP="00AD5457">
          <w:pPr>
            <w:pStyle w:val="a3"/>
            <w:rPr>
              <w:rFonts w:ascii="TT Chocolates" w:hAnsi="TT Chocolates"/>
              <w:b/>
              <w:bCs/>
              <w:color w:val="000000"/>
              <w:sz w:val="20"/>
              <w:szCs w:val="20"/>
            </w:rPr>
          </w:pPr>
          <w:r w:rsidRPr="00AD5457">
            <w:rPr>
              <w:rFonts w:ascii="TT Chocolates" w:hAnsi="TT Chocolates"/>
              <w:b/>
              <w:bCs/>
              <w:color w:val="000000"/>
              <w:sz w:val="20"/>
              <w:szCs w:val="20"/>
            </w:rPr>
            <w:t>ООО «ТП Инжиниринг»</w:t>
          </w:r>
        </w:p>
        <w:p w14:paraId="48380E83" w14:textId="7C872A8C" w:rsidR="00AD5457" w:rsidRDefault="00AD5457" w:rsidP="00AD5457">
          <w:pPr>
            <w:pStyle w:val="a3"/>
            <w:rPr>
              <w:rFonts w:ascii="Vela Sans GX Medium" w:hAnsi="Vela Sans GX Medium"/>
              <w:color w:val="000000"/>
              <w:sz w:val="16"/>
              <w:szCs w:val="16"/>
            </w:rPr>
          </w:pPr>
          <w:r w:rsidRPr="00F84EFF">
            <w:rPr>
              <w:rFonts w:ascii="Vela Sans GX Medium" w:hAnsi="Vela Sans GX Medium"/>
              <w:color w:val="000000"/>
              <w:sz w:val="16"/>
              <w:szCs w:val="16"/>
            </w:rPr>
            <w:t>ОГРН 1177746651873</w:t>
          </w:r>
        </w:p>
        <w:p w14:paraId="0B07C461" w14:textId="44057AD4" w:rsidR="00AD5457" w:rsidRDefault="00AD5457" w:rsidP="00AD5457">
          <w:pPr>
            <w:pStyle w:val="a3"/>
            <w:rPr>
              <w:rFonts w:ascii="Vela Sans GX Medium" w:hAnsi="Vela Sans GX Medium"/>
              <w:color w:val="000000"/>
              <w:sz w:val="16"/>
              <w:szCs w:val="16"/>
            </w:rPr>
          </w:pPr>
          <w:r w:rsidRPr="00F84EFF">
            <w:rPr>
              <w:rFonts w:ascii="Vela Sans GX Medium" w:hAnsi="Vela Sans GX Medium"/>
              <w:color w:val="000000"/>
              <w:sz w:val="16"/>
              <w:szCs w:val="16"/>
            </w:rPr>
            <w:t>ИНН 7703429759</w:t>
          </w:r>
        </w:p>
        <w:p w14:paraId="7978E2D8" w14:textId="1C69BC8C" w:rsidR="00AD5457" w:rsidRDefault="00AD5457" w:rsidP="00AD5457">
          <w:pPr>
            <w:pStyle w:val="a3"/>
            <w:rPr>
              <w:rFonts w:ascii="Vela Sans GX Medium" w:hAnsi="Vela Sans GX Medium"/>
              <w:color w:val="000000"/>
              <w:sz w:val="16"/>
              <w:szCs w:val="16"/>
            </w:rPr>
          </w:pPr>
          <w:r w:rsidRPr="00F84EFF">
            <w:rPr>
              <w:rFonts w:ascii="Vela Sans GX Medium" w:hAnsi="Vela Sans GX Medium"/>
              <w:color w:val="000000"/>
              <w:sz w:val="16"/>
              <w:szCs w:val="16"/>
            </w:rPr>
            <w:t>КПП 501701001</w:t>
          </w:r>
        </w:p>
      </w:tc>
      <w:tc>
        <w:tcPr>
          <w:tcW w:w="4536" w:type="dxa"/>
        </w:tcPr>
        <w:p w14:paraId="763DDC05" w14:textId="77777777" w:rsidR="00AD5457" w:rsidRDefault="00AD5457" w:rsidP="00AD5457">
          <w:pPr>
            <w:pStyle w:val="a3"/>
            <w:rPr>
              <w:rFonts w:ascii="Vela Sans GX Medium" w:hAnsi="Vela Sans GX Medium"/>
              <w:color w:val="000000"/>
              <w:sz w:val="16"/>
              <w:szCs w:val="16"/>
            </w:rPr>
          </w:pPr>
          <w:r w:rsidRPr="00F84EFF">
            <w:rPr>
              <w:rFonts w:ascii="Vela Sans GX Medium" w:hAnsi="Vela Sans GX Medium"/>
              <w:color w:val="000000"/>
              <w:sz w:val="16"/>
              <w:szCs w:val="16"/>
            </w:rPr>
            <w:t>Юридический (фактический, почтовый) адрес:</w:t>
          </w:r>
        </w:p>
        <w:p w14:paraId="4FFAF94B" w14:textId="77777777" w:rsidR="00AD5457" w:rsidRPr="00AD5457" w:rsidRDefault="00AD5457" w:rsidP="00AD5457">
          <w:pPr>
            <w:pStyle w:val="a3"/>
            <w:rPr>
              <w:rFonts w:ascii="Vela Sans GX Medium" w:hAnsi="Vela Sans GX Medium"/>
              <w:color w:val="000000"/>
              <w:sz w:val="16"/>
              <w:szCs w:val="16"/>
            </w:rPr>
          </w:pPr>
          <w:r w:rsidRPr="00AD5457">
            <w:rPr>
              <w:rFonts w:ascii="Vela Sans GX Medium" w:hAnsi="Vela Sans GX Medium"/>
              <w:color w:val="000000"/>
              <w:sz w:val="16"/>
              <w:szCs w:val="16"/>
            </w:rPr>
            <w:t>143500, МО, г. Истра, ул. Советская, д.45, комн. 11</w:t>
          </w:r>
        </w:p>
        <w:p w14:paraId="74F82F4B" w14:textId="71E88D67" w:rsidR="00AD5457" w:rsidRPr="00886372" w:rsidRDefault="00AD5457" w:rsidP="00AD5457">
          <w:pPr>
            <w:pStyle w:val="a3"/>
            <w:rPr>
              <w:rFonts w:ascii="Vela Sans GX Medium" w:hAnsi="Vela Sans GX Medium"/>
              <w:color w:val="000000"/>
              <w:sz w:val="16"/>
              <w:szCs w:val="16"/>
              <w:lang w:val="it-IT"/>
            </w:rPr>
          </w:pPr>
          <w:r w:rsidRPr="00E45B4C">
            <w:rPr>
              <w:rFonts w:ascii="Vela Sans GX Medium" w:hAnsi="Vela Sans GX Medium"/>
              <w:color w:val="000000"/>
              <w:sz w:val="16"/>
              <w:szCs w:val="16"/>
              <w:lang w:val="it-IT"/>
            </w:rPr>
            <w:t>e</w:t>
          </w:r>
          <w:r w:rsidRPr="00886372">
            <w:rPr>
              <w:rFonts w:ascii="Vela Sans GX Medium" w:hAnsi="Vela Sans GX Medium"/>
              <w:color w:val="000000"/>
              <w:sz w:val="16"/>
              <w:szCs w:val="16"/>
              <w:lang w:val="it-IT"/>
            </w:rPr>
            <w:t>-</w:t>
          </w:r>
          <w:r w:rsidRPr="00E45B4C">
            <w:rPr>
              <w:rFonts w:ascii="Vela Sans GX Medium" w:hAnsi="Vela Sans GX Medium"/>
              <w:color w:val="000000"/>
              <w:sz w:val="16"/>
              <w:szCs w:val="16"/>
              <w:lang w:val="it-IT"/>
            </w:rPr>
            <w:t>mail</w:t>
          </w:r>
          <w:r w:rsidRPr="00886372">
            <w:rPr>
              <w:rFonts w:ascii="Vela Sans GX Medium" w:hAnsi="Vela Sans GX Medium"/>
              <w:color w:val="000000"/>
              <w:sz w:val="16"/>
              <w:szCs w:val="16"/>
              <w:lang w:val="it-IT"/>
            </w:rPr>
            <w:t xml:space="preserve">: </w:t>
          </w:r>
          <w:hyperlink r:id="rId1" w:history="1">
            <w:r w:rsidRPr="00E45B4C">
              <w:rPr>
                <w:rFonts w:ascii="Vela Sans GX Medium" w:hAnsi="Vela Sans GX Medium"/>
                <w:color w:val="000000"/>
                <w:sz w:val="16"/>
                <w:szCs w:val="16"/>
                <w:lang w:val="it-IT"/>
              </w:rPr>
              <w:t>info</w:t>
            </w:r>
            <w:r w:rsidRPr="00886372">
              <w:rPr>
                <w:rFonts w:ascii="Vela Sans GX Medium" w:hAnsi="Vela Sans GX Medium"/>
                <w:color w:val="000000"/>
                <w:sz w:val="16"/>
                <w:szCs w:val="16"/>
                <w:lang w:val="it-IT"/>
              </w:rPr>
              <w:t>@</w:t>
            </w:r>
            <w:r w:rsidRPr="00E45B4C">
              <w:rPr>
                <w:rFonts w:ascii="Vela Sans GX Medium" w:hAnsi="Vela Sans GX Medium"/>
                <w:color w:val="000000"/>
                <w:sz w:val="16"/>
                <w:szCs w:val="16"/>
                <w:lang w:val="it-IT"/>
              </w:rPr>
              <w:t>tp</w:t>
            </w:r>
            <w:r w:rsidRPr="00886372">
              <w:rPr>
                <w:rFonts w:ascii="Vela Sans GX Medium" w:hAnsi="Vela Sans GX Medium"/>
                <w:color w:val="000000"/>
                <w:sz w:val="16"/>
                <w:szCs w:val="16"/>
                <w:lang w:val="it-IT"/>
              </w:rPr>
              <w:t>-</w:t>
            </w:r>
            <w:r w:rsidRPr="00E45B4C">
              <w:rPr>
                <w:rFonts w:ascii="Vela Sans GX Medium" w:hAnsi="Vela Sans GX Medium"/>
                <w:color w:val="000000"/>
                <w:sz w:val="16"/>
                <w:szCs w:val="16"/>
                <w:lang w:val="it-IT"/>
              </w:rPr>
              <w:t>eng</w:t>
            </w:r>
            <w:r w:rsidRPr="00886372">
              <w:rPr>
                <w:rFonts w:ascii="Vela Sans GX Medium" w:hAnsi="Vela Sans GX Medium"/>
                <w:color w:val="000000"/>
                <w:sz w:val="16"/>
                <w:szCs w:val="16"/>
                <w:lang w:val="it-IT"/>
              </w:rPr>
              <w:t>.</w:t>
            </w:r>
            <w:r w:rsidRPr="00E45B4C">
              <w:rPr>
                <w:rFonts w:ascii="Vela Sans GX Medium" w:hAnsi="Vela Sans GX Medium"/>
                <w:color w:val="000000"/>
                <w:sz w:val="16"/>
                <w:szCs w:val="16"/>
                <w:lang w:val="it-IT"/>
              </w:rPr>
              <w:t>ru</w:t>
            </w:r>
          </w:hyperlink>
        </w:p>
        <w:p w14:paraId="2DA383D6" w14:textId="53FEE731" w:rsidR="00AD5457" w:rsidRDefault="00AD5457" w:rsidP="00AD5457">
          <w:pPr>
            <w:pStyle w:val="a3"/>
            <w:rPr>
              <w:rFonts w:ascii="Vela Sans GX Medium" w:hAnsi="Vela Sans GX Medium"/>
              <w:color w:val="000000"/>
              <w:sz w:val="16"/>
              <w:szCs w:val="16"/>
            </w:rPr>
          </w:pPr>
          <w:r w:rsidRPr="00AD5457">
            <w:rPr>
              <w:rFonts w:ascii="Vela Sans GX Medium" w:hAnsi="Vela Sans GX Medium"/>
              <w:color w:val="000000"/>
              <w:sz w:val="16"/>
              <w:szCs w:val="16"/>
            </w:rPr>
            <w:t>www.tp-eng.ru</w:t>
          </w:r>
        </w:p>
      </w:tc>
    </w:tr>
  </w:tbl>
  <w:p w14:paraId="02FF9E6B" w14:textId="2646B415" w:rsidR="00A57157" w:rsidRPr="00F84EFF" w:rsidRDefault="00AD5457" w:rsidP="00AD5457">
    <w:pPr>
      <w:pStyle w:val="a3"/>
      <w:rPr>
        <w:rFonts w:ascii="Vela Sans GX Medium" w:hAnsi="Vela Sans GX Medium"/>
        <w:color w:val="000000"/>
        <w:sz w:val="16"/>
        <w:szCs w:val="16"/>
      </w:rPr>
    </w:pPr>
    <w:r w:rsidRPr="00F84EFF">
      <w:rPr>
        <w:rFonts w:ascii="TT Chocolates" w:hAnsi="TT Chocolates"/>
        <w:b/>
        <w:bCs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2991A06B" wp14:editId="0895F4A7">
          <wp:simplePos x="0" y="0"/>
          <wp:positionH relativeFrom="margin">
            <wp:posOffset>6005830</wp:posOffset>
          </wp:positionH>
          <wp:positionV relativeFrom="margin">
            <wp:posOffset>-811530</wp:posOffset>
          </wp:positionV>
          <wp:extent cx="626400" cy="806400"/>
          <wp:effectExtent l="0" t="0" r="254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CA9"/>
    <w:multiLevelType w:val="hybridMultilevel"/>
    <w:tmpl w:val="B1EEA67C"/>
    <w:lvl w:ilvl="0" w:tplc="D35E6C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EC323B"/>
    <w:multiLevelType w:val="hybridMultilevel"/>
    <w:tmpl w:val="6E74F60A"/>
    <w:lvl w:ilvl="0" w:tplc="D35E6C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9A2723"/>
    <w:multiLevelType w:val="hybridMultilevel"/>
    <w:tmpl w:val="429A8B86"/>
    <w:lvl w:ilvl="0" w:tplc="D35E6C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A86A31"/>
    <w:multiLevelType w:val="hybridMultilevel"/>
    <w:tmpl w:val="44305918"/>
    <w:lvl w:ilvl="0" w:tplc="D35E6C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2FB79DF"/>
    <w:multiLevelType w:val="hybridMultilevel"/>
    <w:tmpl w:val="5D609ACC"/>
    <w:lvl w:ilvl="0" w:tplc="D35E6C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586F63"/>
    <w:multiLevelType w:val="hybridMultilevel"/>
    <w:tmpl w:val="F78E9BA4"/>
    <w:lvl w:ilvl="0" w:tplc="D35E6C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2961342">
    <w:abstractNumId w:val="0"/>
  </w:num>
  <w:num w:numId="2" w16cid:durableId="981352443">
    <w:abstractNumId w:val="3"/>
  </w:num>
  <w:num w:numId="3" w16cid:durableId="2133287454">
    <w:abstractNumId w:val="4"/>
  </w:num>
  <w:num w:numId="4" w16cid:durableId="2024628587">
    <w:abstractNumId w:val="1"/>
  </w:num>
  <w:num w:numId="5" w16cid:durableId="327635629">
    <w:abstractNumId w:val="5"/>
  </w:num>
  <w:num w:numId="6" w16cid:durableId="208726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78"/>
    <w:rsid w:val="000359F8"/>
    <w:rsid w:val="00067208"/>
    <w:rsid w:val="00124E13"/>
    <w:rsid w:val="00161378"/>
    <w:rsid w:val="00174CBB"/>
    <w:rsid w:val="001A32A2"/>
    <w:rsid w:val="001D2946"/>
    <w:rsid w:val="001E3774"/>
    <w:rsid w:val="001F0FCD"/>
    <w:rsid w:val="00255701"/>
    <w:rsid w:val="002F1CC2"/>
    <w:rsid w:val="00340F6F"/>
    <w:rsid w:val="00342A23"/>
    <w:rsid w:val="00352EB0"/>
    <w:rsid w:val="003A7EA5"/>
    <w:rsid w:val="003F4815"/>
    <w:rsid w:val="004A65CD"/>
    <w:rsid w:val="004E3C1D"/>
    <w:rsid w:val="004F404C"/>
    <w:rsid w:val="00516AAD"/>
    <w:rsid w:val="005B7FF4"/>
    <w:rsid w:val="006C45F9"/>
    <w:rsid w:val="0071413F"/>
    <w:rsid w:val="00761B96"/>
    <w:rsid w:val="00782BE2"/>
    <w:rsid w:val="007B1009"/>
    <w:rsid w:val="007B7099"/>
    <w:rsid w:val="008667CA"/>
    <w:rsid w:val="008679DF"/>
    <w:rsid w:val="00886372"/>
    <w:rsid w:val="00891C3D"/>
    <w:rsid w:val="0091506E"/>
    <w:rsid w:val="00962C94"/>
    <w:rsid w:val="00977098"/>
    <w:rsid w:val="00980E70"/>
    <w:rsid w:val="00A57157"/>
    <w:rsid w:val="00A65DB4"/>
    <w:rsid w:val="00AA3633"/>
    <w:rsid w:val="00AD5457"/>
    <w:rsid w:val="00B04E27"/>
    <w:rsid w:val="00B62302"/>
    <w:rsid w:val="00BA69A6"/>
    <w:rsid w:val="00C278C3"/>
    <w:rsid w:val="00C843B6"/>
    <w:rsid w:val="00C84508"/>
    <w:rsid w:val="00C90790"/>
    <w:rsid w:val="00CA2FD7"/>
    <w:rsid w:val="00CA5A7A"/>
    <w:rsid w:val="00CC3F79"/>
    <w:rsid w:val="00D51F3B"/>
    <w:rsid w:val="00D61D26"/>
    <w:rsid w:val="00DA7BF4"/>
    <w:rsid w:val="00E04B59"/>
    <w:rsid w:val="00E22A50"/>
    <w:rsid w:val="00E262B9"/>
    <w:rsid w:val="00E45B4C"/>
    <w:rsid w:val="00F84EFF"/>
    <w:rsid w:val="1115A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AD9C1"/>
  <w15:chartTrackingRefBased/>
  <w15:docId w15:val="{53B5080E-681D-4984-BE1A-797E7B9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1378"/>
  </w:style>
  <w:style w:type="paragraph" w:styleId="a5">
    <w:name w:val="footer"/>
    <w:basedOn w:val="a"/>
    <w:link w:val="a6"/>
    <w:uiPriority w:val="99"/>
    <w:unhideWhenUsed/>
    <w:rsid w:val="0016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1378"/>
  </w:style>
  <w:style w:type="table" w:styleId="a7">
    <w:name w:val="Table Grid"/>
    <w:basedOn w:val="a1"/>
    <w:uiPriority w:val="39"/>
    <w:rsid w:val="00D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5715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545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2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mailto:info@tp-e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4A61B678FC094E883BAF0787F2DEEC" ma:contentTypeVersion="11" ma:contentTypeDescription="Создание документа." ma:contentTypeScope="" ma:versionID="597d907ce492b018c01d1523b3fc8363">
  <xsd:schema xmlns:xsd="http://www.w3.org/2001/XMLSchema" xmlns:xs="http://www.w3.org/2001/XMLSchema" xmlns:p="http://schemas.microsoft.com/office/2006/metadata/properties" xmlns:ns2="4387323a-fe35-4155-9d03-dbe12eaeea7f" xmlns:ns3="d948990b-7701-4437-8df4-cd37d6e7ba5b" targetNamespace="http://schemas.microsoft.com/office/2006/metadata/properties" ma:root="true" ma:fieldsID="88a5dd52a75de60277bb2ececcd74c3d" ns2:_="" ns3:_="">
    <xsd:import namespace="4387323a-fe35-4155-9d03-dbe12eaeea7f"/>
    <xsd:import namespace="d948990b-7701-4437-8df4-cd37d6e7b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7323a-fe35-4155-9d03-dbe12eaee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f8e7578-ca94-4cb6-814a-72a62eeb1e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8990b-7701-4437-8df4-cd37d6e7b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a514c8-e5d9-4796-a915-9f3373761ae2}" ma:internalName="TaxCatchAll" ma:showField="CatchAllData" ma:web="d948990b-7701-4437-8df4-cd37d6e7b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8990b-7701-4437-8df4-cd37d6e7ba5b" xsi:nil="true"/>
    <lcf76f155ced4ddcb4097134ff3c332f xmlns="4387323a-fe35-4155-9d03-dbe12eaeea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B3E5B-2A9D-41F5-9CCB-4B39AD733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02314-1B6C-4AF5-92B8-6F88DB8BE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7323a-fe35-4155-9d03-dbe12eaeea7f"/>
    <ds:schemaRef ds:uri="d948990b-7701-4437-8df4-cd37d6e7b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9BFE0-0205-4E4D-9611-2F08ECC71AF8}">
  <ds:schemaRefs>
    <ds:schemaRef ds:uri="http://schemas.microsoft.com/office/2006/metadata/properties"/>
    <ds:schemaRef ds:uri="http://schemas.microsoft.com/office/infopath/2007/PartnerControls"/>
    <ds:schemaRef ds:uri="d948990b-7701-4437-8df4-cd37d6e7ba5b"/>
    <ds:schemaRef ds:uri="4387323a-fe35-4155-9d03-dbe12eaeea7f"/>
  </ds:schemaRefs>
</ds:datastoreItem>
</file>

<file path=customXml/itemProps4.xml><?xml version="1.0" encoding="utf-8"?>
<ds:datastoreItem xmlns:ds="http://schemas.openxmlformats.org/officeDocument/2006/customXml" ds:itemID="{B0937087-CFF0-4E16-91C4-7C2194495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Я</dc:creator>
  <cp:keywords/>
  <dc:description/>
  <cp:lastModifiedBy>Maria Brendel</cp:lastModifiedBy>
  <cp:revision>5</cp:revision>
  <cp:lastPrinted>2026-05-26T06:43:00Z</cp:lastPrinted>
  <dcterms:created xsi:type="dcterms:W3CDTF">2026-05-26T06:40:00Z</dcterms:created>
  <dcterms:modified xsi:type="dcterms:W3CDTF">2026-06-02T06:53:00Z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0x010100794A61B678FC094E883BAF0787F2DEEC</vt:lpwstr>
  </property>
  <property fmtid="{D5CDD505-2E9C-101B-9397-08002B2CF9AE}" pid="3" name="MediaServiceImageTags">
    <vt:lpwstr/>
  </property>
</Properties>
</file>