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1B" w:rsidRPr="00182515" w:rsidRDefault="00C5571B" w:rsidP="00C5571B">
      <w:pPr>
        <w:jc w:val="right"/>
        <w:rPr>
          <w:rFonts w:eastAsia="Times New Roman"/>
        </w:rPr>
      </w:pPr>
      <w:r w:rsidRPr="00182515">
        <w:rPr>
          <w:rFonts w:eastAsia="Times New Roman"/>
        </w:rPr>
        <w:t>Приложение № 1</w:t>
      </w:r>
    </w:p>
    <w:p w:rsidR="00C5571B" w:rsidRPr="00182515" w:rsidRDefault="00C5571B" w:rsidP="00C5571B">
      <w:pPr>
        <w:rPr>
          <w:rFonts w:eastAsia="Times New Roman"/>
          <w:sz w:val="26"/>
          <w:szCs w:val="26"/>
        </w:rPr>
      </w:pPr>
      <w:r w:rsidRPr="00182515">
        <w:rPr>
          <w:rFonts w:eastAsia="Times New Roman"/>
        </w:rPr>
        <w:t xml:space="preserve">                                                                           </w:t>
      </w:r>
      <w:r>
        <w:rPr>
          <w:rFonts w:eastAsia="Times New Roman"/>
        </w:rPr>
        <w:t xml:space="preserve">                          </w:t>
      </w:r>
      <w:r w:rsidRPr="00182515">
        <w:rPr>
          <w:rFonts w:eastAsia="Times New Roman"/>
        </w:rPr>
        <w:t xml:space="preserve"> к приказу от </w:t>
      </w:r>
      <w:r w:rsidRPr="00182515">
        <w:rPr>
          <w:rFonts w:eastAsia="Times New Roman"/>
          <w:u w:val="single"/>
        </w:rPr>
        <w:t>07.05.2026</w:t>
      </w:r>
      <w:r w:rsidRPr="00182515">
        <w:rPr>
          <w:rFonts w:eastAsia="Times New Roman"/>
        </w:rPr>
        <w:t xml:space="preserve"> № </w:t>
      </w:r>
      <w:r w:rsidRPr="00182515">
        <w:rPr>
          <w:rFonts w:eastAsia="Times New Roman"/>
          <w:u w:val="single"/>
        </w:rPr>
        <w:t>721</w:t>
      </w:r>
    </w:p>
    <w:p w:rsidR="00C5571B" w:rsidRPr="00182515" w:rsidRDefault="00C5571B" w:rsidP="00C5571B">
      <w:pPr>
        <w:rPr>
          <w:rFonts w:eastAsia="Times New Roman"/>
          <w:sz w:val="26"/>
          <w:szCs w:val="26"/>
        </w:rPr>
      </w:pPr>
    </w:p>
    <w:p w:rsidR="00C5571B" w:rsidRPr="00182515" w:rsidRDefault="00C5571B" w:rsidP="00C5571B">
      <w:pPr>
        <w:rPr>
          <w:rFonts w:eastAsia="Times New Roman"/>
          <w:sz w:val="26"/>
          <w:szCs w:val="26"/>
        </w:rPr>
      </w:pPr>
    </w:p>
    <w:p w:rsidR="00C5571B" w:rsidRPr="00182515" w:rsidRDefault="00C5571B" w:rsidP="00C5571B">
      <w:pPr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ПОЛОЖЕНИЕ</w:t>
      </w:r>
    </w:p>
    <w:p w:rsidR="00C5571B" w:rsidRPr="00182515" w:rsidRDefault="00C5571B" w:rsidP="00C5571B">
      <w:pPr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 xml:space="preserve">о проведении </w:t>
      </w:r>
      <w:bookmarkStart w:id="0" w:name="_Hlk228354275"/>
      <w:r w:rsidRPr="00182515">
        <w:rPr>
          <w:rFonts w:eastAsia="Times New Roman"/>
          <w:b/>
          <w:sz w:val="28"/>
          <w:szCs w:val="28"/>
        </w:rPr>
        <w:t>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bookmarkEnd w:id="0"/>
    <w:p w:rsidR="00C5571B" w:rsidRPr="00182515" w:rsidRDefault="00C5571B" w:rsidP="00C5571B">
      <w:pPr>
        <w:rPr>
          <w:rFonts w:eastAsia="Times New Roman"/>
          <w:sz w:val="26"/>
          <w:szCs w:val="26"/>
        </w:rPr>
      </w:pPr>
    </w:p>
    <w:p w:rsidR="00C5571B" w:rsidRPr="00182515" w:rsidRDefault="00C5571B" w:rsidP="00C5571B">
      <w:pPr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182515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C5571B" w:rsidRPr="00182515" w:rsidRDefault="00C5571B" w:rsidP="00C5571B">
      <w:pPr>
        <w:widowControl w:val="0"/>
        <w:ind w:firstLine="709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>1.1. Настоящее Положение определяет порядок и регламент проведения 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 (далее – Конкурс).</w:t>
      </w:r>
    </w:p>
    <w:p w:rsidR="00C5571B" w:rsidRPr="00182515" w:rsidRDefault="00C5571B" w:rsidP="00C5571B">
      <w:pPr>
        <w:widowControl w:val="0"/>
        <w:ind w:firstLine="709"/>
        <w:jc w:val="both"/>
        <w:outlineLvl w:val="0"/>
        <w:rPr>
          <w:rFonts w:eastAsia="Times New Roman"/>
          <w:b/>
          <w:color w:val="000000"/>
          <w:sz w:val="28"/>
          <w:szCs w:val="28"/>
        </w:rPr>
      </w:pPr>
    </w:p>
    <w:p w:rsidR="00C5571B" w:rsidRPr="00182515" w:rsidRDefault="00C5571B" w:rsidP="00C5571B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2. Цель и задачи</w:t>
      </w:r>
    </w:p>
    <w:p w:rsidR="00C5571B" w:rsidRPr="00182515" w:rsidRDefault="00C5571B" w:rsidP="00C5571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2.1. Цель Конкурса – </w:t>
      </w:r>
      <w:r w:rsidRPr="00182515">
        <w:rPr>
          <w:rFonts w:eastAsia="Times New Roman"/>
          <w:color w:val="000000"/>
          <w:sz w:val="28"/>
          <w:szCs w:val="28"/>
        </w:rPr>
        <w:t xml:space="preserve">выявление лучших практик реализации дополнительных общеобразовательных программ по привитию детям навыков безопасного участия в дорожном движении, </w:t>
      </w:r>
      <w:r w:rsidRPr="00182515">
        <w:rPr>
          <w:rFonts w:eastAsia="Times New Roman"/>
          <w:sz w:val="28"/>
          <w:szCs w:val="28"/>
        </w:rPr>
        <w:t>повышение качества и эффективности деятельности образовательных организаций по профилактике детского дорожно-транспортного травматизма.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2.2. Задачи Конкурса: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</w:t>
      </w:r>
      <w:r w:rsidRPr="00182515">
        <w:rPr>
          <w:rFonts w:eastAsia="Times New Roman"/>
          <w:color w:val="000000"/>
          <w:sz w:val="28"/>
          <w:szCs w:val="28"/>
        </w:rPr>
        <w:t>активизация деятельности образовательных организаций города Мурманска по профилактике детского дорожно-транспортного травматизма;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</w:t>
      </w:r>
      <w:r w:rsidRPr="00182515">
        <w:rPr>
          <w:rFonts w:eastAsia="Times New Roman"/>
          <w:color w:val="000000"/>
          <w:sz w:val="28"/>
          <w:szCs w:val="28"/>
        </w:rPr>
        <w:t>повышение профессионального уровня и качества методических материалов в области безопасности дорожного движения по обучению детей безопасному поведению на дорогах;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</w:t>
      </w:r>
      <w:r w:rsidRPr="00182515">
        <w:rPr>
          <w:rFonts w:eastAsia="Times New Roman"/>
          <w:color w:val="000000"/>
          <w:sz w:val="28"/>
          <w:szCs w:val="28"/>
        </w:rPr>
        <w:t>выявление наиболее эффективных форм, методик и технологий обучения детей безопасному поведению на дороге.</w:t>
      </w:r>
    </w:p>
    <w:p w:rsidR="00C5571B" w:rsidRPr="00182515" w:rsidRDefault="00C5571B" w:rsidP="00C5571B">
      <w:pPr>
        <w:widowControl w:val="0"/>
        <w:ind w:firstLine="709"/>
        <w:jc w:val="both"/>
        <w:outlineLvl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widowControl w:val="0"/>
        <w:tabs>
          <w:tab w:val="left" w:pos="0"/>
        </w:tabs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3. Организаторы Конкурса</w:t>
      </w:r>
    </w:p>
    <w:p w:rsidR="00C5571B" w:rsidRPr="00182515" w:rsidRDefault="00C5571B" w:rsidP="00C5571B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182515">
        <w:rPr>
          <w:rFonts w:eastAsia="Times New Roman"/>
          <w:sz w:val="28"/>
          <w:szCs w:val="28"/>
        </w:rPr>
        <w:t xml:space="preserve">3.1. Организаторами Конкурса являются комитет по образованию администрации города Мурманска </w:t>
      </w:r>
      <w:r w:rsidRPr="00182515">
        <w:rPr>
          <w:rFonts w:eastAsia="Times New Roman"/>
          <w:sz w:val="28"/>
          <w:szCs w:val="28"/>
          <w:lang w:bidi="ru-RU"/>
        </w:rPr>
        <w:t xml:space="preserve">и МБУ ДО г. Мурманска «ЦПВ «Юная Гвардия» (Муниципальный центр профилактики детского дорожно-транспортного травматизма). </w:t>
      </w:r>
    </w:p>
    <w:p w:rsidR="00C5571B" w:rsidRPr="00182515" w:rsidRDefault="00C5571B" w:rsidP="00C5571B">
      <w:pPr>
        <w:widowControl w:val="0"/>
        <w:ind w:firstLine="709"/>
        <w:contextualSpacing/>
        <w:jc w:val="both"/>
        <w:rPr>
          <w:rFonts w:eastAsia="Times New Roman"/>
          <w:sz w:val="28"/>
          <w:szCs w:val="28"/>
          <w:lang w:bidi="ru-RU"/>
        </w:rPr>
      </w:pPr>
    </w:p>
    <w:p w:rsidR="00C5571B" w:rsidRPr="00182515" w:rsidRDefault="00C5571B" w:rsidP="00C5571B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 xml:space="preserve">4. Условия участия 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182515">
        <w:rPr>
          <w:rFonts w:eastAsia="Times New Roman"/>
          <w:sz w:val="28"/>
          <w:szCs w:val="28"/>
        </w:rPr>
        <w:t xml:space="preserve">4.1. К участию в Конкурсе </w:t>
      </w:r>
      <w:r w:rsidRPr="00182515">
        <w:rPr>
          <w:rFonts w:eastAsia="Times New Roman"/>
          <w:sz w:val="28"/>
          <w:szCs w:val="28"/>
          <w:lang w:eastAsia="ar-SA"/>
        </w:rPr>
        <w:t>приглашаются педагогические работники образовательных организаций города Мурманска.</w:t>
      </w:r>
    </w:p>
    <w:p w:rsidR="00C5571B" w:rsidRPr="00182515" w:rsidRDefault="00C5571B" w:rsidP="00C5571B">
      <w:pPr>
        <w:widowControl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  <w:lang w:eastAsia="ar-SA"/>
        </w:rPr>
        <w:t xml:space="preserve">  </w:t>
      </w:r>
      <w:r w:rsidRPr="00182515">
        <w:rPr>
          <w:rFonts w:eastAsia="Times New Roman"/>
          <w:sz w:val="28"/>
          <w:szCs w:val="28"/>
          <w:lang w:eastAsia="ar-SA"/>
        </w:rPr>
        <w:tab/>
        <w:t>4</w:t>
      </w:r>
      <w:r w:rsidRPr="00182515">
        <w:rPr>
          <w:rFonts w:eastAsia="Times New Roman"/>
          <w:sz w:val="28"/>
          <w:szCs w:val="28"/>
        </w:rPr>
        <w:t>.2. Допускается индивидуальное участие, коллективное участие (авторы одной дополнительной общеобразовательной программы, не более 3-х человек).</w:t>
      </w:r>
    </w:p>
    <w:p w:rsidR="00C5571B" w:rsidRDefault="00C5571B" w:rsidP="00C5571B">
      <w:pPr>
        <w:widowControl w:val="0"/>
        <w:jc w:val="both"/>
        <w:rPr>
          <w:rFonts w:eastAsia="Times New Roman"/>
          <w:sz w:val="28"/>
          <w:szCs w:val="28"/>
          <w:lang w:bidi="ru-RU"/>
        </w:rPr>
      </w:pPr>
      <w:r w:rsidRPr="00182515">
        <w:rPr>
          <w:rFonts w:eastAsia="Times New Roman"/>
          <w:sz w:val="28"/>
          <w:szCs w:val="28"/>
        </w:rPr>
        <w:t xml:space="preserve">           4.3. </w:t>
      </w:r>
      <w:r w:rsidRPr="00182515">
        <w:rPr>
          <w:rFonts w:eastAsia="Times New Roman"/>
          <w:sz w:val="28"/>
          <w:szCs w:val="28"/>
          <w:lang w:bidi="ru-RU"/>
        </w:rPr>
        <w:t>Участник(и) предоставляет не более одной конкурсной работы в одной номинации.</w:t>
      </w:r>
    </w:p>
    <w:p w:rsidR="00C5571B" w:rsidRPr="00182515" w:rsidRDefault="00C5571B" w:rsidP="00C5571B">
      <w:pPr>
        <w:widowControl w:val="0"/>
        <w:jc w:val="both"/>
        <w:rPr>
          <w:rFonts w:eastAsia="Times New Roman"/>
          <w:sz w:val="28"/>
          <w:szCs w:val="28"/>
          <w:lang w:bidi="ru-RU"/>
        </w:rPr>
      </w:pPr>
    </w:p>
    <w:p w:rsidR="00C5571B" w:rsidRDefault="00C5571B" w:rsidP="00C5571B">
      <w:pPr>
        <w:widowControl w:val="0"/>
        <w:jc w:val="center"/>
        <w:outlineLvl w:val="0"/>
        <w:rPr>
          <w:rFonts w:eastAsia="Times New Roman"/>
          <w:b/>
          <w:sz w:val="28"/>
          <w:szCs w:val="28"/>
        </w:rPr>
      </w:pPr>
    </w:p>
    <w:p w:rsidR="00C5571B" w:rsidRPr="00182515" w:rsidRDefault="00C5571B" w:rsidP="00C5571B">
      <w:pPr>
        <w:widowControl w:val="0"/>
        <w:jc w:val="center"/>
        <w:outlineLvl w:val="0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5. Сроки и место проведения</w:t>
      </w:r>
    </w:p>
    <w:p w:rsidR="00C5571B" w:rsidRPr="00182515" w:rsidRDefault="00C5571B" w:rsidP="00C5571B">
      <w:pPr>
        <w:widowControl w:val="0"/>
        <w:spacing w:line="317" w:lineRule="exact"/>
        <w:ind w:right="-2" w:firstLine="708"/>
        <w:jc w:val="both"/>
        <w:rPr>
          <w:b/>
          <w:bCs/>
          <w:spacing w:val="1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5.1. Конкурс проводится </w:t>
      </w:r>
      <w:r w:rsidRPr="00182515">
        <w:rPr>
          <w:spacing w:val="1"/>
          <w:sz w:val="28"/>
          <w:szCs w:val="28"/>
        </w:rPr>
        <w:t xml:space="preserve">в период </w:t>
      </w:r>
      <w:r w:rsidRPr="00182515">
        <w:rPr>
          <w:b/>
          <w:bCs/>
          <w:sz w:val="28"/>
          <w:szCs w:val="28"/>
        </w:rPr>
        <w:t>с 15 мая по 15 июня 2026 года.</w:t>
      </w:r>
    </w:p>
    <w:p w:rsidR="00C5571B" w:rsidRPr="00182515" w:rsidRDefault="00C5571B" w:rsidP="00C5571B">
      <w:pPr>
        <w:widowControl w:val="0"/>
        <w:tabs>
          <w:tab w:val="left" w:pos="284"/>
        </w:tabs>
        <w:autoSpaceDE w:val="0"/>
        <w:autoSpaceDN w:val="0"/>
        <w:ind w:right="119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  <w:lang w:eastAsia="ar-SA"/>
        </w:rPr>
        <w:tab/>
      </w:r>
      <w:r w:rsidRPr="00182515">
        <w:rPr>
          <w:rFonts w:eastAsia="Times New Roman"/>
          <w:sz w:val="28"/>
          <w:szCs w:val="28"/>
          <w:lang w:eastAsia="ar-SA"/>
        </w:rPr>
        <w:tab/>
        <w:t xml:space="preserve">5.2. Для участия в Конкурсе в срок </w:t>
      </w:r>
      <w:r w:rsidR="0095678F">
        <w:rPr>
          <w:b/>
          <w:sz w:val="28"/>
          <w:szCs w:val="28"/>
        </w:rPr>
        <w:t>до 2</w:t>
      </w:r>
      <w:r w:rsidRPr="00182515">
        <w:rPr>
          <w:b/>
          <w:sz w:val="28"/>
          <w:szCs w:val="28"/>
        </w:rPr>
        <w:t xml:space="preserve">5 мая 2026 года </w:t>
      </w:r>
      <w:r w:rsidRPr="00182515">
        <w:rPr>
          <w:sz w:val="28"/>
          <w:szCs w:val="28"/>
        </w:rPr>
        <w:t>необходимо направить на адрес электронной почты:</w:t>
      </w:r>
      <w:r w:rsidRPr="00182515">
        <w:rPr>
          <w:rFonts w:eastAsia="Times New Roman"/>
          <w:sz w:val="28"/>
          <w:szCs w:val="28"/>
        </w:rPr>
        <w:t xml:space="preserve"> </w:t>
      </w:r>
      <w:hyperlink r:id="rId5" w:history="1"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profstart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</w:rPr>
          <w:t>.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pdd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</w:rPr>
          <w:t>@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yandex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</w:rPr>
          <w:t>.</w:t>
        </w:r>
        <w:r w:rsidRPr="00182515">
          <w:rPr>
            <w:rFonts w:eastAsia="Times New Roman"/>
            <w:color w:val="0563C1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Pr="00182515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Pr="00182515">
        <w:rPr>
          <w:rFonts w:eastAsia="Times New Roman"/>
          <w:sz w:val="28"/>
          <w:szCs w:val="28"/>
        </w:rPr>
        <w:t>следующие документы:</w:t>
      </w:r>
    </w:p>
    <w:p w:rsidR="00C5571B" w:rsidRPr="00182515" w:rsidRDefault="00C5571B" w:rsidP="00C5571B">
      <w:pPr>
        <w:widowControl w:val="0"/>
        <w:tabs>
          <w:tab w:val="left" w:pos="284"/>
        </w:tabs>
        <w:autoSpaceDE w:val="0"/>
        <w:autoSpaceDN w:val="0"/>
        <w:ind w:right="119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 xml:space="preserve">- заявка </w:t>
      </w:r>
      <w:r w:rsidRPr="00182515">
        <w:rPr>
          <w:rFonts w:eastAsia="Times New Roman"/>
          <w:sz w:val="28"/>
          <w:szCs w:val="28"/>
        </w:rPr>
        <w:t>на участие в Конкурсе заполняется в электронном, печатном виде, формата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WORD,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с</w:t>
      </w:r>
      <w:r w:rsidRPr="00182515">
        <w:rPr>
          <w:rFonts w:eastAsia="Times New Roman"/>
          <w:spacing w:val="8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заверенный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печатью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и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подписью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администрации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ОО (приложение № 1);</w:t>
      </w:r>
    </w:p>
    <w:p w:rsidR="00C5571B" w:rsidRPr="00182515" w:rsidRDefault="00C5571B" w:rsidP="00C5571B">
      <w:pPr>
        <w:widowControl w:val="0"/>
        <w:tabs>
          <w:tab w:val="left" w:pos="284"/>
        </w:tabs>
        <w:autoSpaceDE w:val="0"/>
        <w:autoSpaceDN w:val="0"/>
        <w:ind w:right="119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b/>
          <w:bCs/>
          <w:sz w:val="28"/>
          <w:szCs w:val="28"/>
        </w:rPr>
        <w:t>- согласие на обработку персональных данных</w:t>
      </w:r>
      <w:r w:rsidRPr="00182515">
        <w:rPr>
          <w:rFonts w:eastAsia="Times New Roman"/>
          <w:sz w:val="28"/>
          <w:szCs w:val="28"/>
        </w:rPr>
        <w:t xml:space="preserve"> педагогического работника (приложение № 2); </w:t>
      </w:r>
    </w:p>
    <w:p w:rsidR="00C5571B" w:rsidRPr="00182515" w:rsidRDefault="00C5571B" w:rsidP="00C5571B">
      <w:pPr>
        <w:widowControl w:val="0"/>
        <w:tabs>
          <w:tab w:val="left" w:pos="284"/>
        </w:tabs>
        <w:autoSpaceDE w:val="0"/>
        <w:autoSpaceDN w:val="0"/>
        <w:ind w:right="119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sym w:font="Symbol" w:char="F02D"/>
      </w:r>
      <w:r w:rsidRPr="00182515">
        <w:rPr>
          <w:rFonts w:eastAsia="Times New Roman"/>
          <w:sz w:val="28"/>
          <w:szCs w:val="28"/>
        </w:rPr>
        <w:t xml:space="preserve"> </w:t>
      </w:r>
      <w:r w:rsidRPr="00182515">
        <w:rPr>
          <w:rFonts w:eastAsia="Times New Roman"/>
          <w:b/>
          <w:bCs/>
          <w:sz w:val="28"/>
          <w:szCs w:val="28"/>
        </w:rPr>
        <w:t>конкурсные материалы.</w:t>
      </w:r>
      <w:r w:rsidRPr="00182515">
        <w:rPr>
          <w:rFonts w:eastAsia="Times New Roman"/>
          <w:sz w:val="28"/>
          <w:szCs w:val="28"/>
        </w:rPr>
        <w:t xml:space="preserve"> </w:t>
      </w:r>
    </w:p>
    <w:p w:rsidR="00C5571B" w:rsidRPr="00182515" w:rsidRDefault="00C5571B" w:rsidP="00C5571B">
      <w:pPr>
        <w:shd w:val="clear" w:color="auto" w:fill="FFFFFF"/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ab/>
        <w:t>Все документы, перечисленные в п. 5.2. настоящего Положения, отправляются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с</w:t>
      </w:r>
      <w:r w:rsidRPr="00182515">
        <w:rPr>
          <w:rFonts w:eastAsia="Times New Roman"/>
          <w:spacing w:val="80"/>
          <w:w w:val="15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адреса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электронной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почты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образовательного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учреждения.</w:t>
      </w:r>
      <w:r w:rsidRPr="00182515">
        <w:rPr>
          <w:rFonts w:eastAsia="Times New Roman"/>
          <w:spacing w:val="40"/>
          <w:sz w:val="28"/>
          <w:szCs w:val="28"/>
        </w:rPr>
        <w:t xml:space="preserve">             </w:t>
      </w:r>
      <w:r w:rsidRPr="00182515">
        <w:rPr>
          <w:rFonts w:eastAsia="Times New Roman"/>
          <w:sz w:val="28"/>
          <w:szCs w:val="28"/>
        </w:rPr>
        <w:t>С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личных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электронных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адресов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участников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документы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не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 xml:space="preserve">рассматриваются. Во избежание технических ошибок при обработке данных в ФИО участников и электронных адресах просим направлять заявку в двух форматах: скан-копия, заверенная печатью ОО и подписью руководителя, и исходный вариант </w:t>
      </w:r>
      <w:r w:rsidRPr="00182515">
        <w:rPr>
          <w:rFonts w:eastAsia="Times New Roman"/>
          <w:sz w:val="28"/>
          <w:szCs w:val="28"/>
          <w:lang w:val="en-US"/>
        </w:rPr>
        <w:t>Word</w:t>
      </w:r>
      <w:r w:rsidRPr="00182515">
        <w:rPr>
          <w:rFonts w:eastAsia="Times New Roman"/>
          <w:sz w:val="28"/>
          <w:szCs w:val="28"/>
        </w:rPr>
        <w:t>.</w:t>
      </w:r>
    </w:p>
    <w:p w:rsidR="00C5571B" w:rsidRPr="00182515" w:rsidRDefault="00C5571B" w:rsidP="00C5571B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Заявка</w:t>
      </w:r>
      <w:r w:rsidRPr="00182515">
        <w:rPr>
          <w:rFonts w:eastAsia="Times New Roman"/>
          <w:spacing w:val="-15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на</w:t>
      </w:r>
      <w:r w:rsidRPr="00182515">
        <w:rPr>
          <w:rFonts w:eastAsia="Times New Roman"/>
          <w:spacing w:val="-17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участие</w:t>
      </w:r>
      <w:r w:rsidRPr="00182515">
        <w:rPr>
          <w:rFonts w:eastAsia="Times New Roman"/>
          <w:spacing w:val="-7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в конкурсе автоматически является</w:t>
      </w:r>
      <w:r w:rsidRPr="00182515">
        <w:rPr>
          <w:rFonts w:eastAsia="Times New Roman"/>
          <w:spacing w:val="-4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согласием</w:t>
      </w:r>
      <w:r w:rsidRPr="00182515">
        <w:rPr>
          <w:rFonts w:eastAsia="Times New Roman"/>
          <w:spacing w:val="-5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авторов</w:t>
      </w:r>
      <w:r w:rsidRPr="00182515">
        <w:rPr>
          <w:rFonts w:eastAsia="Times New Roman"/>
          <w:spacing w:val="-9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 xml:space="preserve">на обработку персональных данных согласно требованиям Федерального закона от 27.07.2006 N 152-ФЗ "О персональных данных" в целях </w:t>
      </w:r>
      <w:r w:rsidRPr="00182515">
        <w:rPr>
          <w:rFonts w:eastAsia="Times New Roman"/>
          <w:color w:val="313131"/>
          <w:sz w:val="28"/>
          <w:szCs w:val="28"/>
        </w:rPr>
        <w:t xml:space="preserve">— </w:t>
      </w:r>
      <w:r w:rsidRPr="00182515">
        <w:rPr>
          <w:rFonts w:eastAsia="Times New Roman"/>
          <w:sz w:val="28"/>
          <w:szCs w:val="28"/>
        </w:rPr>
        <w:t>оформление документации</w:t>
      </w:r>
      <w:r w:rsidRPr="00182515">
        <w:rPr>
          <w:rFonts w:eastAsia="Times New Roman"/>
          <w:spacing w:val="7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по</w:t>
      </w:r>
      <w:r w:rsidRPr="00182515">
        <w:rPr>
          <w:rFonts w:eastAsia="Times New Roman"/>
          <w:spacing w:val="58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проведению</w:t>
      </w:r>
      <w:r w:rsidRPr="00182515">
        <w:rPr>
          <w:rFonts w:eastAsia="Times New Roman"/>
          <w:spacing w:val="7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городского</w:t>
      </w:r>
      <w:r w:rsidRPr="00182515">
        <w:rPr>
          <w:rFonts w:eastAsia="Times New Roman"/>
          <w:spacing w:val="65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конкурса</w:t>
      </w:r>
      <w:r w:rsidRPr="00182515">
        <w:rPr>
          <w:rFonts w:eastAsia="Times New Roman"/>
          <w:spacing w:val="66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(оформление</w:t>
      </w:r>
      <w:r w:rsidRPr="00182515">
        <w:rPr>
          <w:rFonts w:eastAsia="Times New Roman"/>
          <w:spacing w:val="69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заявок</w:t>
      </w:r>
      <w:r w:rsidRPr="00182515">
        <w:rPr>
          <w:rFonts w:eastAsia="Times New Roman"/>
          <w:color w:val="000000"/>
          <w:sz w:val="28"/>
          <w:szCs w:val="28"/>
          <w:lang w:eastAsia="ar-SA"/>
        </w:rPr>
        <w:t xml:space="preserve"> конкурса (оформление заявок, протоколов, программ мероприятий и т. д.),  размещения в СМИ, на сайте</w:t>
      </w:r>
      <w:r w:rsidRPr="00182515">
        <w:rPr>
          <w:rFonts w:eastAsia="Times New Roman"/>
          <w:sz w:val="28"/>
          <w:szCs w:val="28"/>
        </w:rPr>
        <w:t xml:space="preserve"> </w:t>
      </w:r>
      <w:r w:rsidRPr="00182515">
        <w:rPr>
          <w:rFonts w:eastAsia="Times New Roman"/>
          <w:color w:val="000000"/>
          <w:sz w:val="28"/>
          <w:szCs w:val="28"/>
          <w:lang w:eastAsia="ar-SA"/>
        </w:rPr>
        <w:t xml:space="preserve">МБУ ДО  г. Мурманска «ЦПВ  «Юная Гвардия» в разделе Центр профилактики детского дорожно-транспортного травматизма </w:t>
      </w:r>
      <w:hyperlink r:id="rId6" w:history="1">
        <w:r w:rsidRPr="00182515">
          <w:rPr>
            <w:rFonts w:eastAsia="Times New Roman"/>
            <w:color w:val="0563C1"/>
            <w:sz w:val="28"/>
            <w:szCs w:val="28"/>
            <w:u w:val="single"/>
          </w:rPr>
          <w:t>https://51vektor.ru/7124/</w:t>
        </w:r>
      </w:hyperlink>
      <w:r w:rsidRPr="00182515">
        <w:rPr>
          <w:rFonts w:eastAsia="Times New Roman"/>
          <w:color w:val="0563C1"/>
          <w:sz w:val="28"/>
          <w:szCs w:val="28"/>
          <w:u w:val="single"/>
        </w:rPr>
        <w:t xml:space="preserve"> .</w:t>
      </w:r>
    </w:p>
    <w:p w:rsidR="00C5571B" w:rsidRPr="00182515" w:rsidRDefault="00C5571B" w:rsidP="00C5571B">
      <w:pPr>
        <w:ind w:right="-40" w:firstLine="708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5.3. Отправляя работу, руководитель подтверждает, что работа:</w:t>
      </w:r>
    </w:p>
    <w:p w:rsidR="00C5571B" w:rsidRPr="00182515" w:rsidRDefault="00C5571B" w:rsidP="00C5571B">
      <w:pPr>
        <w:numPr>
          <w:ilvl w:val="0"/>
          <w:numId w:val="2"/>
        </w:numPr>
        <w:tabs>
          <w:tab w:val="left" w:pos="426"/>
        </w:tabs>
        <w:ind w:left="0" w:right="-40" w:firstLine="0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не содержит неэтичные и/или нецензурные выражения/изображения и информацию;</w:t>
      </w:r>
    </w:p>
    <w:p w:rsidR="00C5571B" w:rsidRPr="00182515" w:rsidRDefault="00C5571B" w:rsidP="00C5571B">
      <w:pPr>
        <w:numPr>
          <w:ilvl w:val="0"/>
          <w:numId w:val="2"/>
        </w:numPr>
        <w:tabs>
          <w:tab w:val="left" w:pos="426"/>
        </w:tabs>
        <w:ind w:left="0" w:right="-40" w:firstLine="0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не содержит непристойные и/или оскорбительные изображения, в том числе, в отношении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</w:p>
    <w:p w:rsidR="00C5571B" w:rsidRPr="00182515" w:rsidRDefault="00C5571B" w:rsidP="00C5571B">
      <w:pPr>
        <w:numPr>
          <w:ilvl w:val="0"/>
          <w:numId w:val="2"/>
        </w:numPr>
        <w:tabs>
          <w:tab w:val="left" w:pos="426"/>
        </w:tabs>
        <w:ind w:left="0" w:right="-40" w:firstLine="0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не задевает честь и достоинство других Участников и/или иных лиц;</w:t>
      </w:r>
    </w:p>
    <w:p w:rsidR="00C5571B" w:rsidRPr="00182515" w:rsidRDefault="00C5571B" w:rsidP="00C5571B">
      <w:pPr>
        <w:numPr>
          <w:ilvl w:val="0"/>
          <w:numId w:val="2"/>
        </w:numPr>
        <w:tabs>
          <w:tab w:val="left" w:pos="426"/>
        </w:tabs>
        <w:ind w:left="0" w:right="-40" w:firstLine="0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информация представлена на русском языке.</w:t>
      </w:r>
    </w:p>
    <w:p w:rsidR="00C5571B" w:rsidRPr="00182515" w:rsidRDefault="00C5571B" w:rsidP="00C5571B">
      <w:pPr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151515"/>
          <w:sz w:val="28"/>
          <w:szCs w:val="28"/>
        </w:rPr>
      </w:pPr>
      <w:r w:rsidRPr="00182515">
        <w:rPr>
          <w:rFonts w:eastAsia="Times New Roman"/>
          <w:bCs/>
          <w:color w:val="151515"/>
          <w:sz w:val="28"/>
          <w:szCs w:val="28"/>
        </w:rPr>
        <w:t>5.4.  Работы, присланные на конкурс, не рецензируются и не возвращаются.</w:t>
      </w:r>
    </w:p>
    <w:p w:rsidR="00C5571B" w:rsidRPr="00182515" w:rsidRDefault="00C5571B" w:rsidP="00C5571B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C5571B" w:rsidRPr="00182515" w:rsidRDefault="00C5571B" w:rsidP="00C5571B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6. Условия проведения Конкурса</w:t>
      </w:r>
    </w:p>
    <w:p w:rsidR="00C5571B" w:rsidRPr="00182515" w:rsidRDefault="00C5571B" w:rsidP="00C5571B">
      <w:pPr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6.1. </w:t>
      </w:r>
      <w:r w:rsidRPr="00182515">
        <w:rPr>
          <w:rFonts w:eastAsia="Times New Roman"/>
          <w:color w:val="000000"/>
          <w:sz w:val="28"/>
          <w:szCs w:val="28"/>
        </w:rPr>
        <w:t>Конкурс проводится по следующим номинациям:</w:t>
      </w:r>
    </w:p>
    <w:p w:rsidR="00C5571B" w:rsidRPr="00182515" w:rsidRDefault="00C5571B" w:rsidP="00C5571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 xml:space="preserve">- «Лучшая практика реализации дополнительной общеобразовательной программы, направленной на профилактику детского дорожно-транспортного травматизма среди обучающихся дошкольных образовательных организаций»; </w:t>
      </w:r>
    </w:p>
    <w:p w:rsidR="00C5571B" w:rsidRPr="00182515" w:rsidRDefault="00C5571B" w:rsidP="00C5571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lastRenderedPageBreak/>
        <w:t>- «Лучшая практика реализации дополнительной общеобразовательной программы, направленная на профилактику детского дорожно-транспортного травматизма среди обучающихся общеобразовательных организаций».</w:t>
      </w:r>
    </w:p>
    <w:p w:rsidR="00C5571B" w:rsidRPr="00182515" w:rsidRDefault="00C5571B" w:rsidP="00C5571B">
      <w:pPr>
        <w:rPr>
          <w:rFonts w:eastAsia="Times New Roman"/>
          <w:b/>
          <w:sz w:val="28"/>
          <w:szCs w:val="28"/>
        </w:rPr>
      </w:pPr>
    </w:p>
    <w:p w:rsidR="00C5571B" w:rsidRPr="00182515" w:rsidRDefault="00C5571B" w:rsidP="00C5571B">
      <w:pPr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7. Требования к работам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7.1</w:t>
      </w:r>
      <w:r w:rsidRPr="00182515">
        <w:rPr>
          <w:rFonts w:eastAsia="Times New Roman"/>
          <w:color w:val="000000"/>
          <w:sz w:val="28"/>
          <w:szCs w:val="28"/>
        </w:rPr>
        <w:t>. Дополнительные общеобразовательные программы должны быть представлены строго в соответствии с нормативно-правовыми документами: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>- Федеральным законом от 29 декабря 2012 года № 273-ФЗ «Об образовании в Российской Федерации»;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 xml:space="preserve">- приказом Министерства просвещения Российской Федерации от </w:t>
      </w:r>
      <w:r w:rsidRPr="00182515">
        <w:rPr>
          <w:rFonts w:eastAsia="Times New Roman"/>
          <w:color w:val="000000"/>
          <w:sz w:val="28"/>
          <w:szCs w:val="28"/>
        </w:rPr>
        <w:br/>
        <w:t>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7.2. Требования к оформлению работ.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На конкурс представляются: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дополнительная общеобразовательная программа; 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 мультимедийная презентация с описанием практики реализации дополнительной общеобразовательной программы;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фото- или видеофрагменты занятий. (фото в формате JPEG, размер в пикселях не менее 3000*1500 </w:t>
      </w:r>
      <w:proofErr w:type="spellStart"/>
      <w:r w:rsidRPr="00182515">
        <w:rPr>
          <w:rFonts w:eastAsia="Times New Roman"/>
          <w:sz w:val="28"/>
          <w:szCs w:val="28"/>
        </w:rPr>
        <w:t>px</w:t>
      </w:r>
      <w:proofErr w:type="spellEnd"/>
      <w:r w:rsidRPr="00182515">
        <w:rPr>
          <w:rFonts w:eastAsia="Times New Roman"/>
          <w:sz w:val="28"/>
          <w:szCs w:val="28"/>
        </w:rPr>
        <w:t xml:space="preserve">; видеоролик продолжительностью не более 3 минут, в форматах на выбор конкурсанта: AVI, MPEG, MKV, WMV, FLV, </w:t>
      </w:r>
      <w:proofErr w:type="spellStart"/>
      <w:r w:rsidRPr="00182515">
        <w:rPr>
          <w:rFonts w:eastAsia="Times New Roman"/>
          <w:sz w:val="28"/>
          <w:szCs w:val="28"/>
        </w:rPr>
        <w:t>FullHD</w:t>
      </w:r>
      <w:proofErr w:type="spellEnd"/>
      <w:r w:rsidRPr="00182515">
        <w:rPr>
          <w:rFonts w:eastAsia="Times New Roman"/>
          <w:sz w:val="28"/>
          <w:szCs w:val="28"/>
        </w:rPr>
        <w:t>).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7.3. Примерная структура описания практики реализации включает в себя: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условия реализации (нормативные, материально-технические, кадровые и др.);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ключевые образовательные форматы, реализуемые в рамках практики (практические занятия, образовательные проекты, конкурсы и т.д.);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описание получаемых учащимися результатов: (описание компетенций, формируемых в рамках программы, места практики, где учащиеся смогут продемонстрировать освоенные компетенции, перечень мероприятий и конкурсов в которых смогут участвовать учащиеся и т.д.)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динамика достижений учащихся;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методические материалы реализуемой практики;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- отзывы участвовавших в реализации практики.</w:t>
      </w:r>
    </w:p>
    <w:p w:rsidR="00C5571B" w:rsidRPr="00182515" w:rsidRDefault="00C5571B" w:rsidP="00C5571B">
      <w:pPr>
        <w:ind w:firstLine="709"/>
        <w:jc w:val="both"/>
        <w:rPr>
          <w:sz w:val="28"/>
          <w:szCs w:val="28"/>
          <w:lang w:eastAsia="en-US"/>
        </w:rPr>
      </w:pPr>
      <w:r w:rsidRPr="00182515">
        <w:rPr>
          <w:sz w:val="28"/>
          <w:szCs w:val="28"/>
          <w:lang w:eastAsia="en-US"/>
        </w:rPr>
        <w:t>- возможность использования представленного материала в опыте работы образовательных организаций.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7.4. Каждая конкурсная работа оценивается в соответствии с критериями Конкурса (приложение № 3 к настоящему Положению).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7.5. Работы, поступившие позднее </w:t>
      </w:r>
      <w:r w:rsidR="0095678F">
        <w:rPr>
          <w:rFonts w:eastAsia="Times New Roman"/>
          <w:b/>
          <w:sz w:val="28"/>
          <w:szCs w:val="28"/>
        </w:rPr>
        <w:t>2</w:t>
      </w:r>
      <w:bookmarkStart w:id="1" w:name="_GoBack"/>
      <w:bookmarkEnd w:id="1"/>
      <w:r w:rsidRPr="00182515">
        <w:rPr>
          <w:rFonts w:eastAsia="Times New Roman"/>
          <w:b/>
          <w:sz w:val="28"/>
          <w:szCs w:val="28"/>
        </w:rPr>
        <w:t>5 мая 2026 года</w:t>
      </w:r>
      <w:r w:rsidRPr="00182515">
        <w:rPr>
          <w:rFonts w:eastAsia="Times New Roman"/>
          <w:sz w:val="28"/>
          <w:szCs w:val="28"/>
        </w:rPr>
        <w:t>, а также оформленные с нарушением требований, не рассматриваются.</w:t>
      </w:r>
    </w:p>
    <w:p w:rsidR="00C5571B" w:rsidRPr="00182515" w:rsidRDefault="00C5571B" w:rsidP="00C5571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>7.6. Работы, представленные на Конкурс, не рецензируются и не возвращаются. Организаторы Конкурса оставляют за собой право публиковать и тиражировать материалы, представленные на Конкурс, использовать конкурсные материалы в образовательных целях с указанием авторства.</w:t>
      </w:r>
    </w:p>
    <w:p w:rsidR="00C5571B" w:rsidRDefault="00C5571B" w:rsidP="00C5571B">
      <w:pPr>
        <w:widowControl w:val="0"/>
        <w:jc w:val="center"/>
        <w:rPr>
          <w:rFonts w:eastAsia="Times New Roman"/>
          <w:b/>
          <w:sz w:val="28"/>
          <w:szCs w:val="28"/>
        </w:rPr>
      </w:pPr>
    </w:p>
    <w:p w:rsidR="00C5571B" w:rsidRPr="00182515" w:rsidRDefault="00C5571B" w:rsidP="00C5571B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8. Подведение итогов Конкурса</w:t>
      </w:r>
    </w:p>
    <w:p w:rsidR="00C5571B" w:rsidRPr="00182515" w:rsidRDefault="00C5571B" w:rsidP="00C5571B">
      <w:pPr>
        <w:widowControl w:val="0"/>
        <w:tabs>
          <w:tab w:val="left" w:pos="0"/>
        </w:tabs>
        <w:autoSpaceDE w:val="0"/>
        <w:autoSpaceDN w:val="0"/>
        <w:adjustRightInd w:val="0"/>
        <w:ind w:left="568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lastRenderedPageBreak/>
        <w:t xml:space="preserve">  8.1. Жюри оценивает работы в соответствии с указанными критериями.</w:t>
      </w:r>
    </w:p>
    <w:p w:rsidR="00C5571B" w:rsidRPr="00182515" w:rsidRDefault="00C5571B" w:rsidP="00C5571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182515">
        <w:rPr>
          <w:rFonts w:eastAsia="Times New Roman"/>
          <w:sz w:val="28"/>
          <w:szCs w:val="28"/>
        </w:rPr>
        <w:t>8.2. Итоги Конкурса оформляются протоколом Жюри и утверждаются приказом комитета по образованию города Мурманска.</w:t>
      </w:r>
      <w:r w:rsidRPr="00182515">
        <w:rPr>
          <w:rFonts w:eastAsia="Times New Roman"/>
          <w:sz w:val="28"/>
          <w:szCs w:val="28"/>
          <w:lang w:bidi="ru-RU"/>
        </w:rPr>
        <w:t xml:space="preserve"> Решение Жюри окончательное и пересмотру не подлежит.</w:t>
      </w:r>
    </w:p>
    <w:p w:rsidR="00C5571B" w:rsidRPr="00182515" w:rsidRDefault="00C5571B" w:rsidP="00C5571B">
      <w:pPr>
        <w:suppressAutoHyphens/>
        <w:jc w:val="both"/>
        <w:rPr>
          <w:rFonts w:eastAsia="Times New Roman"/>
          <w:color w:val="1A1A1A"/>
          <w:sz w:val="28"/>
          <w:szCs w:val="28"/>
          <w:shd w:val="clear" w:color="auto" w:fill="FFFFFF"/>
        </w:rPr>
      </w:pPr>
      <w:r w:rsidRPr="00182515">
        <w:rPr>
          <w:rFonts w:eastAsia="Times New Roman"/>
          <w:color w:val="000000"/>
          <w:sz w:val="28"/>
          <w:szCs w:val="28"/>
          <w:lang w:eastAsia="ar-SA"/>
        </w:rPr>
        <w:t xml:space="preserve">          8.3. Итоги Конкурса размещаются на официальном сайте</w:t>
      </w:r>
      <w:r w:rsidRPr="00182515">
        <w:rPr>
          <w:rFonts w:eastAsia="Times New Roman"/>
          <w:color w:val="000000"/>
          <w:sz w:val="28"/>
          <w:szCs w:val="28"/>
        </w:rPr>
        <w:t xml:space="preserve"> МБУ ДО </w:t>
      </w:r>
      <w:r w:rsidRPr="00182515">
        <w:rPr>
          <w:rFonts w:eastAsia="Times New Roman"/>
          <w:color w:val="000000"/>
          <w:sz w:val="28"/>
          <w:szCs w:val="28"/>
        </w:rPr>
        <w:br/>
        <w:t>г. Мурманска «ЦПВ «Юная Гвардия»:</w:t>
      </w:r>
      <w:r w:rsidRPr="00182515"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hyperlink r:id="rId7" w:history="1">
        <w:r w:rsidRPr="00182515">
          <w:rPr>
            <w:rFonts w:eastAsia="Times New Roman"/>
            <w:color w:val="0563C1"/>
            <w:sz w:val="28"/>
            <w:szCs w:val="28"/>
            <w:u w:val="single"/>
          </w:rPr>
          <w:t>https://51vektor.ru/7124/</w:t>
        </w:r>
      </w:hyperlink>
      <w:r w:rsidRPr="00182515">
        <w:rPr>
          <w:rFonts w:eastAsia="Times New Roman"/>
          <w:sz w:val="28"/>
          <w:szCs w:val="28"/>
        </w:rPr>
        <w:t xml:space="preserve"> </w:t>
      </w:r>
      <w:r w:rsidRPr="00182515">
        <w:rPr>
          <w:rFonts w:eastAsia="Times New Roman"/>
          <w:color w:val="1A1A1A"/>
          <w:sz w:val="28"/>
          <w:szCs w:val="28"/>
          <w:shd w:val="clear" w:color="auto" w:fill="FFFFFF"/>
        </w:rPr>
        <w:t>, раздел МЦП ДДТТ.</w:t>
      </w:r>
    </w:p>
    <w:p w:rsidR="00C5571B" w:rsidRPr="00182515" w:rsidRDefault="00C5571B" w:rsidP="00C5571B">
      <w:pPr>
        <w:widowControl w:val="0"/>
        <w:tabs>
          <w:tab w:val="left" w:pos="284"/>
          <w:tab w:val="left" w:pos="567"/>
        </w:tabs>
        <w:autoSpaceDE w:val="0"/>
        <w:autoSpaceDN w:val="0"/>
        <w:spacing w:before="3"/>
        <w:ind w:right="50"/>
        <w:contextualSpacing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          8.4. Материалы,</w:t>
      </w:r>
      <w:r w:rsidRPr="00182515">
        <w:rPr>
          <w:rFonts w:eastAsia="Times New Roman"/>
          <w:spacing w:val="8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присланные на Конкурс,</w:t>
      </w:r>
      <w:r w:rsidRPr="00182515">
        <w:rPr>
          <w:rFonts w:eastAsia="Times New Roman"/>
          <w:spacing w:val="8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не</w:t>
      </w:r>
      <w:r w:rsidRPr="00182515">
        <w:rPr>
          <w:rFonts w:eastAsia="Times New Roman"/>
          <w:spacing w:val="79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рецензируются, не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возвращаются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и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могут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быть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использованы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организаторами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в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целях пропаганды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соблюдения</w:t>
      </w:r>
      <w:r w:rsidRPr="00182515">
        <w:rPr>
          <w:rFonts w:eastAsia="Times New Roman"/>
          <w:spacing w:val="40"/>
          <w:sz w:val="28"/>
          <w:szCs w:val="28"/>
        </w:rPr>
        <w:t xml:space="preserve"> </w:t>
      </w:r>
      <w:r w:rsidRPr="00182515">
        <w:rPr>
          <w:rFonts w:eastAsia="Times New Roman"/>
          <w:sz w:val="28"/>
          <w:szCs w:val="28"/>
        </w:rPr>
        <w:t>правил дорожного движения.</w:t>
      </w:r>
    </w:p>
    <w:p w:rsidR="00C5571B" w:rsidRPr="00182515" w:rsidRDefault="00C5571B" w:rsidP="00C5571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bidi="ru-RU"/>
        </w:rPr>
      </w:pPr>
    </w:p>
    <w:p w:rsidR="00C5571B" w:rsidRPr="00182515" w:rsidRDefault="00C5571B" w:rsidP="00C5571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9. Награждение</w:t>
      </w:r>
    </w:p>
    <w:p w:rsidR="00C5571B" w:rsidRPr="00182515" w:rsidRDefault="00C5571B" w:rsidP="00C5571B">
      <w:pPr>
        <w:shd w:val="clear" w:color="auto" w:fill="FFFFFF"/>
        <w:ind w:right="40" w:firstLine="567"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  <w:lang w:eastAsia="ar-SA"/>
        </w:rPr>
        <w:t>9.1.</w:t>
      </w:r>
      <w:r w:rsidRPr="00182515">
        <w:rPr>
          <w:rFonts w:eastAsia="Times New Roman"/>
          <w:color w:val="000000"/>
          <w:sz w:val="28"/>
          <w:szCs w:val="28"/>
        </w:rPr>
        <w:t xml:space="preserve"> Подведение итогов и награждение проводится по решению жюри на основании протокола. </w:t>
      </w:r>
    </w:p>
    <w:p w:rsidR="00C5571B" w:rsidRPr="00182515" w:rsidRDefault="00C5571B" w:rsidP="00C5571B">
      <w:pPr>
        <w:suppressAutoHyphens/>
        <w:ind w:firstLine="567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182515">
        <w:rPr>
          <w:rFonts w:eastAsia="Times New Roman"/>
          <w:color w:val="000000"/>
          <w:sz w:val="28"/>
          <w:szCs w:val="28"/>
          <w:lang w:eastAsia="ar-SA"/>
        </w:rPr>
        <w:t xml:space="preserve">9.2. Победители и призеры в каждой номинации </w:t>
      </w:r>
      <w:r w:rsidRPr="00182515">
        <w:rPr>
          <w:rFonts w:eastAsia="Times New Roman"/>
          <w:color w:val="000000"/>
          <w:sz w:val="28"/>
          <w:szCs w:val="28"/>
        </w:rPr>
        <w:t>награждаются дипломами комитета по образованию администрации города Мурманска</w:t>
      </w:r>
      <w:r w:rsidRPr="00182515">
        <w:rPr>
          <w:rFonts w:eastAsia="Times New Roman"/>
          <w:color w:val="000000"/>
          <w:sz w:val="28"/>
          <w:szCs w:val="28"/>
          <w:lang w:eastAsia="ar-SA"/>
        </w:rPr>
        <w:t>, участники – сертификатами.</w:t>
      </w:r>
    </w:p>
    <w:p w:rsidR="00C5571B" w:rsidRPr="00182515" w:rsidRDefault="00C5571B" w:rsidP="00C5571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</w:rPr>
      </w:pPr>
    </w:p>
    <w:p w:rsidR="00C5571B" w:rsidRPr="00182515" w:rsidRDefault="00C5571B" w:rsidP="00C5571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eastAsia="Times New Roman"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10. Контакты для связи</w:t>
      </w:r>
    </w:p>
    <w:p w:rsidR="00C5571B" w:rsidRPr="00182515" w:rsidRDefault="00C5571B" w:rsidP="00C5571B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 xml:space="preserve">10.1. Консультирование участников Конкурса: </w:t>
      </w:r>
    </w:p>
    <w:p w:rsidR="00C5571B" w:rsidRPr="00182515" w:rsidRDefault="00C5571B" w:rsidP="00C5571B">
      <w:pPr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>- Степанова Наталья Геннадьевна, методист МБУ ДО г. Мурманска «ЦПВ «Юная Гвардия», руководитель Муниципального центра профилактики детского дорожно-транспортного травматизма,</w:t>
      </w:r>
    </w:p>
    <w:p w:rsidR="00C5571B" w:rsidRPr="00182515" w:rsidRDefault="00C5571B" w:rsidP="00C5571B">
      <w:pPr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182515">
        <w:rPr>
          <w:rFonts w:eastAsia="Times New Roman"/>
          <w:color w:val="000000"/>
          <w:sz w:val="28"/>
          <w:szCs w:val="28"/>
        </w:rPr>
        <w:t>телефон для справок: 8-902-132-92-19.</w:t>
      </w:r>
    </w:p>
    <w:p w:rsidR="00C5571B" w:rsidRPr="00182515" w:rsidRDefault="00C5571B" w:rsidP="00C5571B">
      <w:pPr>
        <w:ind w:firstLine="708"/>
        <w:jc w:val="both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jc w:val="both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8"/>
          <w:szCs w:val="28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8"/>
          <w:szCs w:val="28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8"/>
          <w:szCs w:val="28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rPr>
          <w:rFonts w:eastAsia="Times New Roman"/>
          <w:b/>
          <w:bCs/>
          <w:sz w:val="20"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/>
          <w:bCs/>
          <w:sz w:val="20"/>
          <w:szCs w:val="20"/>
        </w:rPr>
      </w:pPr>
    </w:p>
    <w:p w:rsidR="00C5571B" w:rsidRDefault="00C5571B" w:rsidP="00C5571B">
      <w:pPr>
        <w:ind w:left="5670"/>
        <w:jc w:val="right"/>
        <w:rPr>
          <w:rFonts w:eastAsia="Times New Roman"/>
          <w:bCs/>
          <w:szCs w:val="20"/>
        </w:rPr>
      </w:pPr>
    </w:p>
    <w:p w:rsidR="00C5571B" w:rsidRDefault="00C5571B" w:rsidP="00C5571B">
      <w:pPr>
        <w:ind w:left="5670"/>
        <w:jc w:val="right"/>
        <w:rPr>
          <w:rFonts w:eastAsia="Times New Roman"/>
          <w:bCs/>
          <w:szCs w:val="20"/>
        </w:rPr>
      </w:pPr>
    </w:p>
    <w:p w:rsidR="00C5571B" w:rsidRDefault="00C5571B" w:rsidP="00C5571B">
      <w:pPr>
        <w:ind w:left="5670"/>
        <w:jc w:val="right"/>
        <w:rPr>
          <w:rFonts w:eastAsia="Times New Roman"/>
          <w:bCs/>
          <w:szCs w:val="20"/>
        </w:rPr>
      </w:pPr>
    </w:p>
    <w:p w:rsidR="00C5571B" w:rsidRPr="00182515" w:rsidRDefault="00C5571B" w:rsidP="00C5571B">
      <w:pPr>
        <w:ind w:left="5670"/>
        <w:jc w:val="right"/>
        <w:rPr>
          <w:rFonts w:eastAsia="Times New Roman"/>
          <w:bCs/>
          <w:szCs w:val="20"/>
        </w:rPr>
      </w:pPr>
      <w:r w:rsidRPr="00182515">
        <w:rPr>
          <w:rFonts w:eastAsia="Times New Roman"/>
          <w:bCs/>
          <w:szCs w:val="20"/>
        </w:rPr>
        <w:lastRenderedPageBreak/>
        <w:t>Приложение № 1</w:t>
      </w:r>
    </w:p>
    <w:p w:rsidR="00C5571B" w:rsidRPr="00182515" w:rsidRDefault="00C5571B" w:rsidP="00C5571B">
      <w:pPr>
        <w:ind w:left="5670"/>
        <w:jc w:val="right"/>
        <w:rPr>
          <w:rFonts w:eastAsia="Times New Roman"/>
          <w:szCs w:val="20"/>
          <w:u w:val="single"/>
        </w:rPr>
      </w:pPr>
      <w:r w:rsidRPr="00182515">
        <w:rPr>
          <w:rFonts w:eastAsia="Times New Roman"/>
          <w:szCs w:val="20"/>
        </w:rPr>
        <w:t>к Положению о проведении муниципального этапа регионального конкурс</w:t>
      </w:r>
      <w:r>
        <w:rPr>
          <w:rFonts w:eastAsia="Times New Roman"/>
          <w:szCs w:val="20"/>
        </w:rPr>
        <w:t xml:space="preserve">а на лучшую практику реализации </w:t>
      </w:r>
      <w:r w:rsidRPr="00182515">
        <w:rPr>
          <w:rFonts w:eastAsia="Times New Roman"/>
          <w:szCs w:val="20"/>
        </w:rPr>
        <w:t>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C5571B" w:rsidRPr="00182515" w:rsidRDefault="00C5571B" w:rsidP="00C5571B">
      <w:pPr>
        <w:ind w:left="5529"/>
        <w:jc w:val="right"/>
        <w:rPr>
          <w:rFonts w:eastAsia="Times New Roman"/>
          <w:lang w:eastAsia="ar-SA"/>
        </w:rPr>
      </w:pPr>
    </w:p>
    <w:p w:rsidR="00C5571B" w:rsidRPr="00182515" w:rsidRDefault="00C5571B" w:rsidP="00C5571B">
      <w:pPr>
        <w:ind w:left="6237"/>
        <w:jc w:val="right"/>
        <w:rPr>
          <w:rFonts w:eastAsia="Times New Roman"/>
          <w:sz w:val="20"/>
          <w:szCs w:val="20"/>
        </w:rPr>
      </w:pPr>
    </w:p>
    <w:p w:rsidR="00C5571B" w:rsidRPr="00182515" w:rsidRDefault="00C5571B" w:rsidP="00C5571B">
      <w:pPr>
        <w:tabs>
          <w:tab w:val="left" w:pos="0"/>
          <w:tab w:val="left" w:pos="5175"/>
        </w:tabs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tabs>
          <w:tab w:val="left" w:pos="0"/>
          <w:tab w:val="left" w:pos="5175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182515">
        <w:rPr>
          <w:rFonts w:eastAsia="Times New Roman"/>
          <w:b/>
        </w:rPr>
        <w:t>ЗАЯВКА</w:t>
      </w:r>
    </w:p>
    <w:p w:rsidR="00C5571B" w:rsidRPr="00182515" w:rsidRDefault="00C5571B" w:rsidP="00C5571B">
      <w:pPr>
        <w:jc w:val="center"/>
        <w:rPr>
          <w:rFonts w:eastAsia="Times New Roman"/>
          <w:b/>
          <w:color w:val="000000"/>
        </w:rPr>
      </w:pPr>
      <w:r w:rsidRPr="00182515">
        <w:rPr>
          <w:rFonts w:eastAsia="Times New Roman"/>
          <w:b/>
          <w:color w:val="000000"/>
        </w:rPr>
        <w:t xml:space="preserve">на участие в муниципальном этапе регионального конкурса на лучшую практику реализации дополнительной общеобразовательной программы, </w:t>
      </w:r>
    </w:p>
    <w:p w:rsidR="00C5571B" w:rsidRPr="00182515" w:rsidRDefault="00C5571B" w:rsidP="00C5571B">
      <w:pPr>
        <w:jc w:val="center"/>
        <w:rPr>
          <w:rFonts w:eastAsia="Times New Roman"/>
          <w:b/>
          <w:color w:val="000000"/>
        </w:rPr>
      </w:pPr>
      <w:r w:rsidRPr="00182515">
        <w:rPr>
          <w:rFonts w:eastAsia="Times New Roman"/>
          <w:b/>
          <w:color w:val="000000"/>
        </w:rPr>
        <w:t xml:space="preserve">направленной на профилактику детского дорожно-транспортного травматизма </w:t>
      </w:r>
    </w:p>
    <w:p w:rsidR="00C5571B" w:rsidRPr="00182515" w:rsidRDefault="00C5571B" w:rsidP="00C5571B">
      <w:pPr>
        <w:jc w:val="center"/>
        <w:rPr>
          <w:rFonts w:eastAsia="Times New Roman"/>
          <w:b/>
          <w:color w:val="000000"/>
          <w:u w:val="single"/>
        </w:rPr>
      </w:pPr>
      <w:r w:rsidRPr="00182515">
        <w:rPr>
          <w:rFonts w:eastAsia="Times New Roman"/>
          <w:b/>
          <w:color w:val="000000"/>
        </w:rPr>
        <w:t>в Мурманской области</w:t>
      </w:r>
    </w:p>
    <w:p w:rsidR="00C5571B" w:rsidRPr="00182515" w:rsidRDefault="00C5571B" w:rsidP="00C5571B">
      <w:pPr>
        <w:jc w:val="center"/>
        <w:rPr>
          <w:rFonts w:eastAsia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8"/>
        <w:gridCol w:w="5018"/>
      </w:tblGrid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Юридическое название   образовательной организации, согласно Уставу (сокращенное наименование в соответствии с Уставом)</w:t>
            </w:r>
          </w:p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Конкурсная номинация</w:t>
            </w:r>
          </w:p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Название конкурсной работы</w:t>
            </w:r>
          </w:p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Фамилия, имя, отчество конкурсанта (полностью)</w:t>
            </w:r>
          </w:p>
          <w:p w:rsidR="00C5571B" w:rsidRPr="00182515" w:rsidRDefault="00C5571B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Занимаемая должность (полностью) конкурсанта</w:t>
            </w:r>
          </w:p>
          <w:p w:rsidR="00C5571B" w:rsidRPr="00182515" w:rsidRDefault="00C5571B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Контактный телефон конкурсанта </w:t>
            </w:r>
          </w:p>
          <w:p w:rsidR="00C5571B" w:rsidRPr="00182515" w:rsidRDefault="00C5571B" w:rsidP="00B41022">
            <w:pPr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  <w:tr w:rsidR="00C5571B" w:rsidRPr="00182515" w:rsidTr="00B41022">
        <w:tc>
          <w:tcPr>
            <w:tcW w:w="4421" w:type="dxa"/>
          </w:tcPr>
          <w:p w:rsidR="00C5571B" w:rsidRPr="00182515" w:rsidRDefault="00C5571B" w:rsidP="00B41022">
            <w:pPr>
              <w:ind w:firstLine="29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Адрес электронной почты конкурсанта </w:t>
            </w:r>
          </w:p>
          <w:p w:rsidR="00C5571B" w:rsidRPr="00182515" w:rsidRDefault="00C5571B" w:rsidP="00B41022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5206" w:type="dxa"/>
          </w:tcPr>
          <w:p w:rsidR="00C5571B" w:rsidRPr="00182515" w:rsidRDefault="00C5571B" w:rsidP="00B41022">
            <w:pPr>
              <w:ind w:firstLine="567"/>
              <w:jc w:val="both"/>
              <w:rPr>
                <w:rFonts w:eastAsia="Times New Roman"/>
                <w:b/>
              </w:rPr>
            </w:pPr>
          </w:p>
        </w:tc>
      </w:tr>
    </w:tbl>
    <w:p w:rsidR="00C5571B" w:rsidRPr="00182515" w:rsidRDefault="00C5571B" w:rsidP="00C5571B">
      <w:pPr>
        <w:rPr>
          <w:rFonts w:eastAsia="Times New Roman"/>
          <w:bCs/>
          <w:color w:val="000000"/>
          <w:sz w:val="18"/>
          <w:szCs w:val="18"/>
        </w:rPr>
      </w:pPr>
      <w:r w:rsidRPr="00182515">
        <w:rPr>
          <w:rFonts w:eastAsia="Times New Roman"/>
          <w:bCs/>
          <w:color w:val="000000"/>
          <w:sz w:val="18"/>
          <w:szCs w:val="18"/>
        </w:rPr>
        <w:t>Заполняется в печатном виде</w:t>
      </w:r>
    </w:p>
    <w:p w:rsidR="00C5571B" w:rsidRPr="00182515" w:rsidRDefault="00C5571B" w:rsidP="00C5571B">
      <w:pPr>
        <w:rPr>
          <w:rFonts w:eastAsia="Times New Roman"/>
          <w:bCs/>
          <w:color w:val="000000"/>
          <w:sz w:val="18"/>
          <w:szCs w:val="18"/>
        </w:rPr>
      </w:pPr>
    </w:p>
    <w:p w:rsidR="00C5571B" w:rsidRPr="00182515" w:rsidRDefault="00C5571B" w:rsidP="00C5571B">
      <w:pPr>
        <w:rPr>
          <w:rFonts w:eastAsia="Times New Roman"/>
          <w:bCs/>
          <w:color w:val="000000"/>
          <w:sz w:val="18"/>
          <w:szCs w:val="18"/>
        </w:rPr>
      </w:pPr>
    </w:p>
    <w:p w:rsidR="00C5571B" w:rsidRPr="00182515" w:rsidRDefault="00C5571B" w:rsidP="00C5571B">
      <w:pPr>
        <w:widowControl w:val="0"/>
        <w:rPr>
          <w:rFonts w:eastAsia="Times New Roman"/>
          <w:lang w:eastAsia="ar-SA"/>
        </w:rPr>
      </w:pPr>
    </w:p>
    <w:p w:rsidR="00C5571B" w:rsidRPr="00182515" w:rsidRDefault="00C5571B" w:rsidP="00C5571B">
      <w:pPr>
        <w:widowControl w:val="0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>Подпись руководителя образовательной организации</w:t>
      </w:r>
    </w:p>
    <w:p w:rsidR="00C5571B" w:rsidRPr="00182515" w:rsidRDefault="00C5571B" w:rsidP="00C5571B">
      <w:pPr>
        <w:widowControl w:val="0"/>
        <w:rPr>
          <w:rFonts w:eastAsia="Times New Roman"/>
          <w:lang w:eastAsia="ar-SA"/>
        </w:rPr>
      </w:pPr>
    </w:p>
    <w:p w:rsidR="00C5571B" w:rsidRPr="00182515" w:rsidRDefault="00C5571B" w:rsidP="00C5571B">
      <w:pPr>
        <w:widowControl w:val="0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Печать образовательной организации </w:t>
      </w:r>
    </w:p>
    <w:p w:rsidR="00C5571B" w:rsidRPr="00182515" w:rsidRDefault="00C5571B" w:rsidP="00C5571B">
      <w:pPr>
        <w:widowControl w:val="0"/>
        <w:rPr>
          <w:rFonts w:eastAsia="Times New Roman"/>
          <w:lang w:eastAsia="ar-SA"/>
        </w:rPr>
      </w:pPr>
    </w:p>
    <w:p w:rsidR="00C5571B" w:rsidRPr="00182515" w:rsidRDefault="00C5571B" w:rsidP="00C5571B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С условиями Конкурса ознакомлен и согласен. </w:t>
      </w:r>
    </w:p>
    <w:p w:rsidR="00C5571B" w:rsidRPr="00182515" w:rsidRDefault="00C5571B" w:rsidP="00C5571B">
      <w:pPr>
        <w:jc w:val="both"/>
        <w:rPr>
          <w:rFonts w:eastAsia="Times New Roman"/>
          <w:lang w:eastAsia="ar-SA"/>
        </w:rPr>
      </w:pPr>
    </w:p>
    <w:p w:rsidR="00C5571B" w:rsidRPr="00182515" w:rsidRDefault="00C5571B" w:rsidP="00C5571B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>Подпись _____</w:t>
      </w:r>
      <w:r>
        <w:rPr>
          <w:rFonts w:eastAsia="Times New Roman"/>
          <w:lang w:eastAsia="ar-SA"/>
        </w:rPr>
        <w:t xml:space="preserve">___________________         </w:t>
      </w:r>
      <w:r w:rsidRPr="00182515">
        <w:rPr>
          <w:rFonts w:eastAsia="Times New Roman"/>
          <w:lang w:eastAsia="ar-SA"/>
        </w:rPr>
        <w:t xml:space="preserve">Дата подачи заявки </w:t>
      </w:r>
      <w:proofErr w:type="gramStart"/>
      <w:r>
        <w:rPr>
          <w:rFonts w:eastAsia="Times New Roman"/>
          <w:u w:val="single"/>
          <w:lang w:eastAsia="ar-SA"/>
        </w:rPr>
        <w:t>«</w:t>
      </w:r>
      <w:r w:rsidRPr="00C5571B">
        <w:rPr>
          <w:rFonts w:eastAsia="Times New Roman"/>
          <w:u w:val="single"/>
          <w:lang w:eastAsia="ar-SA"/>
        </w:rPr>
        <w:t xml:space="preserve"> </w:t>
      </w:r>
      <w:r>
        <w:rPr>
          <w:rFonts w:eastAsia="Times New Roman"/>
          <w:u w:val="single"/>
          <w:lang w:eastAsia="ar-SA"/>
        </w:rPr>
        <w:t xml:space="preserve"> </w:t>
      </w:r>
      <w:proofErr w:type="gramEnd"/>
      <w:r>
        <w:rPr>
          <w:rFonts w:eastAsia="Times New Roman"/>
          <w:u w:val="single"/>
          <w:lang w:eastAsia="ar-SA"/>
        </w:rPr>
        <w:t xml:space="preserve">           »             20     </w:t>
      </w:r>
      <w:r w:rsidRPr="00182515">
        <w:rPr>
          <w:rFonts w:eastAsia="Times New Roman"/>
          <w:u w:val="single"/>
          <w:lang w:eastAsia="ar-SA"/>
        </w:rPr>
        <w:t xml:space="preserve"> г.</w:t>
      </w:r>
    </w:p>
    <w:p w:rsidR="00C5571B" w:rsidRPr="00182515" w:rsidRDefault="00C5571B" w:rsidP="00C5571B">
      <w:pPr>
        <w:jc w:val="both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 </w:t>
      </w:r>
    </w:p>
    <w:p w:rsidR="00C5571B" w:rsidRDefault="00C5571B" w:rsidP="00C5571B">
      <w:pPr>
        <w:jc w:val="center"/>
        <w:rPr>
          <w:rFonts w:eastAsia="Times New Roman"/>
          <w:lang w:eastAsia="ar-SA"/>
        </w:rPr>
      </w:pPr>
      <w:r w:rsidRPr="00182515">
        <w:rPr>
          <w:rFonts w:eastAsia="Times New Roman"/>
          <w:lang w:eastAsia="ar-SA"/>
        </w:rPr>
        <w:t xml:space="preserve">                                                  </w:t>
      </w:r>
    </w:p>
    <w:p w:rsidR="00C5571B" w:rsidRDefault="00C5571B" w:rsidP="00C5571B">
      <w:pPr>
        <w:jc w:val="center"/>
        <w:rPr>
          <w:rFonts w:eastAsia="Times New Roman"/>
          <w:lang w:eastAsia="ar-SA"/>
        </w:rPr>
      </w:pPr>
    </w:p>
    <w:p w:rsidR="00C5571B" w:rsidRPr="00C5571B" w:rsidRDefault="00C5571B" w:rsidP="00C5571B">
      <w:pPr>
        <w:jc w:val="center"/>
        <w:rPr>
          <w:rFonts w:eastAsia="Times New Roman"/>
          <w:lang w:eastAsia="ar-SA"/>
        </w:rPr>
      </w:pPr>
    </w:p>
    <w:p w:rsidR="00C5571B" w:rsidRPr="00182515" w:rsidRDefault="00C5571B" w:rsidP="00C5571B">
      <w:pPr>
        <w:ind w:left="5103"/>
        <w:jc w:val="right"/>
        <w:rPr>
          <w:rFonts w:eastAsia="Times New Roman"/>
          <w:bCs/>
          <w:szCs w:val="20"/>
        </w:rPr>
      </w:pPr>
      <w:r w:rsidRPr="00182515">
        <w:rPr>
          <w:rFonts w:eastAsia="Times New Roman"/>
          <w:bCs/>
          <w:szCs w:val="20"/>
        </w:rPr>
        <w:lastRenderedPageBreak/>
        <w:t>Приложение № 2</w:t>
      </w:r>
    </w:p>
    <w:p w:rsidR="00C5571B" w:rsidRPr="00182515" w:rsidRDefault="00C5571B" w:rsidP="00C5571B">
      <w:pPr>
        <w:ind w:left="5103"/>
        <w:jc w:val="right"/>
        <w:rPr>
          <w:rFonts w:eastAsia="Times New Roman"/>
          <w:szCs w:val="20"/>
        </w:rPr>
      </w:pPr>
      <w:r w:rsidRPr="00182515">
        <w:rPr>
          <w:rFonts w:eastAsia="Times New Roman"/>
          <w:szCs w:val="20"/>
        </w:rPr>
        <w:t>к Положению о проведении 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C5571B" w:rsidRPr="00182515" w:rsidRDefault="00C5571B" w:rsidP="00C5571B">
      <w:pPr>
        <w:ind w:left="5103"/>
        <w:jc w:val="both"/>
        <w:rPr>
          <w:rFonts w:eastAsia="Times New Roman"/>
          <w:sz w:val="20"/>
          <w:szCs w:val="20"/>
          <w:u w:val="single"/>
        </w:rPr>
      </w:pPr>
    </w:p>
    <w:p w:rsidR="00C5571B" w:rsidRPr="00182515" w:rsidRDefault="00C5571B" w:rsidP="00C5571B">
      <w:pPr>
        <w:ind w:right="-1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 xml:space="preserve">Директору </w:t>
      </w:r>
    </w:p>
    <w:p w:rsidR="00C5571B" w:rsidRPr="00182515" w:rsidRDefault="00C5571B" w:rsidP="00C5571B">
      <w:pPr>
        <w:ind w:right="-1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>МБУ ДО г. Мурманска «ЦПВ «Юная Гвардия»</w:t>
      </w:r>
    </w:p>
    <w:p w:rsidR="00C5571B" w:rsidRPr="00182515" w:rsidRDefault="00C5571B" w:rsidP="00C5571B">
      <w:pPr>
        <w:ind w:left="4678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>Н.Н. Сайтбаталовой</w:t>
      </w:r>
    </w:p>
    <w:p w:rsidR="00C5571B" w:rsidRPr="00182515" w:rsidRDefault="00C5571B" w:rsidP="00C5571B">
      <w:pPr>
        <w:ind w:left="4678"/>
        <w:jc w:val="center"/>
        <w:rPr>
          <w:sz w:val="22"/>
          <w:szCs w:val="22"/>
        </w:rPr>
      </w:pPr>
      <w:r w:rsidRPr="00182515">
        <w:rPr>
          <w:sz w:val="22"/>
          <w:szCs w:val="22"/>
        </w:rPr>
        <w:t>от___________</w:t>
      </w:r>
      <w:r>
        <w:rPr>
          <w:sz w:val="22"/>
          <w:szCs w:val="22"/>
        </w:rPr>
        <w:t>____________________________</w:t>
      </w:r>
    </w:p>
    <w:p w:rsidR="00C5571B" w:rsidRPr="00182515" w:rsidRDefault="00C5571B" w:rsidP="00C5571B">
      <w:pPr>
        <w:ind w:left="4678"/>
        <w:jc w:val="right"/>
        <w:rPr>
          <w:i/>
          <w:sz w:val="16"/>
          <w:szCs w:val="16"/>
        </w:rPr>
      </w:pPr>
      <w:r w:rsidRPr="00182515">
        <w:rPr>
          <w:i/>
          <w:sz w:val="16"/>
          <w:szCs w:val="16"/>
        </w:rPr>
        <w:t>(ФИО заявителя)</w:t>
      </w:r>
    </w:p>
    <w:p w:rsidR="00C5571B" w:rsidRPr="0095678F" w:rsidRDefault="00C5571B" w:rsidP="00C5571B">
      <w:pPr>
        <w:ind w:left="4678"/>
        <w:rPr>
          <w:sz w:val="22"/>
          <w:szCs w:val="22"/>
        </w:rPr>
      </w:pPr>
      <w:r w:rsidRPr="00182515">
        <w:rPr>
          <w:sz w:val="22"/>
          <w:szCs w:val="22"/>
        </w:rPr>
        <w:t>проживающего п</w:t>
      </w:r>
      <w:r>
        <w:rPr>
          <w:sz w:val="22"/>
          <w:szCs w:val="22"/>
        </w:rPr>
        <w:t>о адресу: ___________________</w:t>
      </w:r>
    </w:p>
    <w:p w:rsidR="00C5571B" w:rsidRDefault="00C5571B" w:rsidP="00C5571B">
      <w:pPr>
        <w:ind w:left="4678"/>
        <w:rPr>
          <w:sz w:val="22"/>
          <w:szCs w:val="22"/>
        </w:rPr>
      </w:pPr>
      <w:r w:rsidRPr="0095678F">
        <w:rPr>
          <w:sz w:val="22"/>
          <w:szCs w:val="22"/>
        </w:rPr>
        <w:t>__________________________________________</w:t>
      </w:r>
    </w:p>
    <w:p w:rsidR="00C5571B" w:rsidRPr="00182515" w:rsidRDefault="00C5571B" w:rsidP="00C5571B">
      <w:pPr>
        <w:ind w:left="4678"/>
        <w:rPr>
          <w:sz w:val="22"/>
          <w:szCs w:val="22"/>
        </w:rPr>
      </w:pPr>
      <w:proofErr w:type="gramStart"/>
      <w:r w:rsidRPr="00182515">
        <w:rPr>
          <w:sz w:val="22"/>
          <w:szCs w:val="22"/>
        </w:rPr>
        <w:t>Телефон:_</w:t>
      </w:r>
      <w:proofErr w:type="gramEnd"/>
      <w:r w:rsidRPr="00182515">
        <w:rPr>
          <w:sz w:val="22"/>
          <w:szCs w:val="22"/>
        </w:rPr>
        <w:t>_____</w:t>
      </w:r>
      <w:r>
        <w:rPr>
          <w:sz w:val="22"/>
          <w:szCs w:val="22"/>
        </w:rPr>
        <w:t>_________________</w:t>
      </w:r>
    </w:p>
    <w:p w:rsidR="00C5571B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2"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2"/>
        </w:rPr>
      </w:pPr>
      <w:r w:rsidRPr="00182515">
        <w:rPr>
          <w:rFonts w:eastAsia="Times New Roman"/>
          <w:b/>
          <w:color w:val="000000"/>
          <w:sz w:val="22"/>
          <w:szCs w:val="22"/>
        </w:rPr>
        <w:t>СОГЛАСИЕ</w:t>
      </w:r>
    </w:p>
    <w:p w:rsidR="00C5571B" w:rsidRPr="00182515" w:rsidRDefault="00C5571B" w:rsidP="00C55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center"/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</w:pPr>
      <w:r w:rsidRPr="00182515"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  <w:t>на использование и обработку персональных данных педагогического работника</w:t>
      </w:r>
    </w:p>
    <w:p w:rsidR="00C5571B" w:rsidRPr="00182515" w:rsidRDefault="00C5571B" w:rsidP="00C55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right"/>
        <w:rPr>
          <w:rFonts w:eastAsia="ヒラギノ角ゴ Pro W3"/>
          <w:b/>
          <w:color w:val="000000"/>
          <w:sz w:val="18"/>
          <w:szCs w:val="18"/>
          <w:lang w:eastAsia="en-US"/>
        </w:rPr>
      </w:pPr>
    </w:p>
    <w:p w:rsidR="00C5571B" w:rsidRPr="00C5571B" w:rsidRDefault="00C5571B" w:rsidP="00C5571B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  <w:lang w:val="en-US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Я, _______________________________________________________________________________________________,</w:t>
      </w:r>
    </w:p>
    <w:p w:rsidR="00C5571B" w:rsidRPr="00182515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18"/>
          <w:szCs w:val="18"/>
        </w:rPr>
      </w:pPr>
      <w:r w:rsidRPr="00182515">
        <w:rPr>
          <w:rFonts w:eastAsia="Times New Roman"/>
          <w:color w:val="000000"/>
          <w:sz w:val="18"/>
          <w:szCs w:val="18"/>
        </w:rPr>
        <w:t>(</w:t>
      </w:r>
      <w:r w:rsidRPr="00182515">
        <w:rPr>
          <w:rFonts w:eastAsia="Times New Roman"/>
          <w:i/>
          <w:color w:val="000000"/>
          <w:sz w:val="18"/>
          <w:szCs w:val="18"/>
        </w:rPr>
        <w:t>ФИО)</w:t>
      </w: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паспорт _________________________________, выдан ___________________________________________________</w:t>
      </w:r>
    </w:p>
    <w:p w:rsidR="00C5571B" w:rsidRPr="00182515" w:rsidRDefault="00C5571B" w:rsidP="00C5571B">
      <w:pPr>
        <w:autoSpaceDE w:val="0"/>
        <w:autoSpaceDN w:val="0"/>
        <w:adjustRightInd w:val="0"/>
        <w:ind w:left="1416" w:firstLine="708"/>
        <w:rPr>
          <w:rFonts w:eastAsia="Times New Roman"/>
          <w:i/>
          <w:color w:val="000000"/>
          <w:sz w:val="18"/>
          <w:szCs w:val="18"/>
          <w:u w:val="single"/>
        </w:rPr>
      </w:pPr>
      <w:r w:rsidRPr="00182515">
        <w:rPr>
          <w:rFonts w:eastAsia="Times New Roman"/>
          <w:i/>
          <w:color w:val="000000"/>
          <w:sz w:val="18"/>
          <w:szCs w:val="18"/>
          <w:u w:val="single"/>
        </w:rPr>
        <w:t xml:space="preserve">(серия, </w:t>
      </w:r>
      <w:proofErr w:type="gramStart"/>
      <w:r w:rsidRPr="00182515">
        <w:rPr>
          <w:rFonts w:eastAsia="Times New Roman"/>
          <w:i/>
          <w:color w:val="000000"/>
          <w:sz w:val="18"/>
          <w:szCs w:val="18"/>
          <w:u w:val="single"/>
        </w:rPr>
        <w:t>номер )</w:t>
      </w:r>
      <w:proofErr w:type="gramEnd"/>
      <w:r w:rsidRPr="00182515">
        <w:rPr>
          <w:rFonts w:eastAsia="Times New Roman"/>
          <w:i/>
          <w:color w:val="000000"/>
          <w:sz w:val="18"/>
          <w:szCs w:val="18"/>
          <w:u w:val="single"/>
        </w:rPr>
        <w:t xml:space="preserve">                                                                (когда и кем выдан)</w:t>
      </w:r>
    </w:p>
    <w:p w:rsidR="00C5571B" w:rsidRPr="00C5571B" w:rsidRDefault="00C5571B" w:rsidP="00C5571B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</w:rPr>
      </w:pPr>
      <w:r w:rsidRPr="00182515"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</w:t>
      </w: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зарегистрированный и проживающий по адресу: ________________________________________________________</w:t>
      </w: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__________________________________________________________________________________________________,</w:t>
      </w:r>
    </w:p>
    <w:p w:rsidR="00C5571B" w:rsidRPr="00182515" w:rsidRDefault="00C5571B" w:rsidP="00C5571B">
      <w:pPr>
        <w:ind w:firstLine="454"/>
        <w:jc w:val="center"/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/>
          <w:sz w:val="18"/>
          <w:szCs w:val="18"/>
          <w:u w:val="single"/>
        </w:rPr>
        <w:t>(населенный пункт, улица, дом, кв.)</w:t>
      </w:r>
    </w:p>
    <w:p w:rsidR="00C5571B" w:rsidRPr="00182515" w:rsidRDefault="00C5571B" w:rsidP="00C5571B">
      <w:pPr>
        <w:widowControl w:val="0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82515">
        <w:rPr>
          <w:rFonts w:eastAsia="Times New Roman"/>
          <w:b/>
          <w:sz w:val="18"/>
          <w:szCs w:val="18"/>
        </w:rPr>
        <w:t xml:space="preserve">даю согласие на обработку моих персональных данных, </w:t>
      </w:r>
      <w:r w:rsidRPr="00182515">
        <w:rPr>
          <w:rFonts w:eastAsia="Times New Roman"/>
          <w:sz w:val="18"/>
          <w:szCs w:val="18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182515">
        <w:rPr>
          <w:rFonts w:eastAsia="Times New Roman"/>
          <w:b/>
          <w:sz w:val="18"/>
          <w:szCs w:val="18"/>
        </w:rPr>
        <w:t xml:space="preserve">моими персональными данными, </w:t>
      </w:r>
      <w:r w:rsidRPr="00182515">
        <w:rPr>
          <w:rFonts w:eastAsia="Times New Roman"/>
          <w:sz w:val="18"/>
          <w:szCs w:val="18"/>
        </w:rPr>
        <w:t xml:space="preserve">предусмотренных законодательством Российской Федерации оператору – </w:t>
      </w:r>
      <w:r w:rsidRPr="00182515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Муниципальному бюджетному учреждению дополнительного образования г. Мурманска Центру патриотического воспитания «Юная Гвардия» , </w:t>
      </w:r>
      <w:r w:rsidRPr="00182515">
        <w:rPr>
          <w:rFonts w:eastAsia="Times New Roman"/>
          <w:color w:val="000000"/>
          <w:sz w:val="19"/>
          <w:szCs w:val="19"/>
          <w:lang w:bidi="ru-RU"/>
        </w:rPr>
        <w:t>расположенному по адресу: 183017, г. Мурманск, ул. Адмирала флота Лобова, д. 18 (далее - Учреждение), в целях участия в _____________________________</w:t>
      </w:r>
      <w:r w:rsidRPr="00182515">
        <w:rPr>
          <w:rFonts w:eastAsia="Times New Roman"/>
          <w:i/>
          <w:iCs/>
          <w:color w:val="000000"/>
          <w:sz w:val="19"/>
          <w:szCs w:val="19"/>
          <w:lang w:bidi="ru-RU"/>
        </w:rPr>
        <w:t>________________________________________</w:t>
      </w:r>
      <w:r>
        <w:rPr>
          <w:rFonts w:eastAsia="Times New Roman"/>
          <w:i/>
          <w:iCs/>
          <w:color w:val="000000"/>
          <w:sz w:val="19"/>
          <w:szCs w:val="19"/>
          <w:lang w:bidi="ru-RU"/>
        </w:rPr>
        <w:t>_____________________________</w:t>
      </w:r>
    </w:p>
    <w:p w:rsidR="00C5571B" w:rsidRPr="00182515" w:rsidRDefault="00C5571B" w:rsidP="00C5571B">
      <w:pPr>
        <w:widowControl w:val="0"/>
        <w:jc w:val="both"/>
        <w:rPr>
          <w:rFonts w:eastAsia="Times New Roman"/>
          <w:sz w:val="19"/>
          <w:szCs w:val="19"/>
        </w:rPr>
      </w:pPr>
      <w:r w:rsidRPr="00182515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                                         (указать наименование конкурсного или иного мероприятия)</w:t>
      </w:r>
    </w:p>
    <w:p w:rsidR="00C5571B" w:rsidRPr="00182515" w:rsidRDefault="00C5571B" w:rsidP="00C5571B">
      <w:pPr>
        <w:jc w:val="both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C5571B" w:rsidRPr="00182515" w:rsidRDefault="00C5571B" w:rsidP="00C5571B">
      <w:pPr>
        <w:ind w:firstLine="454"/>
        <w:jc w:val="both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C5571B" w:rsidRPr="00182515" w:rsidRDefault="00C5571B" w:rsidP="00C5571B">
      <w:pPr>
        <w:ind w:firstLine="454"/>
        <w:jc w:val="both"/>
        <w:rPr>
          <w:rFonts w:eastAsia="Times New Roman"/>
          <w:sz w:val="18"/>
          <w:szCs w:val="18"/>
        </w:rPr>
      </w:pPr>
      <w:r w:rsidRPr="00182515">
        <w:rPr>
          <w:rFonts w:eastAsia="Albany AMT"/>
          <w:b/>
          <w:bCs/>
          <w:kern w:val="2"/>
          <w:sz w:val="18"/>
          <w:szCs w:val="18"/>
        </w:rPr>
        <w:t xml:space="preserve">Настоящее согласие предоставляется на осуществление действий в отношении </w:t>
      </w:r>
      <w:r w:rsidRPr="00182515">
        <w:rPr>
          <w:rFonts w:eastAsia="Times New Roman"/>
          <w:b/>
          <w:sz w:val="18"/>
          <w:szCs w:val="18"/>
        </w:rPr>
        <w:t xml:space="preserve">моих персональных данных, </w:t>
      </w:r>
      <w:r w:rsidRPr="00182515">
        <w:rPr>
          <w:rFonts w:eastAsia="Albany AMT"/>
          <w:b/>
          <w:bCs/>
          <w:kern w:val="2"/>
          <w:sz w:val="18"/>
          <w:szCs w:val="18"/>
        </w:rPr>
        <w:t>которые необходимы или желаемы для достижения указанных выше целей при обязательном условии</w:t>
      </w:r>
      <w:r w:rsidRPr="00182515">
        <w:rPr>
          <w:rFonts w:eastAsia="Times New Roman"/>
          <w:sz w:val="18"/>
          <w:szCs w:val="18"/>
        </w:rPr>
        <w:t xml:space="preserve"> </w:t>
      </w:r>
      <w:r w:rsidRPr="00182515">
        <w:rPr>
          <w:rFonts w:eastAsia="Times New Roman"/>
          <w:b/>
          <w:sz w:val="18"/>
          <w:szCs w:val="18"/>
        </w:rPr>
        <w:t>соблюдения конфиденциальности персональных данных</w:t>
      </w:r>
      <w:r w:rsidRPr="00182515">
        <w:rPr>
          <w:rFonts w:eastAsia="Times New Roman"/>
          <w:sz w:val="18"/>
          <w:szCs w:val="18"/>
        </w:rPr>
        <w:t>.</w:t>
      </w:r>
    </w:p>
    <w:p w:rsidR="00C5571B" w:rsidRPr="00182515" w:rsidRDefault="00C5571B" w:rsidP="00C5571B">
      <w:pPr>
        <w:ind w:firstLine="454"/>
        <w:jc w:val="both"/>
        <w:rPr>
          <w:rFonts w:eastAsia="Times New Roman"/>
          <w:b/>
          <w:bCs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C5571B" w:rsidRPr="00182515" w:rsidRDefault="00C5571B" w:rsidP="00C5571B">
      <w:pPr>
        <w:ind w:firstLine="454"/>
        <w:jc w:val="both"/>
        <w:rPr>
          <w:rFonts w:eastAsia="Times New Roman"/>
          <w:b/>
          <w:bCs/>
          <w:sz w:val="18"/>
          <w:szCs w:val="18"/>
        </w:rPr>
      </w:pPr>
      <w:r w:rsidRPr="00182515">
        <w:rPr>
          <w:rFonts w:eastAsia="Times New Roman"/>
          <w:bCs/>
          <w:sz w:val="18"/>
          <w:szCs w:val="18"/>
        </w:rPr>
        <w:t>Подтверждаю, что, давая такое согласие, я действую по собственной воле.</w:t>
      </w:r>
    </w:p>
    <w:p w:rsidR="00C5571B" w:rsidRPr="00182515" w:rsidRDefault="00C5571B" w:rsidP="00C5571B">
      <w:pPr>
        <w:jc w:val="both"/>
        <w:rPr>
          <w:rFonts w:eastAsia="Times New Roman"/>
          <w:bCs/>
          <w:sz w:val="18"/>
          <w:szCs w:val="18"/>
        </w:rPr>
      </w:pPr>
      <w:r w:rsidRPr="00182515">
        <w:rPr>
          <w:rFonts w:eastAsia="Times New Roman"/>
          <w:bCs/>
          <w:sz w:val="18"/>
          <w:szCs w:val="18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182515">
        <w:rPr>
          <w:rFonts w:eastAsia="Times New Roman"/>
          <w:b/>
          <w:sz w:val="18"/>
          <w:szCs w:val="18"/>
        </w:rPr>
        <w:t>с нормами Федерального закона «О персональных данных» от 27.07.2006 № 152-ФЗ</w:t>
      </w:r>
      <w:r w:rsidRPr="00182515">
        <w:rPr>
          <w:rFonts w:eastAsia="Times New Roman"/>
          <w:bCs/>
          <w:sz w:val="18"/>
          <w:szCs w:val="18"/>
        </w:rPr>
        <w:t>:</w:t>
      </w:r>
    </w:p>
    <w:p w:rsidR="00C5571B" w:rsidRPr="00182515" w:rsidRDefault="00C5571B" w:rsidP="00C5571B">
      <w:pPr>
        <w:widowControl w:val="0"/>
        <w:pBdr>
          <w:top w:val="single" w:sz="4" w:space="2" w:color="auto"/>
        </w:pBdr>
        <w:spacing w:line="295" w:lineRule="auto"/>
        <w:ind w:right="660" w:firstLine="426"/>
        <w:jc w:val="both"/>
        <w:rPr>
          <w:rFonts w:ascii="Arial" w:eastAsia="Arial" w:hAnsi="Arial" w:cs="Arial"/>
          <w:sz w:val="14"/>
          <w:szCs w:val="14"/>
        </w:rPr>
      </w:pPr>
      <w:r w:rsidRPr="00182515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 xml:space="preserve">                                                                                                        (личная подпись)</w:t>
      </w:r>
    </w:p>
    <w:p w:rsidR="00C5571B" w:rsidRPr="00182515" w:rsidRDefault="00C5571B" w:rsidP="00C5571B">
      <w:pPr>
        <w:ind w:firstLine="454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 xml:space="preserve">Данное Согласие вступает в силу со дня его подписания и действует в течение 60 календарных дней. </w:t>
      </w:r>
    </w:p>
    <w:p w:rsidR="00C5571B" w:rsidRPr="00182515" w:rsidRDefault="00C5571B" w:rsidP="00C5571B">
      <w:pPr>
        <w:tabs>
          <w:tab w:val="left" w:pos="0"/>
          <w:tab w:val="left" w:pos="9915"/>
        </w:tabs>
        <w:suppressAutoHyphens/>
        <w:ind w:right="-8"/>
        <w:jc w:val="both"/>
        <w:rPr>
          <w:rFonts w:eastAsia="DejaVu Sans"/>
          <w:color w:val="00000A"/>
          <w:sz w:val="18"/>
          <w:szCs w:val="18"/>
          <w:u w:val="single"/>
          <w:lang w:eastAsia="en-US"/>
        </w:rPr>
      </w:pPr>
      <w:proofErr w:type="gramStart"/>
      <w:r w:rsidRPr="00182515">
        <w:rPr>
          <w:rFonts w:eastAsia="DejaVu Sans"/>
          <w:bCs/>
          <w:color w:val="00000A"/>
          <w:sz w:val="18"/>
          <w:szCs w:val="18"/>
          <w:u w:val="single"/>
          <w:lang w:eastAsia="en-US"/>
        </w:rPr>
        <w:t>Я,</w:t>
      </w:r>
      <w:r w:rsidRPr="00182515">
        <w:rPr>
          <w:rFonts w:eastAsia="DejaVu Sans"/>
          <w:color w:val="00000A"/>
          <w:sz w:val="18"/>
          <w:szCs w:val="18"/>
          <w:lang w:eastAsia="en-US"/>
        </w:rPr>
        <w:t>_</w:t>
      </w:r>
      <w:proofErr w:type="gramEnd"/>
      <w:r w:rsidRPr="00182515">
        <w:rPr>
          <w:rFonts w:eastAsia="DejaVu Sans"/>
          <w:color w:val="00000A"/>
          <w:sz w:val="18"/>
          <w:szCs w:val="18"/>
          <w:lang w:eastAsia="en-US"/>
        </w:rPr>
        <w:t>______________________________________________________________________________________________,</w:t>
      </w:r>
    </w:p>
    <w:p w:rsidR="00C5571B" w:rsidRPr="00182515" w:rsidRDefault="00C5571B" w:rsidP="00C5571B">
      <w:pPr>
        <w:widowControl w:val="0"/>
        <w:tabs>
          <w:tab w:val="left" w:pos="9915"/>
        </w:tabs>
        <w:suppressAutoHyphens/>
        <w:spacing w:before="60" w:after="120"/>
        <w:ind w:right="-6" w:firstLine="454"/>
        <w:contextualSpacing/>
        <w:jc w:val="center"/>
        <w:rPr>
          <w:rFonts w:eastAsia="Times New Roman"/>
          <w:i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(</w:t>
      </w:r>
      <w:r w:rsidRPr="00182515">
        <w:rPr>
          <w:rFonts w:eastAsia="Times New Roman"/>
          <w:i/>
          <w:sz w:val="18"/>
          <w:szCs w:val="18"/>
        </w:rPr>
        <w:t>ФИО)</w:t>
      </w:r>
    </w:p>
    <w:p w:rsidR="00C5571B" w:rsidRPr="00182515" w:rsidRDefault="00C5571B" w:rsidP="00C5571B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Cs/>
          <w:kern w:val="2"/>
          <w:sz w:val="18"/>
          <w:szCs w:val="18"/>
        </w:rPr>
      </w:pPr>
      <w:r w:rsidRPr="00182515">
        <w:rPr>
          <w:rFonts w:ascii="Thorndale AMT" w:eastAsia="Albany AMT" w:hAnsi="Thorndale AMT"/>
          <w:b/>
          <w:bCs/>
          <w:kern w:val="2"/>
          <w:sz w:val="18"/>
          <w:szCs w:val="18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C5571B" w:rsidRPr="00182515" w:rsidRDefault="00C5571B" w:rsidP="00C5571B">
      <w:pPr>
        <w:ind w:left="7371" w:firstLine="454"/>
        <w:jc w:val="center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>_________________</w:t>
      </w:r>
    </w:p>
    <w:p w:rsidR="00C5571B" w:rsidRDefault="00C5571B" w:rsidP="00C5571B">
      <w:pPr>
        <w:ind w:left="7371" w:firstLine="454"/>
        <w:jc w:val="center"/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/>
          <w:sz w:val="18"/>
          <w:szCs w:val="18"/>
          <w:u w:val="single"/>
        </w:rPr>
        <w:t>(личная подпись)</w:t>
      </w:r>
    </w:p>
    <w:p w:rsidR="00C5571B" w:rsidRPr="00182515" w:rsidRDefault="00C5571B" w:rsidP="00C5571B">
      <w:pPr>
        <w:ind w:left="7371" w:firstLine="454"/>
        <w:jc w:val="center"/>
        <w:rPr>
          <w:rFonts w:eastAsia="Times New Roman"/>
          <w:i/>
          <w:sz w:val="18"/>
          <w:szCs w:val="18"/>
          <w:u w:val="single"/>
        </w:rPr>
      </w:pPr>
    </w:p>
    <w:p w:rsidR="00C5571B" w:rsidRPr="00182515" w:rsidRDefault="00C5571B" w:rsidP="00C5571B">
      <w:pPr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Cs/>
          <w:color w:val="000000"/>
          <w:sz w:val="18"/>
          <w:szCs w:val="18"/>
        </w:rPr>
        <w:t>«____» ___________ 20__</w:t>
      </w:r>
      <w:r w:rsidRPr="00182515">
        <w:rPr>
          <w:rFonts w:eastAsia="Times New Roman"/>
          <w:iCs/>
          <w:color w:val="000000"/>
          <w:sz w:val="18"/>
          <w:szCs w:val="18"/>
          <w:u w:val="single"/>
        </w:rPr>
        <w:t xml:space="preserve"> г.</w:t>
      </w:r>
    </w:p>
    <w:p w:rsidR="00C5571B" w:rsidRPr="00182515" w:rsidRDefault="00C5571B" w:rsidP="00C5571B">
      <w:pPr>
        <w:ind w:left="5103"/>
        <w:jc w:val="right"/>
        <w:rPr>
          <w:rFonts w:eastAsia="Times New Roman"/>
          <w:bCs/>
          <w:szCs w:val="20"/>
        </w:rPr>
      </w:pPr>
      <w:r w:rsidRPr="00182515">
        <w:rPr>
          <w:rFonts w:eastAsia="Times New Roman"/>
          <w:bCs/>
          <w:szCs w:val="20"/>
        </w:rPr>
        <w:lastRenderedPageBreak/>
        <w:t>Приложение № 3</w:t>
      </w:r>
    </w:p>
    <w:p w:rsidR="00C5571B" w:rsidRPr="00182515" w:rsidRDefault="00C5571B" w:rsidP="00C5571B">
      <w:pPr>
        <w:ind w:left="5103"/>
        <w:jc w:val="right"/>
        <w:rPr>
          <w:rFonts w:eastAsia="Times New Roman"/>
          <w:szCs w:val="20"/>
          <w:u w:val="single"/>
        </w:rPr>
      </w:pPr>
      <w:r w:rsidRPr="00182515">
        <w:rPr>
          <w:rFonts w:eastAsia="Times New Roman"/>
          <w:szCs w:val="20"/>
        </w:rPr>
        <w:t>к Положению о проведении 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C5571B" w:rsidRPr="00182515" w:rsidRDefault="00C5571B" w:rsidP="00C5571B">
      <w:pPr>
        <w:ind w:left="5103"/>
        <w:jc w:val="right"/>
        <w:rPr>
          <w:rFonts w:eastAsia="Times New Roman"/>
          <w:sz w:val="20"/>
          <w:szCs w:val="20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5571B" w:rsidRPr="00182515" w:rsidRDefault="00C5571B" w:rsidP="00C5571B">
      <w:pPr>
        <w:jc w:val="center"/>
        <w:rPr>
          <w:rFonts w:eastAsia="Times New Roman"/>
          <w:b/>
          <w:iCs/>
          <w:color w:val="000000"/>
        </w:rPr>
      </w:pPr>
      <w:r w:rsidRPr="00182515">
        <w:rPr>
          <w:rFonts w:eastAsia="Times New Roman"/>
          <w:b/>
          <w:iCs/>
          <w:color w:val="000000"/>
        </w:rPr>
        <w:t>Критерии оценки конкурсных работ</w:t>
      </w:r>
    </w:p>
    <w:p w:rsidR="00C5571B" w:rsidRPr="00182515" w:rsidRDefault="00C5571B" w:rsidP="00C5571B">
      <w:pPr>
        <w:jc w:val="center"/>
        <w:rPr>
          <w:rFonts w:eastAsia="Times New Roman"/>
          <w:b/>
          <w:iCs/>
          <w:color w:val="000000"/>
        </w:rPr>
      </w:pPr>
    </w:p>
    <w:tbl>
      <w:tblPr>
        <w:tblW w:w="93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56"/>
        <w:gridCol w:w="1276"/>
      </w:tblGrid>
      <w:tr w:rsidR="00C5571B" w:rsidRPr="00182515" w:rsidTr="00C5571B">
        <w:trPr>
          <w:trHeight w:val="960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ind w:left="120"/>
              <w:contextualSpacing/>
              <w:jc w:val="center"/>
              <w:rPr>
                <w:b/>
                <w:lang w:eastAsia="en-US"/>
              </w:rPr>
            </w:pPr>
            <w:r w:rsidRPr="00182515">
              <w:rPr>
                <w:b/>
                <w:lang w:eastAsia="en-US"/>
              </w:rPr>
              <w:t>№ п/п</w:t>
            </w:r>
          </w:p>
        </w:tc>
        <w:tc>
          <w:tcPr>
            <w:tcW w:w="7356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ind w:left="1400"/>
              <w:contextualSpacing/>
              <w:jc w:val="center"/>
              <w:rPr>
                <w:b/>
                <w:lang w:eastAsia="en-US"/>
              </w:rPr>
            </w:pPr>
            <w:r w:rsidRPr="00182515">
              <w:rPr>
                <w:b/>
                <w:lang w:eastAsia="en-US"/>
              </w:rPr>
              <w:t>Критерии оценки конкурсных работ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contextualSpacing/>
              <w:jc w:val="center"/>
              <w:rPr>
                <w:b/>
                <w:lang w:eastAsia="en-US"/>
              </w:rPr>
            </w:pPr>
            <w:r w:rsidRPr="00182515">
              <w:rPr>
                <w:b/>
                <w:lang w:eastAsia="en-US"/>
              </w:rPr>
              <w:t>Оценка критерия</w:t>
            </w:r>
          </w:p>
          <w:p w:rsidR="00C5571B" w:rsidRPr="00182515" w:rsidRDefault="00C5571B" w:rsidP="00B41022">
            <w:pPr>
              <w:contextualSpacing/>
              <w:jc w:val="center"/>
              <w:rPr>
                <w:b/>
                <w:lang w:eastAsia="en-US"/>
              </w:rPr>
            </w:pPr>
            <w:r w:rsidRPr="00182515">
              <w:rPr>
                <w:b/>
                <w:lang w:eastAsia="en-US"/>
              </w:rPr>
              <w:t>(от 0 до 3 баллов)*</w:t>
            </w:r>
          </w:p>
        </w:tc>
      </w:tr>
      <w:tr w:rsidR="00C5571B" w:rsidRPr="00182515" w:rsidTr="00C5571B">
        <w:trPr>
          <w:trHeight w:val="46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1.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 Актуальность практики реализации программы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46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2.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 Соответствие цели и задач практики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46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3.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 Обоснованность используемых в практике технологий, форм и методов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1032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4.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 xml:space="preserve"> Полнота проработки образовательных форматов практики </w:t>
            </w:r>
            <w:r>
              <w:rPr>
                <w:rFonts w:eastAsia="Times New Roman"/>
              </w:rPr>
              <w:br/>
            </w:r>
            <w:r w:rsidRPr="00182515">
              <w:rPr>
                <w:rFonts w:eastAsia="Times New Roman"/>
              </w:rPr>
              <w:t xml:space="preserve">(детально проработаны все этапы: постановка проблемы, механизм </w:t>
            </w:r>
            <w:r>
              <w:rPr>
                <w:rFonts w:eastAsia="Times New Roman"/>
              </w:rPr>
              <w:br/>
            </w:r>
            <w:r w:rsidRPr="00182515">
              <w:rPr>
                <w:rFonts w:eastAsia="Times New Roman"/>
              </w:rPr>
              <w:t>ее решения, мероприятия, направленные на решение задач)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431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5.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  <w:iCs/>
              </w:rPr>
              <w:t>Наличие инновационного характера практики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724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6.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  <w:iCs/>
              </w:rPr>
            </w:pPr>
            <w:r w:rsidRPr="00182515">
              <w:rPr>
                <w:rFonts w:eastAsia="Times New Roman"/>
                <w:iCs/>
              </w:rPr>
              <w:t>Обоснованность критериев и технологий отслеживания</w:t>
            </w:r>
            <w:r w:rsidRPr="00182515">
              <w:rPr>
                <w:rFonts w:eastAsia="Times New Roman"/>
                <w:b/>
                <w:iCs/>
                <w:color w:val="000000"/>
              </w:rPr>
              <w:t xml:space="preserve"> </w:t>
            </w:r>
            <w:r w:rsidRPr="00182515">
              <w:rPr>
                <w:rFonts w:eastAsia="Times New Roman"/>
                <w:iCs/>
              </w:rPr>
              <w:t xml:space="preserve">получаемых учащимися результатов 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565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7.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Cambria"/>
              </w:rPr>
              <w:t>Наличие положительной динамики результативности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1008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8.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jc w:val="both"/>
              <w:rPr>
                <w:rFonts w:eastAsia="Times New Roman"/>
                <w:color w:val="000000"/>
              </w:rPr>
            </w:pPr>
            <w:r w:rsidRPr="00182515">
              <w:rPr>
                <w:rFonts w:eastAsia="Cambria"/>
              </w:rPr>
              <w:t xml:space="preserve"> </w:t>
            </w:r>
            <w:r w:rsidRPr="00182515">
              <w:rPr>
                <w:rFonts w:eastAsia="Times New Roman"/>
              </w:rPr>
              <w:t xml:space="preserve">Ссылки и (или) материалы, подтверждающие </w:t>
            </w:r>
            <w:r>
              <w:rPr>
                <w:rFonts w:eastAsia="Times New Roman"/>
              </w:rPr>
              <w:br/>
            </w:r>
            <w:r w:rsidRPr="00182515">
              <w:rPr>
                <w:rFonts w:eastAsia="Times New Roman"/>
              </w:rPr>
              <w:t xml:space="preserve">участие в образовательных     мероприятиях различных уровней, </w:t>
            </w:r>
            <w:r>
              <w:rPr>
                <w:rFonts w:eastAsia="Times New Roman"/>
              </w:rPr>
              <w:br/>
            </w:r>
            <w:r w:rsidRPr="00182515">
              <w:rPr>
                <w:rFonts w:eastAsia="Times New Roman"/>
              </w:rPr>
              <w:t>в которых приняли участие учащиеся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52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9.</w:t>
            </w:r>
          </w:p>
        </w:tc>
        <w:tc>
          <w:tcPr>
            <w:tcW w:w="7356" w:type="dxa"/>
            <w:shd w:val="clear" w:color="auto" w:fill="FFFFFF"/>
          </w:tcPr>
          <w:p w:rsidR="00C5571B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Масштабируемость практики (возможность применения в других образовательных организациях)</w:t>
            </w:r>
          </w:p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52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10.</w:t>
            </w:r>
          </w:p>
        </w:tc>
        <w:tc>
          <w:tcPr>
            <w:tcW w:w="7356" w:type="dxa"/>
          </w:tcPr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Наличие положительных отзывов участников реализации практики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583"/>
        </w:trPr>
        <w:tc>
          <w:tcPr>
            <w:tcW w:w="709" w:type="dxa"/>
            <w:shd w:val="clear" w:color="auto" w:fill="FFFFFF"/>
            <w:vAlign w:val="center"/>
          </w:tcPr>
          <w:p w:rsidR="00C5571B" w:rsidRPr="00182515" w:rsidRDefault="00C5571B" w:rsidP="00B41022">
            <w:pPr>
              <w:spacing w:after="200" w:line="276" w:lineRule="auto"/>
              <w:contextualSpacing/>
              <w:jc w:val="center"/>
              <w:rPr>
                <w:lang w:eastAsia="en-US"/>
              </w:rPr>
            </w:pPr>
            <w:r w:rsidRPr="00182515">
              <w:rPr>
                <w:lang w:eastAsia="en-US"/>
              </w:rPr>
              <w:t>11.</w:t>
            </w:r>
          </w:p>
        </w:tc>
        <w:tc>
          <w:tcPr>
            <w:tcW w:w="7356" w:type="dxa"/>
            <w:shd w:val="clear" w:color="auto" w:fill="FFFFFF"/>
          </w:tcPr>
          <w:p w:rsidR="00C5571B" w:rsidRPr="00182515" w:rsidRDefault="00C5571B" w:rsidP="00B41022">
            <w:pPr>
              <w:ind w:left="60"/>
              <w:contextualSpacing/>
              <w:jc w:val="both"/>
              <w:rPr>
                <w:rFonts w:eastAsia="Times New Roman"/>
              </w:rPr>
            </w:pPr>
            <w:r w:rsidRPr="00182515">
              <w:rPr>
                <w:rFonts w:eastAsia="Times New Roman"/>
              </w:rPr>
              <w:t>Культура оформления конкурсных материалов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  <w:tr w:rsidR="00C5571B" w:rsidRPr="00182515" w:rsidTr="00C5571B">
        <w:trPr>
          <w:trHeight w:val="427"/>
        </w:trPr>
        <w:tc>
          <w:tcPr>
            <w:tcW w:w="8065" w:type="dxa"/>
            <w:gridSpan w:val="2"/>
            <w:shd w:val="clear" w:color="auto" w:fill="FFFFFF"/>
          </w:tcPr>
          <w:p w:rsidR="00C5571B" w:rsidRPr="00182515" w:rsidRDefault="00C5571B" w:rsidP="00B41022">
            <w:pPr>
              <w:ind w:left="6800"/>
              <w:contextualSpacing/>
              <w:rPr>
                <w:b/>
                <w:lang w:eastAsia="en-US"/>
              </w:rPr>
            </w:pPr>
            <w:r w:rsidRPr="00182515">
              <w:rPr>
                <w:b/>
                <w:lang w:eastAsia="en-US"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C5571B" w:rsidRPr="00182515" w:rsidRDefault="00C5571B" w:rsidP="00B41022">
            <w:pPr>
              <w:contextualSpacing/>
              <w:rPr>
                <w:lang w:eastAsia="en-US"/>
              </w:rPr>
            </w:pPr>
          </w:p>
        </w:tc>
      </w:tr>
    </w:tbl>
    <w:p w:rsidR="00C5571B" w:rsidRPr="00182515" w:rsidRDefault="00C5571B" w:rsidP="00C5571B">
      <w:pPr>
        <w:jc w:val="both"/>
        <w:rPr>
          <w:rFonts w:eastAsia="Times New Roman"/>
          <w:b/>
          <w:iCs/>
          <w:color w:val="000000"/>
        </w:rPr>
      </w:pPr>
    </w:p>
    <w:p w:rsidR="00C5571B" w:rsidRPr="00182515" w:rsidRDefault="00C5571B" w:rsidP="00C5571B">
      <w:pPr>
        <w:jc w:val="both"/>
        <w:rPr>
          <w:rFonts w:eastAsia="Times New Roman"/>
          <w:iCs/>
          <w:color w:val="000000"/>
        </w:rPr>
      </w:pPr>
    </w:p>
    <w:p w:rsidR="00C5571B" w:rsidRPr="00182515" w:rsidRDefault="00C5571B" w:rsidP="00C5571B">
      <w:pPr>
        <w:jc w:val="both"/>
        <w:rPr>
          <w:rFonts w:eastAsia="Times New Roman"/>
          <w:iCs/>
          <w:color w:val="000000"/>
        </w:rPr>
      </w:pPr>
      <w:r w:rsidRPr="00182515">
        <w:rPr>
          <w:rFonts w:eastAsia="Times New Roman"/>
          <w:iCs/>
          <w:color w:val="000000"/>
        </w:rPr>
        <w:t>*0 баллов - «не соответствует»</w:t>
      </w:r>
    </w:p>
    <w:p w:rsidR="00C5571B" w:rsidRPr="00182515" w:rsidRDefault="00C5571B" w:rsidP="00C5571B">
      <w:pPr>
        <w:jc w:val="both"/>
        <w:rPr>
          <w:rFonts w:eastAsia="Times New Roman"/>
          <w:iCs/>
          <w:color w:val="000000"/>
        </w:rPr>
      </w:pPr>
      <w:r w:rsidRPr="00182515">
        <w:rPr>
          <w:rFonts w:eastAsia="Times New Roman"/>
          <w:iCs/>
          <w:color w:val="000000"/>
        </w:rPr>
        <w:t xml:space="preserve">  1-2 балла - «соответствует с недочетами»</w:t>
      </w:r>
    </w:p>
    <w:p w:rsidR="00C5571B" w:rsidRPr="00182515" w:rsidRDefault="00C5571B" w:rsidP="00C5571B">
      <w:pPr>
        <w:jc w:val="both"/>
        <w:rPr>
          <w:rFonts w:eastAsia="Times New Roman"/>
          <w:iCs/>
          <w:color w:val="000000"/>
        </w:rPr>
      </w:pPr>
      <w:r w:rsidRPr="00182515">
        <w:rPr>
          <w:rFonts w:eastAsia="Times New Roman"/>
          <w:iCs/>
          <w:color w:val="000000"/>
        </w:rPr>
        <w:t xml:space="preserve">  3 балла - «соответствует в полной мере»</w:t>
      </w: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C5571B" w:rsidRDefault="00C5571B" w:rsidP="00C5571B">
      <w:pPr>
        <w:autoSpaceDE w:val="0"/>
        <w:autoSpaceDN w:val="0"/>
        <w:adjustRightInd w:val="0"/>
        <w:jc w:val="right"/>
        <w:rPr>
          <w:rFonts w:eastAsia="Times New Roman"/>
          <w:bCs/>
        </w:rPr>
      </w:pPr>
    </w:p>
    <w:p w:rsidR="00C5571B" w:rsidRDefault="00C5571B" w:rsidP="00C5571B">
      <w:pPr>
        <w:autoSpaceDE w:val="0"/>
        <w:autoSpaceDN w:val="0"/>
        <w:adjustRightInd w:val="0"/>
        <w:jc w:val="right"/>
        <w:rPr>
          <w:rFonts w:eastAsia="Times New Roman"/>
          <w:bCs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right"/>
        <w:rPr>
          <w:rFonts w:eastAsia="Times New Roman"/>
          <w:bCs/>
        </w:rPr>
      </w:pPr>
      <w:r w:rsidRPr="00182515">
        <w:rPr>
          <w:rFonts w:eastAsia="Times New Roman"/>
          <w:bCs/>
        </w:rPr>
        <w:t>Приложение № 2</w:t>
      </w:r>
    </w:p>
    <w:p w:rsidR="00C5571B" w:rsidRPr="00182515" w:rsidRDefault="00C5571B" w:rsidP="00C5571B">
      <w:pPr>
        <w:jc w:val="right"/>
        <w:rPr>
          <w:rFonts w:eastAsia="Times New Roman"/>
          <w:bCs/>
        </w:rPr>
      </w:pPr>
      <w:r w:rsidRPr="00182515">
        <w:rPr>
          <w:rFonts w:eastAsia="Times New Roman"/>
          <w:bCs/>
        </w:rPr>
        <w:t xml:space="preserve">к приказу от </w:t>
      </w:r>
      <w:r w:rsidRPr="00182515">
        <w:rPr>
          <w:rFonts w:eastAsia="Times New Roman"/>
          <w:u w:val="single"/>
        </w:rPr>
        <w:t>07.05.2026</w:t>
      </w:r>
      <w:r w:rsidRPr="00182515">
        <w:rPr>
          <w:rFonts w:eastAsia="Times New Roman"/>
        </w:rPr>
        <w:t xml:space="preserve"> № </w:t>
      </w:r>
      <w:r w:rsidRPr="00182515">
        <w:rPr>
          <w:rFonts w:eastAsia="Times New Roman"/>
          <w:u w:val="single"/>
        </w:rPr>
        <w:t>721</w:t>
      </w:r>
    </w:p>
    <w:p w:rsidR="00C5571B" w:rsidRPr="00182515" w:rsidRDefault="00C5571B" w:rsidP="00C5571B">
      <w:pPr>
        <w:autoSpaceDE w:val="0"/>
        <w:autoSpaceDN w:val="0"/>
        <w:adjustRightInd w:val="0"/>
        <w:jc w:val="right"/>
        <w:rPr>
          <w:rFonts w:eastAsia="Times New Roman"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182515">
        <w:rPr>
          <w:rFonts w:eastAsia="Times New Roman"/>
          <w:b/>
          <w:bCs/>
          <w:sz w:val="28"/>
          <w:szCs w:val="28"/>
        </w:rPr>
        <w:t>Состав оргкомитета с правом жюри</w:t>
      </w:r>
    </w:p>
    <w:p w:rsidR="00C5571B" w:rsidRPr="00182515" w:rsidRDefault="00C5571B" w:rsidP="00C5571B">
      <w:pPr>
        <w:jc w:val="center"/>
        <w:rPr>
          <w:rFonts w:eastAsia="Times New Roman"/>
          <w:b/>
          <w:sz w:val="28"/>
          <w:szCs w:val="28"/>
        </w:rPr>
      </w:pPr>
      <w:r w:rsidRPr="00182515">
        <w:rPr>
          <w:rFonts w:eastAsia="Times New Roman"/>
          <w:b/>
          <w:sz w:val="28"/>
          <w:szCs w:val="28"/>
        </w:rPr>
        <w:t>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C5571B" w:rsidRPr="00182515" w:rsidRDefault="00C5571B" w:rsidP="00C5571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 w:rsidRPr="00182515">
        <w:rPr>
          <w:rFonts w:eastAsia="Times New Roman"/>
          <w:b/>
          <w:bCs/>
          <w:sz w:val="28"/>
          <w:szCs w:val="28"/>
        </w:rPr>
        <w:t>Председатель: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</w:t>
      </w:r>
      <w:proofErr w:type="spellStart"/>
      <w:r w:rsidRPr="00182515">
        <w:rPr>
          <w:rFonts w:eastAsia="Times New Roman"/>
          <w:sz w:val="28"/>
          <w:szCs w:val="28"/>
        </w:rPr>
        <w:t>Тимохова</w:t>
      </w:r>
      <w:proofErr w:type="spellEnd"/>
      <w:r w:rsidRPr="00182515">
        <w:rPr>
          <w:rFonts w:eastAsia="Times New Roman"/>
          <w:sz w:val="28"/>
          <w:szCs w:val="28"/>
        </w:rPr>
        <w:t xml:space="preserve"> Елена Владимировна, начальник отдела воспитания, дополнительного образования охраны прав несовершеннолетних комитета </w:t>
      </w:r>
      <w:r>
        <w:rPr>
          <w:rFonts w:eastAsia="Times New Roman"/>
          <w:sz w:val="28"/>
          <w:szCs w:val="28"/>
        </w:rPr>
        <w:br/>
      </w:r>
      <w:r w:rsidRPr="00182515">
        <w:rPr>
          <w:rFonts w:eastAsia="Times New Roman"/>
          <w:sz w:val="28"/>
          <w:szCs w:val="28"/>
        </w:rPr>
        <w:t>по образованию администрации города Мурманска.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 w:rsidRPr="00182515">
        <w:rPr>
          <w:rFonts w:eastAsia="Times New Roman"/>
          <w:b/>
          <w:bCs/>
          <w:sz w:val="28"/>
          <w:szCs w:val="28"/>
        </w:rPr>
        <w:t>Члены жюри: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 Степанова Наталья Геннадьевна, методист МБУ ДО г. Мурманска </w:t>
      </w:r>
      <w:bookmarkStart w:id="2" w:name="_Hlk228354552"/>
      <w:r>
        <w:rPr>
          <w:rFonts w:eastAsia="Times New Roman"/>
          <w:sz w:val="28"/>
          <w:szCs w:val="28"/>
        </w:rPr>
        <w:br/>
      </w:r>
      <w:r w:rsidRPr="00182515">
        <w:rPr>
          <w:rFonts w:eastAsia="Times New Roman"/>
          <w:sz w:val="28"/>
          <w:szCs w:val="28"/>
        </w:rPr>
        <w:t>«ЦПВ «Юная Гвардия»</w:t>
      </w:r>
      <w:bookmarkEnd w:id="2"/>
      <w:r w:rsidRPr="00182515">
        <w:rPr>
          <w:rFonts w:eastAsia="Times New Roman"/>
          <w:sz w:val="28"/>
          <w:szCs w:val="28"/>
        </w:rPr>
        <w:t>;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Попова Анастасия Валерьевна, методист МБУ ДО г. Мурманска ДДТ </w:t>
      </w:r>
      <w:r>
        <w:rPr>
          <w:rFonts w:eastAsia="Times New Roman"/>
          <w:sz w:val="28"/>
          <w:szCs w:val="28"/>
        </w:rPr>
        <w:br/>
      </w:r>
      <w:r w:rsidRPr="00182515">
        <w:rPr>
          <w:rFonts w:eastAsia="Times New Roman"/>
          <w:sz w:val="28"/>
          <w:szCs w:val="28"/>
        </w:rPr>
        <w:t xml:space="preserve">им. </w:t>
      </w:r>
      <w:proofErr w:type="spellStart"/>
      <w:r w:rsidRPr="00182515">
        <w:rPr>
          <w:rFonts w:eastAsia="Times New Roman"/>
          <w:sz w:val="28"/>
          <w:szCs w:val="28"/>
        </w:rPr>
        <w:t>А.Торцева</w:t>
      </w:r>
      <w:proofErr w:type="spellEnd"/>
      <w:r w:rsidRPr="00182515">
        <w:rPr>
          <w:rFonts w:eastAsia="Times New Roman"/>
          <w:sz w:val="28"/>
          <w:szCs w:val="28"/>
        </w:rPr>
        <w:t>;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sz w:val="28"/>
          <w:szCs w:val="28"/>
        </w:rPr>
        <w:t xml:space="preserve">- </w:t>
      </w:r>
      <w:proofErr w:type="spellStart"/>
      <w:r w:rsidRPr="00182515">
        <w:rPr>
          <w:rFonts w:eastAsia="Times New Roman"/>
          <w:sz w:val="28"/>
          <w:szCs w:val="28"/>
        </w:rPr>
        <w:t>Гордийко</w:t>
      </w:r>
      <w:proofErr w:type="spellEnd"/>
      <w:r w:rsidRPr="00182515">
        <w:rPr>
          <w:rFonts w:eastAsia="Times New Roman"/>
          <w:sz w:val="28"/>
          <w:szCs w:val="28"/>
        </w:rPr>
        <w:t xml:space="preserve"> Елена Владимировна, </w:t>
      </w:r>
      <w:bookmarkStart w:id="3" w:name="_Hlk228354517"/>
      <w:r w:rsidRPr="00182515">
        <w:rPr>
          <w:rFonts w:eastAsia="Times New Roman"/>
          <w:sz w:val="28"/>
          <w:szCs w:val="28"/>
        </w:rPr>
        <w:t xml:space="preserve">старший методист </w:t>
      </w:r>
      <w:bookmarkEnd w:id="3"/>
      <w:r w:rsidRPr="00182515">
        <w:rPr>
          <w:rFonts w:eastAsia="Times New Roman"/>
          <w:sz w:val="28"/>
          <w:szCs w:val="28"/>
        </w:rPr>
        <w:t>МБУ ДО г. Мурманска «ЦПВ «Юная Гвардия»</w:t>
      </w:r>
      <w:r w:rsidRPr="00182515">
        <w:rPr>
          <w:rFonts w:eastAsia="Times New Roman"/>
          <w:iCs/>
          <w:color w:val="000000"/>
          <w:sz w:val="28"/>
          <w:szCs w:val="28"/>
        </w:rPr>
        <w:t>;</w:t>
      </w:r>
    </w:p>
    <w:p w:rsidR="00C5571B" w:rsidRPr="00182515" w:rsidRDefault="00C5571B" w:rsidP="00C5571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82515">
        <w:rPr>
          <w:rFonts w:eastAsia="Times New Roman"/>
          <w:iCs/>
          <w:color w:val="000000"/>
          <w:sz w:val="28"/>
          <w:szCs w:val="28"/>
        </w:rPr>
        <w:t xml:space="preserve">- Крюкова Марина Александровна, старший </w:t>
      </w:r>
      <w:r w:rsidRPr="00182515">
        <w:rPr>
          <w:rFonts w:eastAsia="Times New Roman"/>
          <w:sz w:val="28"/>
          <w:szCs w:val="28"/>
        </w:rPr>
        <w:t>методист МБУ ДО г. Мурманска «ЦПВ «Юная Гвардия».</w:t>
      </w:r>
    </w:p>
    <w:p w:rsidR="00C5571B" w:rsidRDefault="00C5571B" w:rsidP="00C5571B">
      <w:pPr>
        <w:tabs>
          <w:tab w:val="left" w:pos="-180"/>
        </w:tabs>
        <w:autoSpaceDE w:val="0"/>
        <w:autoSpaceDN w:val="0"/>
        <w:adjustRightInd w:val="0"/>
        <w:rPr>
          <w:rFonts w:eastAsia="Times New Roman"/>
          <w:b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C5571B" w:rsidRDefault="00C5571B" w:rsidP="00C5571B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0236BC" w:rsidRDefault="000236BC"/>
    <w:sectPr w:rsidR="000236BC" w:rsidSect="00C5571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Albany AM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default"/>
    <w:sig w:usb0="E7006EFF" w:usb1="D200FDFF" w:usb2="0A246029" w:usb3="0400200C" w:csb0="600001FF" w:csb1="DFFF0000"/>
  </w:font>
  <w:font w:name="Thorndale AMT">
    <w:altName w:val="Times New Roman"/>
    <w:charset w:val="00"/>
    <w:family w:val="auto"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037D"/>
    <w:multiLevelType w:val="hybridMultilevel"/>
    <w:tmpl w:val="4118A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6990"/>
    <w:multiLevelType w:val="hybridMultilevel"/>
    <w:tmpl w:val="320C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1B"/>
    <w:rsid w:val="000236BC"/>
    <w:rsid w:val="0095678F"/>
    <w:rsid w:val="00C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364C"/>
  <w15:chartTrackingRefBased/>
  <w15:docId w15:val="{BDA22F26-AE2B-4D52-9B20-6FD0E99C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51vektor.ru/71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1vektor.ru/7124/" TargetMode="External"/><Relationship Id="rId5" Type="http://schemas.openxmlformats.org/officeDocument/2006/relationships/hyperlink" Target="mailto:profstart.pd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user</cp:lastModifiedBy>
  <cp:revision>3</cp:revision>
  <dcterms:created xsi:type="dcterms:W3CDTF">2026-05-08T06:30:00Z</dcterms:created>
  <dcterms:modified xsi:type="dcterms:W3CDTF">2026-05-08T10:11:00Z</dcterms:modified>
</cp:coreProperties>
</file>