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1F" w:rsidRDefault="00F53F1F" w:rsidP="00F53F1F">
      <w:pPr>
        <w:jc w:val="both"/>
        <w:rPr>
          <w:rFonts w:asciiTheme="majorHAnsi" w:hAnsiTheme="majorHAnsi"/>
          <w:sz w:val="24"/>
          <w:szCs w:val="24"/>
        </w:rPr>
      </w:pPr>
    </w:p>
    <w:p w:rsidR="00F53F1F" w:rsidRPr="00C94ADD" w:rsidRDefault="00F53F1F" w:rsidP="00F53F1F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5-6 февраля учащиеся МБОУ «Емельяновская СОШ» побывали в Твери с экскурсией «Нас пригласили во Дворец». Ребятам была предложена очень интересная и познавательная программа. </w:t>
      </w:r>
    </w:p>
    <w:p w:rsidR="00F53F1F" w:rsidRPr="00C94ADD" w:rsidRDefault="00F53F1F" w:rsidP="00F53F1F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1.</w:t>
      </w:r>
      <w:r w:rsidRPr="00C94ADD">
        <w:rPr>
          <w:rFonts w:asciiTheme="majorHAnsi" w:hAnsiTheme="majorHAnsi"/>
          <w:b/>
          <w:sz w:val="24"/>
          <w:szCs w:val="24"/>
        </w:rPr>
        <w:t>Исторический парк «Россия – моя история»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Учащиеся МБОУ «Емельяновская СОШ» посетили исторический парк «Россия – моя история» в Твери. Это уникальное место для изучения истории и воспитания патриотизма у детей. Больше всего удивляет ребят, что это не скучный музей с картинами и экспонатами, а современный центр с интерактивными стендами, проекцией на стенах. Оказывается, изучать историю не так уж и скучно!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Сначала ребята прослушали лекцию, посвященную русскому дипломату, лингвисту, историку, драматургу, автору бессмертной комедии «Горе от ума» – Александру Сергеевичу </w:t>
      </w:r>
      <w:proofErr w:type="spellStart"/>
      <w:r>
        <w:rPr>
          <w:rFonts w:asciiTheme="majorHAnsi" w:hAnsiTheme="majorHAnsi"/>
          <w:sz w:val="24"/>
          <w:szCs w:val="24"/>
        </w:rPr>
        <w:t>Грибоедову</w:t>
      </w:r>
      <w:proofErr w:type="spellEnd"/>
      <w:r>
        <w:rPr>
          <w:rFonts w:asciiTheme="majorHAnsi" w:hAnsiTheme="majorHAnsi"/>
          <w:sz w:val="24"/>
          <w:szCs w:val="24"/>
        </w:rPr>
        <w:t>. Рассказ сопровождался презентацией, демонстрирующей основные этапы жизни выдающейся личности.</w:t>
      </w:r>
    </w:p>
    <w:p w:rsidR="00F53F1F" w:rsidRDefault="00F53F1F" w:rsidP="00F53F1F">
      <w:pPr>
        <w:ind w:left="-567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990850" cy="2240594"/>
            <wp:effectExtent l="0" t="0" r="0" b="762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02" cy="223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Затем отправились в очень увлекательное путешествие в далекое прошлое. </w:t>
      </w:r>
      <w:proofErr w:type="spellStart"/>
      <w:r>
        <w:rPr>
          <w:rFonts w:asciiTheme="majorHAnsi" w:hAnsiTheme="majorHAnsi"/>
          <w:sz w:val="24"/>
          <w:szCs w:val="24"/>
        </w:rPr>
        <w:t>Мультимедийная</w:t>
      </w:r>
      <w:proofErr w:type="spellEnd"/>
      <w:r>
        <w:rPr>
          <w:rFonts w:asciiTheme="majorHAnsi" w:hAnsiTheme="majorHAnsi"/>
          <w:sz w:val="24"/>
          <w:szCs w:val="24"/>
        </w:rPr>
        <w:t xml:space="preserve"> выставка посвящена правлению династии Рюриковичей, правящих    с 862 по  1598 год. Экспозиция наглядно рассказывает о быте и жизни наших предков, о самых важных фактах истории того времени, о создании сильного и самобытного государства, судьбоносных битвах и поражениях. Лучшие технологии и </w:t>
      </w:r>
      <w:proofErr w:type="spellStart"/>
      <w:r>
        <w:rPr>
          <w:rFonts w:asciiTheme="majorHAnsi" w:hAnsiTheme="majorHAnsi"/>
          <w:sz w:val="24"/>
          <w:szCs w:val="24"/>
        </w:rPr>
        <w:t>интерактивы</w:t>
      </w:r>
      <w:proofErr w:type="spellEnd"/>
      <w:r>
        <w:rPr>
          <w:rFonts w:asciiTheme="majorHAnsi" w:hAnsiTheme="majorHAnsi"/>
          <w:sz w:val="24"/>
          <w:szCs w:val="24"/>
        </w:rPr>
        <w:t xml:space="preserve"> показывают историю Руси ярко и незабываемо. Но без  хорошо знающего свое дело экскурсовода не обойтись. Она  провела детей по залам, интересно рассказывая о том, кто такой </w:t>
      </w:r>
      <w:proofErr w:type="spellStart"/>
      <w:r>
        <w:rPr>
          <w:rFonts w:asciiTheme="majorHAnsi" w:hAnsiTheme="majorHAnsi"/>
          <w:sz w:val="24"/>
          <w:szCs w:val="24"/>
        </w:rPr>
        <w:t>Рюрик</w:t>
      </w:r>
      <w:proofErr w:type="spellEnd"/>
      <w:r>
        <w:rPr>
          <w:rFonts w:asciiTheme="majorHAnsi" w:hAnsiTheme="majorHAnsi"/>
          <w:sz w:val="24"/>
          <w:szCs w:val="24"/>
        </w:rPr>
        <w:t xml:space="preserve">, как передавалась власть, почему происходили междоусобицы, откуда взялись русские титулы «князь», «царь». Ребята нашли ответы на многие интересующие их вопросы. За что  Мономах, Невский, Донской и </w:t>
      </w:r>
      <w:proofErr w:type="spellStart"/>
      <w:r>
        <w:rPr>
          <w:rFonts w:asciiTheme="majorHAnsi" w:hAnsiTheme="majorHAnsi"/>
          <w:sz w:val="24"/>
          <w:szCs w:val="24"/>
        </w:rPr>
        <w:t>Калита</w:t>
      </w:r>
      <w:proofErr w:type="spellEnd"/>
      <w:r>
        <w:rPr>
          <w:rFonts w:asciiTheme="majorHAnsi" w:hAnsiTheme="majorHAnsi"/>
          <w:sz w:val="24"/>
          <w:szCs w:val="24"/>
        </w:rPr>
        <w:t xml:space="preserve"> получили свои прозвища? Как орда повлияла на формирование Русского государства и как Москва стала столицей. Не менее интересно, кто такие смерды и холопы. Обстановка завораживает. Люди на </w:t>
      </w:r>
      <w:proofErr w:type="spellStart"/>
      <w:r>
        <w:rPr>
          <w:rFonts w:asciiTheme="majorHAnsi" w:hAnsiTheme="majorHAnsi"/>
          <w:sz w:val="24"/>
          <w:szCs w:val="24"/>
        </w:rPr>
        <w:t>мультимедийных</w:t>
      </w:r>
      <w:proofErr w:type="spellEnd"/>
      <w:r>
        <w:rPr>
          <w:rFonts w:asciiTheme="majorHAnsi" w:hAnsiTheme="majorHAnsi"/>
          <w:sz w:val="24"/>
          <w:szCs w:val="24"/>
        </w:rPr>
        <w:t xml:space="preserve"> полотнах словно оживают, мы практически становимся свидетелями </w:t>
      </w:r>
      <w:r>
        <w:rPr>
          <w:rFonts w:asciiTheme="majorHAnsi" w:hAnsiTheme="majorHAnsi"/>
          <w:sz w:val="24"/>
          <w:szCs w:val="24"/>
        </w:rPr>
        <w:lastRenderedPageBreak/>
        <w:t>крупнейших сражений, княжеских походов, участниками торжественных мероприятий того времени.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552700" cy="1914525"/>
            <wp:effectExtent l="0" t="0" r="0" b="9525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3" cy="191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562225" cy="1925675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06" cy="192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47925" cy="183502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81" cy="183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После экскурсии ребята посетили мемориальный комплекс «Смоленское захоронение». Им рассказали историю создания мемориала, о людях, отдавших свою жизнь за свободу Родины. Учащиеся почтили память воинов, освобождавших город от немецких оккупантов, минутой молчания. 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2. </w:t>
      </w:r>
      <w:r w:rsidRPr="00C12F66">
        <w:rPr>
          <w:rFonts w:asciiTheme="majorHAnsi" w:hAnsiTheme="majorHAnsi"/>
          <w:b/>
          <w:sz w:val="24"/>
          <w:szCs w:val="24"/>
        </w:rPr>
        <w:t>Библиотека.</w:t>
      </w:r>
    </w:p>
    <w:p w:rsidR="00F53F1F" w:rsidRDefault="00F53F1F" w:rsidP="00F53F1F">
      <w:pPr>
        <w:rPr>
          <w:rFonts w:asciiTheme="majorHAnsi" w:hAnsiTheme="majorHAnsi"/>
          <w:b/>
          <w:noProof/>
          <w:sz w:val="24"/>
          <w:szCs w:val="24"/>
          <w:lang w:eastAsia="ru-RU"/>
        </w:rPr>
      </w:pPr>
    </w:p>
    <w:p w:rsidR="00F53F1F" w:rsidRDefault="00F53F1F" w:rsidP="00F53F1F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712720" cy="2036445"/>
            <wp:effectExtent l="0" t="0" r="0" b="1905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705101" cy="2028825"/>
            <wp:effectExtent l="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1" cy="203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Очень радушные и доброжелательные сотрудники </w:t>
      </w:r>
      <w:r w:rsidRPr="00970217">
        <w:rPr>
          <w:rFonts w:asciiTheme="majorHAnsi" w:hAnsiTheme="majorHAnsi"/>
          <w:sz w:val="24"/>
          <w:szCs w:val="24"/>
        </w:rPr>
        <w:t>Тверской областной универсальной научной библиотеки</w:t>
      </w:r>
      <w:r>
        <w:rPr>
          <w:rFonts w:asciiTheme="majorHAnsi" w:hAnsiTheme="majorHAnsi"/>
          <w:sz w:val="24"/>
          <w:szCs w:val="24"/>
        </w:rPr>
        <w:t xml:space="preserve"> имени М.Горького подготовили и провели для ребят МБОУ </w:t>
      </w:r>
      <w:r>
        <w:rPr>
          <w:rFonts w:asciiTheme="majorHAnsi" w:hAnsiTheme="majorHAnsi"/>
          <w:sz w:val="24"/>
          <w:szCs w:val="24"/>
        </w:rPr>
        <w:lastRenderedPageBreak/>
        <w:t xml:space="preserve">«Емельяновская СОШ» очень интересное занятие, которое проходило в форме игры по теме «Знаем, где живем: собери Тверскую область». Цель игры – познакомить ребят с интересными историческими, литературными и культурными фактами из истории Тверского края. Правильно ответив на вопросы об истории </w:t>
      </w:r>
      <w:proofErr w:type="spellStart"/>
      <w:r>
        <w:rPr>
          <w:rFonts w:asciiTheme="majorHAnsi" w:hAnsiTheme="majorHAnsi"/>
          <w:sz w:val="24"/>
          <w:szCs w:val="24"/>
        </w:rPr>
        <w:t>Верхневолжья</w:t>
      </w:r>
      <w:proofErr w:type="spellEnd"/>
      <w:r>
        <w:rPr>
          <w:rFonts w:asciiTheme="majorHAnsi" w:hAnsiTheme="majorHAnsi"/>
          <w:sz w:val="24"/>
          <w:szCs w:val="24"/>
        </w:rPr>
        <w:t xml:space="preserve">, достопримечательностях, выдающихся людях и памятниках архитектуры, игроки получали </w:t>
      </w:r>
      <w:proofErr w:type="spellStart"/>
      <w:r>
        <w:rPr>
          <w:rFonts w:asciiTheme="majorHAnsi" w:hAnsiTheme="majorHAnsi"/>
          <w:sz w:val="24"/>
          <w:szCs w:val="24"/>
        </w:rPr>
        <w:t>пазл</w:t>
      </w:r>
      <w:proofErr w:type="spellEnd"/>
      <w:r>
        <w:rPr>
          <w:rFonts w:asciiTheme="majorHAnsi" w:hAnsiTheme="majorHAnsi"/>
          <w:sz w:val="24"/>
          <w:szCs w:val="24"/>
        </w:rPr>
        <w:t xml:space="preserve"> в форме муниципалитета, о котором шла речь. В качестве подсказки можно было использовать карту области, гербы и яркие слайды презентации. </w:t>
      </w:r>
      <w:proofErr w:type="gramStart"/>
      <w:r>
        <w:rPr>
          <w:rFonts w:asciiTheme="majorHAnsi" w:hAnsiTheme="majorHAnsi"/>
          <w:sz w:val="24"/>
          <w:szCs w:val="24"/>
        </w:rPr>
        <w:t xml:space="preserve">Правильно собранные </w:t>
      </w:r>
      <w:proofErr w:type="spellStart"/>
      <w:r>
        <w:rPr>
          <w:rFonts w:asciiTheme="majorHAnsi" w:hAnsiTheme="majorHAnsi"/>
          <w:sz w:val="24"/>
          <w:szCs w:val="24"/>
        </w:rPr>
        <w:t>пазлы</w:t>
      </w:r>
      <w:proofErr w:type="spellEnd"/>
      <w:r>
        <w:rPr>
          <w:rFonts w:asciiTheme="majorHAnsi" w:hAnsiTheme="majorHAnsi"/>
          <w:sz w:val="24"/>
          <w:szCs w:val="24"/>
        </w:rPr>
        <w:t xml:space="preserve"> превратились в карту Тверской области.</w:t>
      </w:r>
      <w:proofErr w:type="gramEnd"/>
      <w:r>
        <w:rPr>
          <w:rFonts w:asciiTheme="majorHAnsi" w:hAnsiTheme="majorHAnsi"/>
          <w:sz w:val="24"/>
          <w:szCs w:val="24"/>
        </w:rPr>
        <w:t xml:space="preserve"> В ходе игры участники не только проявили визуальное и пространственное мышление, эрудицию, логику, знания о родном крае и умение работать в команде, но и пополнили свои знания. </w:t>
      </w:r>
    </w:p>
    <w:p w:rsidR="002D1669" w:rsidRDefault="002D1669" w:rsidP="009D5B31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2D1669" w:rsidRDefault="002D1669" w:rsidP="009D5B31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2D1669" w:rsidRDefault="002D1669" w:rsidP="009D5B31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0F3233" w:rsidRDefault="00E00C58" w:rsidP="00E00C58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750302" cy="2331073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95" cy="233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B31" w:rsidRDefault="00F87065" w:rsidP="00C12F66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3. </w:t>
      </w:r>
      <w:r w:rsidR="009D5B31" w:rsidRPr="009D5B31">
        <w:rPr>
          <w:rFonts w:asciiTheme="majorHAnsi" w:hAnsiTheme="majorHAnsi"/>
          <w:b/>
          <w:sz w:val="24"/>
          <w:szCs w:val="24"/>
        </w:rPr>
        <w:t>Кукольный театр.</w:t>
      </w:r>
    </w:p>
    <w:p w:rsidR="009D5B31" w:rsidRDefault="009D5B31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 w:rsidRPr="009D5B31">
        <w:rPr>
          <w:rFonts w:asciiTheme="majorHAnsi" w:hAnsiTheme="majorHAnsi"/>
          <w:sz w:val="24"/>
          <w:szCs w:val="24"/>
        </w:rPr>
        <w:t>5 февраля старшеклассники МБОУ «Емельяновская СОШ»</w:t>
      </w:r>
      <w:r>
        <w:rPr>
          <w:rFonts w:asciiTheme="majorHAnsi" w:hAnsiTheme="majorHAnsi"/>
          <w:sz w:val="24"/>
          <w:szCs w:val="24"/>
        </w:rPr>
        <w:t xml:space="preserve">»побывали в Тверском кукольном театре. Их вниманию был представлен спектакль «Журавлиные перья», созданный по мотивам японской народной сказки. </w:t>
      </w:r>
      <w:r w:rsidR="00E5530B">
        <w:rPr>
          <w:rFonts w:asciiTheme="majorHAnsi" w:hAnsiTheme="majorHAnsi"/>
          <w:sz w:val="24"/>
          <w:szCs w:val="24"/>
        </w:rPr>
        <w:t>Сюжет п</w:t>
      </w:r>
      <w:r w:rsidR="00DB6F44">
        <w:rPr>
          <w:rFonts w:asciiTheme="majorHAnsi" w:hAnsiTheme="majorHAnsi"/>
          <w:sz w:val="24"/>
          <w:szCs w:val="24"/>
        </w:rPr>
        <w:t>р</w:t>
      </w:r>
      <w:r w:rsidR="00E5530B">
        <w:rPr>
          <w:rFonts w:asciiTheme="majorHAnsi" w:hAnsiTheme="majorHAnsi"/>
          <w:sz w:val="24"/>
          <w:szCs w:val="24"/>
        </w:rPr>
        <w:t>ост и похож на многие сказки. Журавль попался в силки. Бедный добрый старик пожалел его и отпустил на свободу.  Вскоре к нему явилась девушка-сирота и стала старику вместо дочери. Она оказалась прекрасной мастерицей. Обернувшись жур</w:t>
      </w:r>
      <w:r w:rsidR="00DB6F44">
        <w:rPr>
          <w:rFonts w:asciiTheme="majorHAnsi" w:hAnsiTheme="majorHAnsi"/>
          <w:sz w:val="24"/>
          <w:szCs w:val="24"/>
        </w:rPr>
        <w:t>авлем, девушка ткала чудеснейшее</w:t>
      </w:r>
      <w:r w:rsidR="00E5530B">
        <w:rPr>
          <w:rFonts w:asciiTheme="majorHAnsi" w:hAnsiTheme="majorHAnsi"/>
          <w:sz w:val="24"/>
          <w:szCs w:val="24"/>
        </w:rPr>
        <w:t xml:space="preserve"> тонкое полотно из собственных перьев</w:t>
      </w:r>
      <w:r w:rsidR="00DB6F44">
        <w:rPr>
          <w:rFonts w:asciiTheme="majorHAnsi" w:hAnsiTheme="majorHAnsi"/>
          <w:sz w:val="24"/>
          <w:szCs w:val="24"/>
        </w:rPr>
        <w:t>,</w:t>
      </w:r>
      <w:r w:rsidR="00E5530B">
        <w:rPr>
          <w:rFonts w:asciiTheme="majorHAnsi" w:hAnsiTheme="majorHAnsi"/>
          <w:sz w:val="24"/>
          <w:szCs w:val="24"/>
        </w:rPr>
        <w:t xml:space="preserve"> но люди ради денег способны на предательство. </w:t>
      </w:r>
      <w:r w:rsidR="00DB6F44">
        <w:rPr>
          <w:rFonts w:asciiTheme="majorHAnsi" w:hAnsiTheme="majorHAnsi"/>
          <w:sz w:val="24"/>
          <w:szCs w:val="24"/>
        </w:rPr>
        <w:t>Старик очень хотел разбогатеть, и эта ж</w:t>
      </w:r>
      <w:r w:rsidR="00E5530B">
        <w:rPr>
          <w:rFonts w:asciiTheme="majorHAnsi" w:hAnsiTheme="majorHAnsi"/>
          <w:sz w:val="24"/>
          <w:szCs w:val="24"/>
        </w:rPr>
        <w:t>ажда богатства погубила несчастную девушку.</w:t>
      </w:r>
    </w:p>
    <w:p w:rsidR="00E5530B" w:rsidRDefault="00E5530B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спектакле мало слов, но много смысла, глубины, оно заставляет задуматься и пересмотреть многие человеческие ценности.</w:t>
      </w:r>
      <w:r w:rsidR="00DB6F44">
        <w:rPr>
          <w:rFonts w:asciiTheme="majorHAnsi" w:hAnsiTheme="majorHAnsi"/>
          <w:sz w:val="24"/>
          <w:szCs w:val="24"/>
        </w:rPr>
        <w:t xml:space="preserve">  Посмотрев спектакль, ребята поняли, как важно любить и беречь </w:t>
      </w:r>
      <w:proofErr w:type="gramStart"/>
      <w:r w:rsidR="00DB6F44">
        <w:rPr>
          <w:rFonts w:asciiTheme="majorHAnsi" w:hAnsiTheme="majorHAnsi"/>
          <w:sz w:val="24"/>
          <w:szCs w:val="24"/>
        </w:rPr>
        <w:t>близких</w:t>
      </w:r>
      <w:proofErr w:type="gramEnd"/>
      <w:r w:rsidR="00DB6F44">
        <w:rPr>
          <w:rFonts w:asciiTheme="majorHAnsi" w:hAnsiTheme="majorHAnsi"/>
          <w:sz w:val="24"/>
          <w:szCs w:val="24"/>
        </w:rPr>
        <w:t>, доверять им и держать данное слово.</w:t>
      </w:r>
    </w:p>
    <w:p w:rsidR="00C12F66" w:rsidRDefault="00E5530B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Отдельное спасибо хочется сказать режиссеру и актерам-кукловодам. Они и певцы, и танцоры, и акробаты! Каждая деталь доведена до совершенства. Прекрасные голоса, необычные куклы-марионетки, костюмы, грим, </w:t>
      </w:r>
      <w:r w:rsidR="00C12F66">
        <w:rPr>
          <w:rFonts w:asciiTheme="majorHAnsi" w:hAnsiTheme="majorHAnsi"/>
          <w:sz w:val="24"/>
          <w:szCs w:val="24"/>
        </w:rPr>
        <w:t xml:space="preserve">завораживающая </w:t>
      </w:r>
      <w:r>
        <w:rPr>
          <w:rFonts w:asciiTheme="majorHAnsi" w:hAnsiTheme="majorHAnsi"/>
          <w:sz w:val="24"/>
          <w:szCs w:val="24"/>
        </w:rPr>
        <w:t>японская музыка</w:t>
      </w:r>
      <w:r w:rsidR="00C12F66">
        <w:rPr>
          <w:rFonts w:asciiTheme="majorHAnsi" w:hAnsiTheme="majorHAnsi"/>
          <w:sz w:val="24"/>
          <w:szCs w:val="24"/>
        </w:rPr>
        <w:t xml:space="preserve">– </w:t>
      </w:r>
      <w:proofErr w:type="gramStart"/>
      <w:r w:rsidR="00C12F66">
        <w:rPr>
          <w:rFonts w:asciiTheme="majorHAnsi" w:hAnsiTheme="majorHAnsi"/>
          <w:sz w:val="24"/>
          <w:szCs w:val="24"/>
        </w:rPr>
        <w:t>вс</w:t>
      </w:r>
      <w:proofErr w:type="gramEnd"/>
      <w:r w:rsidR="00C12F66">
        <w:rPr>
          <w:rFonts w:asciiTheme="majorHAnsi" w:hAnsiTheme="majorHAnsi"/>
          <w:sz w:val="24"/>
          <w:szCs w:val="24"/>
        </w:rPr>
        <w:t xml:space="preserve">е </w:t>
      </w:r>
      <w:r w:rsidR="00C12F66">
        <w:rPr>
          <w:rFonts w:asciiTheme="majorHAnsi" w:hAnsiTheme="majorHAnsi"/>
          <w:sz w:val="24"/>
          <w:szCs w:val="24"/>
        </w:rPr>
        <w:lastRenderedPageBreak/>
        <w:t>необычно и</w:t>
      </w:r>
      <w:r w:rsidR="00F53F1F">
        <w:rPr>
          <w:rFonts w:asciiTheme="majorHAnsi" w:hAnsiTheme="majorHAnsi"/>
          <w:sz w:val="24"/>
          <w:szCs w:val="24"/>
        </w:rPr>
        <w:t xml:space="preserve"> держи</w:t>
      </w:r>
      <w:r w:rsidR="00DB6F44">
        <w:rPr>
          <w:rFonts w:asciiTheme="majorHAnsi" w:hAnsiTheme="majorHAnsi"/>
          <w:sz w:val="24"/>
          <w:szCs w:val="24"/>
        </w:rPr>
        <w:t>т внимание.</w:t>
      </w:r>
      <w:r>
        <w:rPr>
          <w:rFonts w:asciiTheme="majorHAnsi" w:hAnsiTheme="majorHAnsi"/>
          <w:sz w:val="24"/>
          <w:szCs w:val="24"/>
        </w:rPr>
        <w:t xml:space="preserve"> Людей на сцене не замечаешь, настолько они слились в единое целое с куклами. Это знак высочайшего профессионализма!</w:t>
      </w:r>
      <w:r w:rsidR="00C12F66">
        <w:rPr>
          <w:rFonts w:asciiTheme="majorHAnsi" w:hAnsiTheme="majorHAnsi"/>
          <w:sz w:val="24"/>
          <w:szCs w:val="24"/>
        </w:rPr>
        <w:t xml:space="preserve"> Зрители совсем не хотели отпускать артистов и провожали их громкими аплодисментами. Браво!</w:t>
      </w:r>
    </w:p>
    <w:p w:rsidR="00C12F66" w:rsidRDefault="00C12F66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 w:rsidRPr="00C12F66">
        <w:rPr>
          <w:rFonts w:asciiTheme="majorHAnsi" w:hAnsiTheme="majorHAnsi"/>
          <w:sz w:val="24"/>
          <w:szCs w:val="24"/>
        </w:rPr>
        <w:t xml:space="preserve">После спектакля девчонки и мальчишки взахлеб обсуждали </w:t>
      </w:r>
      <w:proofErr w:type="gramStart"/>
      <w:r w:rsidRPr="00C12F66">
        <w:rPr>
          <w:rFonts w:asciiTheme="majorHAnsi" w:hAnsiTheme="majorHAnsi"/>
          <w:sz w:val="24"/>
          <w:szCs w:val="24"/>
        </w:rPr>
        <w:t>увиденное</w:t>
      </w:r>
      <w:proofErr w:type="gramEnd"/>
      <w:r w:rsidRPr="00C12F66">
        <w:rPr>
          <w:rFonts w:asciiTheme="majorHAnsi" w:hAnsiTheme="majorHAnsi"/>
          <w:sz w:val="24"/>
          <w:szCs w:val="24"/>
        </w:rPr>
        <w:t xml:space="preserve">, делились впечатлениями.  </w:t>
      </w:r>
      <w:r>
        <w:rPr>
          <w:rFonts w:asciiTheme="majorHAnsi" w:hAnsiTheme="majorHAnsi"/>
          <w:sz w:val="24"/>
          <w:szCs w:val="24"/>
        </w:rPr>
        <w:t xml:space="preserve"> В течение </w:t>
      </w:r>
      <w:r w:rsidRPr="00C12F66">
        <w:rPr>
          <w:rFonts w:asciiTheme="majorHAnsi" w:hAnsiTheme="majorHAnsi"/>
          <w:sz w:val="24"/>
          <w:szCs w:val="24"/>
        </w:rPr>
        <w:t>всего спектакля невозможно было оторвать взгляда от сцены. Сказка одинаково понравилась как взрослым, так и детям. Даже самый маленький зритель ни разу не помешал, хотя ему меньше года. Это говорит о профессионализме артистов и любви к своему делу.</w:t>
      </w:r>
    </w:p>
    <w:p w:rsidR="00F87065" w:rsidRDefault="00F87065" w:rsidP="00F53F1F">
      <w:pPr>
        <w:jc w:val="both"/>
        <w:rPr>
          <w:rFonts w:asciiTheme="majorHAnsi" w:hAnsiTheme="majorHAnsi"/>
          <w:b/>
          <w:sz w:val="24"/>
          <w:szCs w:val="24"/>
        </w:rPr>
      </w:pPr>
    </w:p>
    <w:p w:rsidR="002D1669" w:rsidRDefault="00F87065" w:rsidP="002D1669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4.</w:t>
      </w:r>
      <w:r w:rsidR="00DE5576" w:rsidRPr="00DE5576">
        <w:rPr>
          <w:rFonts w:asciiTheme="majorHAnsi" w:hAnsiTheme="majorHAnsi"/>
          <w:b/>
          <w:sz w:val="24"/>
          <w:szCs w:val="24"/>
        </w:rPr>
        <w:t>Дворец.</w:t>
      </w:r>
    </w:p>
    <w:p w:rsidR="00F57874" w:rsidRDefault="00DE5576" w:rsidP="002D1669">
      <w:pPr>
        <w:ind w:left="-567"/>
        <w:jc w:val="both"/>
        <w:rPr>
          <w:rFonts w:asciiTheme="majorHAnsi" w:hAnsiTheme="majorHAnsi"/>
          <w:sz w:val="24"/>
          <w:szCs w:val="24"/>
        </w:rPr>
      </w:pPr>
      <w:r w:rsidRPr="008D60CD">
        <w:rPr>
          <w:rFonts w:asciiTheme="majorHAnsi" w:hAnsiTheme="majorHAnsi"/>
          <w:sz w:val="24"/>
          <w:szCs w:val="24"/>
        </w:rPr>
        <w:t>Экскурсия в рамках программы «Нас пригласили во дворец</w:t>
      </w:r>
      <w:r w:rsidR="008D60CD" w:rsidRPr="008D60CD">
        <w:rPr>
          <w:rFonts w:asciiTheme="majorHAnsi" w:hAnsiTheme="majorHAnsi"/>
          <w:sz w:val="24"/>
          <w:szCs w:val="24"/>
        </w:rPr>
        <w:t xml:space="preserve">» с первой минуты заворожила </w:t>
      </w:r>
      <w:r w:rsidR="008D60CD">
        <w:rPr>
          <w:rFonts w:asciiTheme="majorHAnsi" w:hAnsiTheme="majorHAnsi"/>
          <w:sz w:val="24"/>
          <w:szCs w:val="24"/>
        </w:rPr>
        <w:t>учащихся Емельяновской школы</w:t>
      </w:r>
      <w:proofErr w:type="gramStart"/>
      <w:r w:rsidR="008D60CD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="008D60CD">
        <w:rPr>
          <w:rFonts w:asciiTheme="majorHAnsi" w:hAnsiTheme="majorHAnsi"/>
          <w:sz w:val="24"/>
          <w:szCs w:val="24"/>
        </w:rPr>
        <w:t xml:space="preserve"> О</w:t>
      </w:r>
      <w:r w:rsidR="008D60CD" w:rsidRPr="008D60CD">
        <w:rPr>
          <w:rFonts w:asciiTheme="majorHAnsi" w:hAnsiTheme="majorHAnsi"/>
          <w:sz w:val="24"/>
          <w:szCs w:val="24"/>
        </w:rPr>
        <w:t>пытный, любящий свое дело экскурсовод</w:t>
      </w:r>
      <w:r w:rsidR="008D60CD">
        <w:rPr>
          <w:rFonts w:asciiTheme="majorHAnsi" w:hAnsiTheme="majorHAnsi"/>
          <w:sz w:val="24"/>
          <w:szCs w:val="24"/>
        </w:rPr>
        <w:t xml:space="preserve"> познакомил </w:t>
      </w:r>
      <w:r w:rsidR="00F87065">
        <w:rPr>
          <w:rFonts w:asciiTheme="majorHAnsi" w:hAnsiTheme="majorHAnsi"/>
          <w:sz w:val="24"/>
          <w:szCs w:val="24"/>
        </w:rPr>
        <w:t>ребят</w:t>
      </w:r>
      <w:r w:rsidR="0022141E">
        <w:rPr>
          <w:rFonts w:asciiTheme="majorHAnsi" w:hAnsiTheme="majorHAnsi"/>
          <w:sz w:val="24"/>
          <w:szCs w:val="24"/>
        </w:rPr>
        <w:t xml:space="preserve"> с историей </w:t>
      </w:r>
      <w:r w:rsidR="005737F0">
        <w:rPr>
          <w:rFonts w:asciiTheme="majorHAnsi" w:hAnsiTheme="majorHAnsi"/>
          <w:sz w:val="24"/>
          <w:szCs w:val="24"/>
        </w:rPr>
        <w:t xml:space="preserve">строительства и реставрации </w:t>
      </w:r>
      <w:r w:rsidR="0022141E">
        <w:rPr>
          <w:rFonts w:asciiTheme="majorHAnsi" w:hAnsiTheme="majorHAnsi"/>
          <w:sz w:val="24"/>
          <w:szCs w:val="24"/>
        </w:rPr>
        <w:t>Путевого Дворца, в доступной форме рассказал о назначении некоторых залов</w:t>
      </w:r>
      <w:r w:rsidR="008D60CD">
        <w:rPr>
          <w:rFonts w:asciiTheme="majorHAnsi" w:hAnsiTheme="majorHAnsi"/>
          <w:sz w:val="24"/>
          <w:szCs w:val="24"/>
        </w:rPr>
        <w:t>.</w:t>
      </w:r>
    </w:p>
    <w:p w:rsidR="005737F0" w:rsidRPr="002D1669" w:rsidRDefault="002D1669" w:rsidP="002D1669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Но вначале ребята отправились на урок истории по теме «Династия Романовых». Школьники под руководством опытно</w:t>
      </w:r>
      <w:r w:rsidR="00F57874">
        <w:rPr>
          <w:rFonts w:asciiTheme="majorHAnsi" w:hAnsiTheme="majorHAnsi"/>
          <w:sz w:val="24"/>
          <w:szCs w:val="24"/>
        </w:rPr>
        <w:t>го наставника вспоминали полученные на уроках знания, отвечали на вопросы, интересовались подробностями жизни царских персон. Урок сопровождался яркой презентацией.</w:t>
      </w:r>
    </w:p>
    <w:p w:rsidR="008A41D0" w:rsidRDefault="002D1669" w:rsidP="002D1669">
      <w:pPr>
        <w:ind w:left="-56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17359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37" cy="173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41D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305050" cy="1728928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3" cy="173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7F0" w:rsidRDefault="00F57874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А затем по</w:t>
      </w:r>
      <w:r w:rsidR="008D60CD">
        <w:rPr>
          <w:rFonts w:asciiTheme="majorHAnsi" w:hAnsiTheme="majorHAnsi"/>
          <w:sz w:val="24"/>
          <w:szCs w:val="24"/>
        </w:rPr>
        <w:t xml:space="preserve"> парадной лестнице</w:t>
      </w:r>
      <w:r w:rsidR="00031FDD">
        <w:rPr>
          <w:rFonts w:asciiTheme="majorHAnsi" w:hAnsiTheme="majorHAnsi"/>
          <w:sz w:val="24"/>
          <w:szCs w:val="24"/>
        </w:rPr>
        <w:t xml:space="preserve">, искусно украшенной </w:t>
      </w:r>
      <w:r>
        <w:rPr>
          <w:rFonts w:asciiTheme="majorHAnsi" w:hAnsiTheme="majorHAnsi"/>
          <w:sz w:val="24"/>
          <w:szCs w:val="24"/>
        </w:rPr>
        <w:t xml:space="preserve">вензелями, </w:t>
      </w:r>
      <w:r w:rsidR="00031FDD">
        <w:rPr>
          <w:rFonts w:asciiTheme="majorHAnsi" w:hAnsiTheme="majorHAnsi"/>
          <w:sz w:val="24"/>
          <w:szCs w:val="24"/>
        </w:rPr>
        <w:t xml:space="preserve">пейзажами итальянских художников, </w:t>
      </w:r>
      <w:r w:rsidR="008D60CD">
        <w:rPr>
          <w:rFonts w:asciiTheme="majorHAnsi" w:hAnsiTheme="majorHAnsi"/>
          <w:sz w:val="24"/>
          <w:szCs w:val="24"/>
        </w:rPr>
        <w:t xml:space="preserve"> мы поднялись в Парадный или Белый</w:t>
      </w:r>
      <w:r w:rsidR="00F2504B">
        <w:rPr>
          <w:rFonts w:asciiTheme="majorHAnsi" w:hAnsiTheme="majorHAnsi"/>
          <w:sz w:val="24"/>
          <w:szCs w:val="24"/>
        </w:rPr>
        <w:t xml:space="preserve"> зал</w:t>
      </w:r>
      <w:r w:rsidR="00F53F1F">
        <w:rPr>
          <w:rFonts w:asciiTheme="majorHAnsi" w:hAnsiTheme="majorHAnsi"/>
          <w:sz w:val="24"/>
          <w:szCs w:val="24"/>
        </w:rPr>
        <w:t>,</w:t>
      </w:r>
      <w:r w:rsidR="005737F0">
        <w:rPr>
          <w:rFonts w:asciiTheme="majorHAnsi" w:hAnsiTheme="majorHAnsi"/>
          <w:sz w:val="24"/>
          <w:szCs w:val="24"/>
        </w:rPr>
        <w:t xml:space="preserve"> который</w:t>
      </w:r>
      <w:r w:rsidR="00F2504B">
        <w:rPr>
          <w:rFonts w:asciiTheme="majorHAnsi" w:hAnsiTheme="majorHAnsi"/>
          <w:sz w:val="24"/>
          <w:szCs w:val="24"/>
        </w:rPr>
        <w:t xml:space="preserve"> получил свое название по цвету стен</w:t>
      </w:r>
      <w:r w:rsidR="005737F0">
        <w:rPr>
          <w:rFonts w:asciiTheme="majorHAnsi" w:hAnsiTheme="majorHAnsi"/>
          <w:sz w:val="24"/>
          <w:szCs w:val="24"/>
        </w:rPr>
        <w:t>. Здесь</w:t>
      </w:r>
      <w:r w:rsidR="008D60CD">
        <w:rPr>
          <w:rFonts w:asciiTheme="majorHAnsi" w:hAnsiTheme="majorHAnsi"/>
          <w:sz w:val="24"/>
          <w:szCs w:val="24"/>
        </w:rPr>
        <w:t xml:space="preserve"> Екатерина Великая проводила</w:t>
      </w:r>
      <w:r w:rsidR="00F2504B">
        <w:rPr>
          <w:rFonts w:asciiTheme="majorHAnsi" w:hAnsiTheme="majorHAnsi"/>
          <w:sz w:val="24"/>
          <w:szCs w:val="24"/>
        </w:rPr>
        <w:t xml:space="preserve"> торжественные </w:t>
      </w:r>
      <w:r>
        <w:rPr>
          <w:rFonts w:asciiTheme="majorHAnsi" w:hAnsiTheme="majorHAnsi"/>
          <w:sz w:val="24"/>
          <w:szCs w:val="24"/>
        </w:rPr>
        <w:t xml:space="preserve"> приемы</w:t>
      </w:r>
      <w:r w:rsidR="008D60CD">
        <w:rPr>
          <w:rFonts w:asciiTheme="majorHAnsi" w:hAnsiTheme="majorHAnsi"/>
          <w:sz w:val="24"/>
          <w:szCs w:val="24"/>
        </w:rPr>
        <w:t>. Блеск зеркал, люстры, канделябры- все говорит о величии и торжественности.</w:t>
      </w:r>
    </w:p>
    <w:p w:rsidR="008A41D0" w:rsidRDefault="008A41D0" w:rsidP="008A41D0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199149" cy="1647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60" cy="165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7F0" w:rsidRDefault="00031FDD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Дальше своим величием поражает воображение Голубая гостиная, в которой </w:t>
      </w:r>
      <w:r w:rsidR="005737F0">
        <w:rPr>
          <w:rFonts w:asciiTheme="majorHAnsi" w:hAnsiTheme="majorHAnsi"/>
          <w:sz w:val="24"/>
          <w:szCs w:val="24"/>
        </w:rPr>
        <w:t xml:space="preserve">и сейчас </w:t>
      </w:r>
      <w:r>
        <w:rPr>
          <w:rFonts w:asciiTheme="majorHAnsi" w:hAnsiTheme="majorHAnsi"/>
          <w:sz w:val="24"/>
          <w:szCs w:val="24"/>
        </w:rPr>
        <w:t xml:space="preserve">располагаются предметы </w:t>
      </w:r>
      <w:r w:rsidR="005737F0">
        <w:rPr>
          <w:rFonts w:asciiTheme="majorHAnsi" w:hAnsiTheme="majorHAnsi"/>
          <w:sz w:val="24"/>
          <w:szCs w:val="24"/>
        </w:rPr>
        <w:t xml:space="preserve">подлинного </w:t>
      </w:r>
      <w:r>
        <w:rPr>
          <w:rFonts w:asciiTheme="majorHAnsi" w:hAnsiTheme="majorHAnsi"/>
          <w:sz w:val="24"/>
          <w:szCs w:val="24"/>
        </w:rPr>
        <w:t>мебельного гарнитура, изготовленного по рисункам Росси, парадный портрет Александра 1, бюст Николая 1. Это самая роск</w:t>
      </w:r>
      <w:r w:rsidR="00F57874">
        <w:rPr>
          <w:rFonts w:asciiTheme="majorHAnsi" w:hAnsiTheme="majorHAnsi"/>
          <w:sz w:val="24"/>
          <w:szCs w:val="24"/>
        </w:rPr>
        <w:t>ошно отделанная комната Дворца!</w:t>
      </w:r>
    </w:p>
    <w:p w:rsidR="008A41D0" w:rsidRDefault="008A41D0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269374" cy="16995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07" cy="170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576" w:rsidRDefault="00F57874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Гербовый зал. И</w:t>
      </w:r>
      <w:r w:rsidR="00031FDD">
        <w:rPr>
          <w:rFonts w:asciiTheme="majorHAnsi" w:hAnsiTheme="majorHAnsi"/>
          <w:sz w:val="24"/>
          <w:szCs w:val="24"/>
        </w:rPr>
        <w:t>значально здесь находилась столовая для званых обедов и ужинов, потом Галерея для приема гостей. Изразцовые печи, люстры</w:t>
      </w:r>
      <w:r w:rsidR="00F2504B">
        <w:rPr>
          <w:rFonts w:asciiTheme="majorHAnsi" w:hAnsiTheme="majorHAnsi"/>
          <w:sz w:val="24"/>
          <w:szCs w:val="24"/>
        </w:rPr>
        <w:t>, старинная посуда- кругом роскошь и великолепие! На стенах гербы Санкт-Петербурга, Москвы, Твери и уездных городов Тверской губернии. Именно поэтому зал носит такое название.</w:t>
      </w:r>
    </w:p>
    <w:p w:rsidR="00F2504B" w:rsidRDefault="00F2504B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Экскурсия завершается в Угловой комнате – это </w:t>
      </w:r>
      <w:r w:rsidR="0022141E">
        <w:rPr>
          <w:rFonts w:asciiTheme="majorHAnsi" w:hAnsiTheme="majorHAnsi"/>
          <w:sz w:val="24"/>
          <w:szCs w:val="24"/>
        </w:rPr>
        <w:t>императорские покои Е</w:t>
      </w:r>
      <w:r>
        <w:rPr>
          <w:rFonts w:asciiTheme="majorHAnsi" w:hAnsiTheme="majorHAnsi"/>
          <w:sz w:val="24"/>
          <w:szCs w:val="24"/>
        </w:rPr>
        <w:t>кате</w:t>
      </w:r>
      <w:r w:rsidR="0022141E">
        <w:rPr>
          <w:rFonts w:asciiTheme="majorHAnsi" w:hAnsiTheme="majorHAnsi"/>
          <w:sz w:val="24"/>
          <w:szCs w:val="24"/>
        </w:rPr>
        <w:t xml:space="preserve">рины Великой, а потом </w:t>
      </w:r>
      <w:r w:rsidR="00F57874">
        <w:rPr>
          <w:rFonts w:asciiTheme="majorHAnsi" w:hAnsiTheme="majorHAnsi"/>
          <w:sz w:val="24"/>
          <w:szCs w:val="24"/>
        </w:rPr>
        <w:t>кабинет ее внучки Екатерины Павловны.</w:t>
      </w:r>
      <w:r>
        <w:rPr>
          <w:rFonts w:asciiTheme="majorHAnsi" w:hAnsiTheme="majorHAnsi"/>
          <w:sz w:val="24"/>
          <w:szCs w:val="24"/>
        </w:rPr>
        <w:t xml:space="preserve"> Бюро для письма, диваны и вольтеровские кресла располагают к интеллектуальной работе, серьезной беседе с гостями. Здесь бывал</w:t>
      </w:r>
      <w:r w:rsidR="00F57874">
        <w:rPr>
          <w:rFonts w:asciiTheme="majorHAnsi" w:hAnsiTheme="majorHAnsi"/>
          <w:sz w:val="24"/>
          <w:szCs w:val="24"/>
        </w:rPr>
        <w:t xml:space="preserve">и такие знаменитости как </w:t>
      </w:r>
      <w:r>
        <w:rPr>
          <w:rFonts w:asciiTheme="majorHAnsi" w:hAnsiTheme="majorHAnsi"/>
          <w:sz w:val="24"/>
          <w:szCs w:val="24"/>
        </w:rPr>
        <w:t xml:space="preserve"> Н.М.Карамзин, В.А.Жуковский</w:t>
      </w:r>
      <w:r w:rsidR="0022141E">
        <w:rPr>
          <w:rFonts w:asciiTheme="majorHAnsi" w:hAnsiTheme="majorHAnsi"/>
          <w:sz w:val="24"/>
          <w:szCs w:val="24"/>
        </w:rPr>
        <w:t>…</w:t>
      </w:r>
    </w:p>
    <w:p w:rsidR="0022141E" w:rsidRDefault="0022141E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Архитектура Дворца, картины, мебель, помнящая Великих людей, поразили ребят своим величием, красотой и помогли прикоснуться к истории любимого города. Юные посетители музея с неподдельным интересом слушали рассказ экскурсовода, осматривали богатое убранство залов. </w:t>
      </w:r>
      <w:r w:rsidR="005737F0">
        <w:rPr>
          <w:rFonts w:asciiTheme="majorHAnsi" w:hAnsiTheme="majorHAnsi"/>
          <w:sz w:val="24"/>
          <w:szCs w:val="24"/>
        </w:rPr>
        <w:t>Цель экскурсии не просто показать роскошь и богатство Императорского Дворца, а доказать, что Тверь - одна из русских столиц, где в течение трех лет находился «малый двор» Великой княгини Екатерины Павловны-внучки Екатерины Великой! Мы должны гордиться своим городом.</w:t>
      </w:r>
    </w:p>
    <w:p w:rsidR="00F53F1F" w:rsidRPr="009D5B31" w:rsidRDefault="00F53F1F" w:rsidP="00F53F1F">
      <w:pPr>
        <w:ind w:left="-567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5.</w:t>
      </w:r>
      <w:r w:rsidRPr="009D5B31">
        <w:rPr>
          <w:rFonts w:asciiTheme="majorHAnsi" w:hAnsiTheme="majorHAnsi"/>
          <w:b/>
          <w:sz w:val="24"/>
          <w:szCs w:val="24"/>
        </w:rPr>
        <w:t>Музей Тверского быта.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Заключительным этапом двухдневной поездки в г. Тверь для школьников </w:t>
      </w:r>
      <w:proofErr w:type="gramStart"/>
      <w:r>
        <w:rPr>
          <w:rFonts w:asciiTheme="majorHAnsi" w:hAnsiTheme="majorHAnsi"/>
          <w:sz w:val="24"/>
          <w:szCs w:val="24"/>
        </w:rPr>
        <w:t>из</w:t>
      </w:r>
      <w:proofErr w:type="gramEnd"/>
      <w:r w:rsidR="0003631F">
        <w:rPr>
          <w:rFonts w:asciiTheme="majorHAnsi" w:hAnsiTheme="majorHAnsi"/>
          <w:sz w:val="24"/>
          <w:szCs w:val="24"/>
        </w:rPr>
        <w:t xml:space="preserve"> </w:t>
      </w:r>
      <w:proofErr w:type="gramStart"/>
      <w:r>
        <w:rPr>
          <w:rFonts w:asciiTheme="majorHAnsi" w:hAnsiTheme="majorHAnsi"/>
          <w:sz w:val="24"/>
          <w:szCs w:val="24"/>
        </w:rPr>
        <w:t>Емельяново</w:t>
      </w:r>
      <w:proofErr w:type="gramEnd"/>
      <w:r>
        <w:rPr>
          <w:rFonts w:asciiTheme="majorHAnsi" w:hAnsiTheme="majorHAnsi"/>
          <w:sz w:val="24"/>
          <w:szCs w:val="24"/>
        </w:rPr>
        <w:t xml:space="preserve"> стала экскурсия в музей Тверского быта.  Ребята познакомились с экспозицией «Красота и польза. Декоративно-прикладное искусство Тверской земли». Музей находится в доме купцов Арефьевых, построенном в 1768 году. В нем представлены подлинные вещи 18-19 веков, современные проекции, разнообразные игры на </w:t>
      </w:r>
      <w:proofErr w:type="spellStart"/>
      <w:r>
        <w:rPr>
          <w:rFonts w:asciiTheme="majorHAnsi" w:hAnsiTheme="majorHAnsi"/>
          <w:sz w:val="24"/>
          <w:szCs w:val="24"/>
        </w:rPr>
        <w:t>мультимедийных</w:t>
      </w:r>
      <w:proofErr w:type="spellEnd"/>
      <w:r>
        <w:rPr>
          <w:rFonts w:asciiTheme="majorHAnsi" w:hAnsiTheme="majorHAnsi"/>
          <w:sz w:val="24"/>
          <w:szCs w:val="24"/>
        </w:rPr>
        <w:t xml:space="preserve"> экранах и </w:t>
      </w:r>
      <w:proofErr w:type="gramStart"/>
      <w:r>
        <w:rPr>
          <w:rFonts w:asciiTheme="majorHAnsi" w:hAnsiTheme="majorHAnsi"/>
          <w:sz w:val="24"/>
          <w:szCs w:val="24"/>
        </w:rPr>
        <w:t>обширная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фотозона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7440" cy="1779905"/>
            <wp:effectExtent l="0" t="0" r="381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352040" cy="1762456"/>
            <wp:effectExtent l="0" t="0" r="0" b="9525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6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Экскурсия начинается с парадного зала купеческого дома. Под старыми сводами мы увидели подлинный барельеф двуглавого орла и услышали легенду о том, будто купцы Арефьевы принимали у себя Петра 1.  Несмотря на то, что фигуры хозяев</w:t>
      </w:r>
      <w:r w:rsidR="0003631F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 xml:space="preserve">- это просто муляж, кукла, кажется, будто радушные хозяева встречают гостей.  Кто-то из детей поделился впечатлением: «Атмосфера дома очень теплая и нет ощущения, что ты находишься в музее». В этом, конечно, большая заслуга опытных и внимательных сотрудников музея. 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b/>
          <w:noProof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</w:rPr>
        <w:t xml:space="preserve">Экскурсовод вела детей из зала в зал, рассказывая в очень доступной форме о тонкостях старинных ремесел. Школьники смогли полюбоваться красивейшими образцами </w:t>
      </w:r>
      <w:proofErr w:type="spellStart"/>
      <w:r>
        <w:rPr>
          <w:rFonts w:asciiTheme="majorHAnsi" w:hAnsiTheme="majorHAnsi"/>
          <w:sz w:val="24"/>
          <w:szCs w:val="24"/>
        </w:rPr>
        <w:t>торжокского</w:t>
      </w:r>
      <w:proofErr w:type="spellEnd"/>
      <w:r>
        <w:rPr>
          <w:rFonts w:asciiTheme="majorHAnsi" w:hAnsiTheme="majorHAnsi"/>
          <w:sz w:val="24"/>
          <w:szCs w:val="24"/>
        </w:rPr>
        <w:t xml:space="preserve"> золотого шитья, </w:t>
      </w:r>
      <w:proofErr w:type="spellStart"/>
      <w:r>
        <w:rPr>
          <w:rFonts w:asciiTheme="majorHAnsi" w:hAnsiTheme="majorHAnsi"/>
          <w:sz w:val="24"/>
          <w:szCs w:val="24"/>
        </w:rPr>
        <w:t>калязинского</w:t>
      </w:r>
      <w:proofErr w:type="spellEnd"/>
      <w:r>
        <w:rPr>
          <w:rFonts w:asciiTheme="majorHAnsi" w:hAnsiTheme="majorHAnsi"/>
          <w:sz w:val="24"/>
          <w:szCs w:val="24"/>
        </w:rPr>
        <w:t xml:space="preserve"> кружева, тверской вышивки и ткачества. У ребят появилась возможность сфотографироваться возле ткацкого станка, заглянуть в «продуктовую корзину» труженика 18 века и познакомиться с разнообразием тверского народного костюма.</w:t>
      </w:r>
    </w:p>
    <w:p w:rsidR="00F53F1F" w:rsidRDefault="00F53F1F" w:rsidP="00F53F1F">
      <w:pPr>
        <w:ind w:left="-567"/>
        <w:jc w:val="center"/>
        <w:rPr>
          <w:rFonts w:asciiTheme="majorHAnsi" w:hAnsiTheme="majorHAnsi"/>
          <w:b/>
          <w:noProof/>
          <w:sz w:val="24"/>
          <w:szCs w:val="24"/>
          <w:lang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414270" cy="1810385"/>
            <wp:effectExtent l="0" t="0" r="508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b/>
          <w:noProof/>
          <w:sz w:val="24"/>
          <w:szCs w:val="24"/>
          <w:lang w:eastAsia="ru-RU"/>
        </w:rPr>
      </w:pP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А впереди ожидало еще много интересного. Нас пригласили заглянуть в избу 19 века. Многие ребята впервые увидели русскую печь! Крынки, чугунки, бочонки из бересты, деревянная посуда, дошедшая до нас из далеких времен, вызывали восхищение и удивление в детских глазах. Девчонкам очень хотелось покачать люльку ребенка, но этого делать нельзя! Многие были в недоумении, почему нет кроватей? Но другие ребята объяснили, что спали на печи и лавках. Еще побывали в сенях, где хранили продукты, и отправились в мастерскую иконописца. Баночки с красками, кисточки, деревянные </w:t>
      </w:r>
      <w:r>
        <w:rPr>
          <w:rFonts w:asciiTheme="majorHAnsi" w:hAnsiTheme="majorHAnsi"/>
          <w:sz w:val="24"/>
          <w:szCs w:val="24"/>
        </w:rPr>
        <w:lastRenderedPageBreak/>
        <w:t xml:space="preserve">заготовки для икон предстали перед глазами детей. На </w:t>
      </w:r>
      <w:proofErr w:type="spellStart"/>
      <w:r>
        <w:rPr>
          <w:rFonts w:asciiTheme="majorHAnsi" w:hAnsiTheme="majorHAnsi"/>
          <w:sz w:val="24"/>
          <w:szCs w:val="24"/>
        </w:rPr>
        <w:t>мультимедийном</w:t>
      </w:r>
      <w:proofErr w:type="spellEnd"/>
      <w:r>
        <w:rPr>
          <w:rFonts w:asciiTheme="majorHAnsi" w:hAnsiTheme="majorHAnsi"/>
          <w:sz w:val="24"/>
          <w:szCs w:val="24"/>
        </w:rPr>
        <w:t xml:space="preserve"> экране поэтапно показана работа мастера.</w:t>
      </w:r>
    </w:p>
    <w:p w:rsidR="00F53F1F" w:rsidRDefault="00F53F1F" w:rsidP="00F53F1F">
      <w:pPr>
        <w:ind w:left="-567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269687" cy="1704975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50" cy="17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286000" cy="1716149"/>
            <wp:effectExtent l="0" t="0" r="0" b="0"/>
            <wp:docPr id="1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6" cy="172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409825" cy="1808674"/>
            <wp:effectExtent l="0" t="0" r="0" b="1270"/>
            <wp:docPr id="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48" cy="181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Интерьер музея завораживает, окунает в прошлое. Очень интересно находиться в комнатах, где расположены подлинные предметы давно ушедших лет. </w:t>
      </w:r>
    </w:p>
    <w:p w:rsidR="00F53F1F" w:rsidRDefault="00F53F1F" w:rsidP="00F53F1F">
      <w:pPr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Из музея ребята вышли тихие, задумчивые. Наверное, пытались представить себя на месте своих предков. </w:t>
      </w:r>
    </w:p>
    <w:p w:rsidR="00F57874" w:rsidRDefault="00F57874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A04557" w:rsidRDefault="00A04557" w:rsidP="00A04557">
      <w:pPr>
        <w:ind w:left="-567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49550" cy="20621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p w:rsidR="00E52193" w:rsidRPr="008D60CD" w:rsidRDefault="00E52193" w:rsidP="00C12F66">
      <w:pPr>
        <w:ind w:left="-567"/>
        <w:jc w:val="both"/>
        <w:rPr>
          <w:rFonts w:asciiTheme="majorHAnsi" w:hAnsiTheme="majorHAnsi"/>
          <w:sz w:val="24"/>
          <w:szCs w:val="24"/>
        </w:rPr>
      </w:pPr>
    </w:p>
    <w:sectPr w:rsidR="00E52193" w:rsidRPr="008D60CD" w:rsidSect="00810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13E"/>
    <w:rsid w:val="00031FDD"/>
    <w:rsid w:val="0003631F"/>
    <w:rsid w:val="0005672D"/>
    <w:rsid w:val="0007506E"/>
    <w:rsid w:val="00092CAE"/>
    <w:rsid w:val="000F3233"/>
    <w:rsid w:val="000F6496"/>
    <w:rsid w:val="000F759B"/>
    <w:rsid w:val="001D7A2F"/>
    <w:rsid w:val="00203512"/>
    <w:rsid w:val="00207118"/>
    <w:rsid w:val="0022141E"/>
    <w:rsid w:val="002D1669"/>
    <w:rsid w:val="003443F8"/>
    <w:rsid w:val="00375430"/>
    <w:rsid w:val="003B0DCD"/>
    <w:rsid w:val="00462BF8"/>
    <w:rsid w:val="004E0C49"/>
    <w:rsid w:val="005737F0"/>
    <w:rsid w:val="006C5B99"/>
    <w:rsid w:val="00797B9A"/>
    <w:rsid w:val="007A1BB5"/>
    <w:rsid w:val="007A4065"/>
    <w:rsid w:val="00804CA1"/>
    <w:rsid w:val="00807ED8"/>
    <w:rsid w:val="00810A69"/>
    <w:rsid w:val="008302E4"/>
    <w:rsid w:val="0089413E"/>
    <w:rsid w:val="008A41D0"/>
    <w:rsid w:val="008B78EB"/>
    <w:rsid w:val="008D60CD"/>
    <w:rsid w:val="009177A4"/>
    <w:rsid w:val="00970217"/>
    <w:rsid w:val="009D5B31"/>
    <w:rsid w:val="00A04557"/>
    <w:rsid w:val="00A517C4"/>
    <w:rsid w:val="00A9101F"/>
    <w:rsid w:val="00A95435"/>
    <w:rsid w:val="00B3313A"/>
    <w:rsid w:val="00C12F66"/>
    <w:rsid w:val="00C47563"/>
    <w:rsid w:val="00C531CB"/>
    <w:rsid w:val="00C94ADD"/>
    <w:rsid w:val="00C96320"/>
    <w:rsid w:val="00CA4099"/>
    <w:rsid w:val="00CB03DC"/>
    <w:rsid w:val="00DB6F44"/>
    <w:rsid w:val="00DE5576"/>
    <w:rsid w:val="00E00C58"/>
    <w:rsid w:val="00E3253E"/>
    <w:rsid w:val="00E52193"/>
    <w:rsid w:val="00E5530B"/>
    <w:rsid w:val="00E81962"/>
    <w:rsid w:val="00F2504B"/>
    <w:rsid w:val="00F53F1F"/>
    <w:rsid w:val="00F57874"/>
    <w:rsid w:val="00F8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8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ukt</dc:creator>
  <cp:keywords/>
  <dc:description/>
  <cp:lastModifiedBy>Ноутбук_Школа</cp:lastModifiedBy>
  <cp:revision>18</cp:revision>
  <dcterms:created xsi:type="dcterms:W3CDTF">2026-02-07T09:49:00Z</dcterms:created>
  <dcterms:modified xsi:type="dcterms:W3CDTF">2026-02-13T07:14:00Z</dcterms:modified>
</cp:coreProperties>
</file>