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BC" w:rsidRPr="005A58BC" w:rsidRDefault="005A58BC" w:rsidP="005A58B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BC">
        <w:rPr>
          <w:rFonts w:ascii="Times New Roman" w:hAnsi="Times New Roman" w:cs="Times New Roman"/>
          <w:b/>
          <w:sz w:val="24"/>
          <w:szCs w:val="24"/>
        </w:rPr>
        <w:t>Сигналы для родителей. Три задачи</w:t>
      </w:r>
    </w:p>
    <w:p w:rsidR="005A58BC" w:rsidRDefault="005A58BC" w:rsidP="005A5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8BC">
        <w:rPr>
          <w:rFonts w:ascii="Times New Roman" w:hAnsi="Times New Roman" w:cs="Times New Roman"/>
          <w:sz w:val="24"/>
          <w:szCs w:val="24"/>
        </w:rPr>
        <w:t>Кризис у всех детей начинается примерно одинаково: меняется поведение любимой детки.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 xml:space="preserve">Еще вчера ваша лапочка обнимала вас при встрече и </w:t>
      </w:r>
      <w:proofErr w:type="gramStart"/>
      <w:r w:rsidRPr="005A58BC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5A58BC">
        <w:rPr>
          <w:rFonts w:ascii="Times New Roman" w:hAnsi="Times New Roman" w:cs="Times New Roman"/>
          <w:sz w:val="24"/>
          <w:szCs w:val="24"/>
        </w:rPr>
        <w:t xml:space="preserve"> напрашивалась в помощники, а сегодня вдруг демонстративно фыркает и отворачивается. Ни с того ни </w:t>
      </w:r>
      <w:proofErr w:type="gramStart"/>
      <w:r w:rsidRPr="005A58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A58BC">
        <w:rPr>
          <w:rFonts w:ascii="Times New Roman" w:hAnsi="Times New Roman" w:cs="Times New Roman"/>
          <w:sz w:val="24"/>
          <w:szCs w:val="24"/>
        </w:rPr>
        <w:t xml:space="preserve"> сего! И можете не задавать сакраментальный вопрос: "Что случилось?" - не ответит. Потому что просто не поймет, что вы имеете в виду. Просто хочется - и все; ну - хочется так, по-другому, себя вести. Девочки манерничают, мальчишки </w:t>
      </w:r>
      <w:proofErr w:type="gramStart"/>
      <w:r w:rsidRPr="005A58BC">
        <w:rPr>
          <w:rFonts w:ascii="Times New Roman" w:hAnsi="Times New Roman" w:cs="Times New Roman"/>
          <w:sz w:val="24"/>
          <w:szCs w:val="24"/>
        </w:rPr>
        <w:t>кривляются</w:t>
      </w:r>
      <w:proofErr w:type="gramEnd"/>
      <w:r w:rsidRPr="005A58BC">
        <w:rPr>
          <w:rFonts w:ascii="Times New Roman" w:hAnsi="Times New Roman" w:cs="Times New Roman"/>
          <w:sz w:val="24"/>
          <w:szCs w:val="24"/>
        </w:rPr>
        <w:t>, и те и другие словно бы дружно забывают привычно-правильные нормы поведения. Почистить зубы, убрать постель или протереть туфельки - привычные бытовые ритуалы вдруг так надоедают, что дети начинают их упорно игнорировать.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Забавно, но ребенок больше всего протестует не против чего-то принципиально важного, а как раз против вот таких повседневных требований. Ну не нравятся они ему - и все! Впрочем, кризисные фокусы обычно безвредны и особых хлопот не доставляют никому; они, конечно, неудобны для мам и пап, но вполне терпимы. Утешьтесь и будьте снисходительны: это явление временное.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Если вы пороетесь в памяти, то, вероятно, и сами вспомните парочку-троечку совершенно нелепых собственных выкрутасов из той далекой поры, когда ходили в первый класс или только собирались пойти учиться.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 xml:space="preserve">Дети выкидывают фокусы по очень простой причине. Появляется новая потребность - в активной умственной деятельности. Когда человек голоден, он не угомонится, пока не удовлетворит потребности своего желудка, - ведь правда? Так и тут. "Умственный голод" начинает терзать нашу детку и толкает на поиски "чего-то вкусненького". И каждый ребенок ищет (и находит) свою, так сказать, мисочку с едой. Так что все очень просто: дайте </w:t>
      </w:r>
      <w:proofErr w:type="gramStart"/>
      <w:r w:rsidRPr="005A58BC">
        <w:rPr>
          <w:rFonts w:ascii="Times New Roman" w:hAnsi="Times New Roman" w:cs="Times New Roman"/>
          <w:sz w:val="24"/>
          <w:szCs w:val="24"/>
        </w:rPr>
        <w:t>подрастающему</w:t>
      </w:r>
      <w:proofErr w:type="gramEnd"/>
      <w:r w:rsidRPr="005A58BC">
        <w:rPr>
          <w:rFonts w:ascii="Times New Roman" w:hAnsi="Times New Roman" w:cs="Times New Roman"/>
          <w:sz w:val="24"/>
          <w:szCs w:val="24"/>
        </w:rPr>
        <w:t xml:space="preserve"> возможность учиться - это будет самое вкусное блюдо для него. Дайте ребенку возможность насыщаться - удовлетворять свой "умственный" голод - и ему некогда и незачем станет бороться с 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Сотрудничать с вами и разумно подчиняться вам ребенок будет тогда, когда получит возможность учиться.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 xml:space="preserve">На смену игровой мотивации пришла </w:t>
      </w:r>
      <w:proofErr w:type="gramStart"/>
      <w:r w:rsidRPr="005A58BC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Pr="005A58BC">
        <w:rPr>
          <w:rFonts w:ascii="Times New Roman" w:hAnsi="Times New Roman" w:cs="Times New Roman"/>
          <w:sz w:val="24"/>
          <w:szCs w:val="24"/>
        </w:rPr>
        <w:t xml:space="preserve"> - познавательная. И ведущей деятельностью в этот период становится учебная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Одно маленькое, но важное уточнение: учебную деятельность здесь следует понимать в самом широком смысле. Учиться - это получать знания, развивать свои способности, приобретать практические навыки, учиться мастерству; в общем, заниматься осмысленной работой. Чему бы ни учился ребенок, он должен чувствовать важность и нужность своих занятий. Только в этом случае он прикладывает усилия, активно приобретает полезные навыки и развивает свой интеллект.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На этой ступеньке своего развития детям нужно приобрести уверенность в том, что они способные и трудолюбивые существа.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Если ребенок поверит и убедится, что он способен и трудолюбив, то и в дальнейшей жизни он будет вести себя уверенно и адекватно. Он приобретет очень важное качество - </w:t>
      </w:r>
      <w:r w:rsidRPr="005A58BC">
        <w:rPr>
          <w:rFonts w:ascii="Times New Roman" w:hAnsi="Times New Roman" w:cs="Times New Roman"/>
          <w:b/>
          <w:bCs/>
          <w:sz w:val="24"/>
          <w:szCs w:val="24"/>
        </w:rPr>
        <w:t>компетентность</w:t>
      </w:r>
      <w:r w:rsidRPr="005A58BC">
        <w:rPr>
          <w:rFonts w:ascii="Times New Roman" w:hAnsi="Times New Roman" w:cs="Times New Roman"/>
          <w:sz w:val="24"/>
          <w:szCs w:val="24"/>
        </w:rPr>
        <w:t>. Это значит, что, решая разные жизненные задачи, он сможет непринужденно, вовремя и эффективно использовать свои навыки и свой интеллект. И чувство неполноценности его не коснется. Комплекс неполноценности взрослого как раз и начинается с того, что юный человек не смог ни поверить в свои способности, ни убедиться в 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Раньше он узнавал этот мир "снаружи" - глядел на него и изумлялся, трогал, щупал, ворошил - теперь он будет узнавать его еще и "изнутри", чтобы постичь связующие нити и тайные закономерности. Чтобы прийти в равновесие, в гармонию с миром.</w:t>
      </w:r>
    </w:p>
    <w:p w:rsidR="005A58BC" w:rsidRPr="005A58BC" w:rsidRDefault="005A58BC" w:rsidP="005A58B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58BC">
        <w:rPr>
          <w:rFonts w:ascii="Times New Roman" w:hAnsi="Times New Roman" w:cs="Times New Roman"/>
          <w:b/>
          <w:bCs/>
          <w:sz w:val="24"/>
          <w:szCs w:val="24"/>
        </w:rPr>
        <w:t>Три задачи для ребенка.</w:t>
      </w:r>
    </w:p>
    <w:p w:rsidR="005A58BC" w:rsidRDefault="005A58BC" w:rsidP="005A5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8BC">
        <w:rPr>
          <w:rFonts w:ascii="Times New Roman" w:hAnsi="Times New Roman" w:cs="Times New Roman"/>
          <w:sz w:val="24"/>
          <w:szCs w:val="24"/>
        </w:rPr>
        <w:t>На этой школьной ступеньке ребенок должен:</w:t>
      </w:r>
    </w:p>
    <w:p w:rsidR="005A58BC" w:rsidRDefault="005A58BC" w:rsidP="005A5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58BC">
        <w:rPr>
          <w:rFonts w:ascii="Times New Roman" w:hAnsi="Times New Roman" w:cs="Times New Roman"/>
          <w:b/>
          <w:bCs/>
          <w:sz w:val="24"/>
          <w:szCs w:val="24"/>
        </w:rPr>
        <w:t>научиться учиться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и получать от этого удовольствие;</w:t>
      </w:r>
    </w:p>
    <w:p w:rsidR="005A58BC" w:rsidRDefault="005A58BC" w:rsidP="005A5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8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b/>
          <w:bCs/>
          <w:sz w:val="24"/>
          <w:szCs w:val="24"/>
        </w:rPr>
        <w:t>научиться дружить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(то есть завязывать, поддерживать отношения с людьми);</w:t>
      </w:r>
    </w:p>
    <w:p w:rsidR="005A58BC" w:rsidRPr="005A58BC" w:rsidRDefault="005A58BC" w:rsidP="005A5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A58BC">
        <w:rPr>
          <w:rFonts w:ascii="Times New Roman" w:hAnsi="Times New Roman" w:cs="Times New Roman"/>
          <w:b/>
          <w:bCs/>
          <w:sz w:val="24"/>
          <w:szCs w:val="24"/>
        </w:rPr>
        <w:t>обрести уверенность в себе</w:t>
      </w:r>
      <w:r w:rsidRPr="005A58BC">
        <w:rPr>
          <w:rFonts w:ascii="Times New Roman" w:hAnsi="Times New Roman" w:cs="Times New Roman"/>
          <w:sz w:val="24"/>
          <w:szCs w:val="24"/>
        </w:rPr>
        <w:t>, в своих способностях и возможностях (поверить в себя).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Условия рос</w:t>
      </w:r>
      <w:bookmarkStart w:id="0" w:name="_GoBack"/>
      <w:bookmarkEnd w:id="0"/>
      <w:r w:rsidRPr="005A58BC">
        <w:rPr>
          <w:rFonts w:ascii="Times New Roman" w:hAnsi="Times New Roman" w:cs="Times New Roman"/>
          <w:sz w:val="24"/>
          <w:szCs w:val="24"/>
        </w:rPr>
        <w:t>та и развития, в сущности, просты. Природа и Любовь толково и бережно ведут юного человека со ступеньки на ступеньку - вверх - по лесенке развития.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8BC">
        <w:rPr>
          <w:rFonts w:ascii="Times New Roman" w:hAnsi="Times New Roman" w:cs="Times New Roman"/>
          <w:sz w:val="24"/>
          <w:szCs w:val="24"/>
        </w:rPr>
        <w:t>Нам остается только понять особенности этого движения и вовремя поддержать ребенка, создавая благоприятные условия для этого подъема. Вот и вся родительская задача. Сориентируйте себя правильно.</w:t>
      </w:r>
    </w:p>
    <w:p w:rsidR="00A3373B" w:rsidRPr="005A58BC" w:rsidRDefault="00A3373B" w:rsidP="005A58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3373B" w:rsidRPr="005A58BC" w:rsidSect="005A58BC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BC"/>
    <w:rsid w:val="005A58BC"/>
    <w:rsid w:val="00A3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3500</Characters>
  <Application>Microsoft Office Word</Application>
  <DocSecurity>0</DocSecurity>
  <Lines>29</Lines>
  <Paragraphs>8</Paragraphs>
  <ScaleCrop>false</ScaleCrop>
  <Company>*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Buhg389</dc:creator>
  <cp:lastModifiedBy>Buhg389</cp:lastModifiedBy>
  <cp:revision>1</cp:revision>
  <dcterms:created xsi:type="dcterms:W3CDTF">2021-12-07T10:36:00Z</dcterms:created>
  <dcterms:modified xsi:type="dcterms:W3CDTF">2021-12-07T10:39:00Z</dcterms:modified>
</cp:coreProperties>
</file>