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3396">
        <w:rPr>
          <w:rFonts w:ascii="Times New Roman" w:hAnsi="Times New Roman" w:cs="Times New Roman"/>
          <w:b/>
          <w:sz w:val="24"/>
          <w:szCs w:val="24"/>
        </w:rPr>
        <w:t>СКОРО В ШКОЛУ</w:t>
      </w:r>
    </w:p>
    <w:bookmarkEnd w:id="0"/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"... психологическая готовность к школе - 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это как снежный ком.  Все о ней слышали,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а что это такое, толком никто  не представляет.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Вот с арифметикой или чтением все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куда прощ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читать и писать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теперь принято прямо с пеленок.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Что же представляет собой 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загадочная психологическая </w:t>
      </w:r>
    </w:p>
    <w:p w:rsidR="00443396" w:rsidRPr="00443396" w:rsidRDefault="00443396" w:rsidP="004433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готовность к школе?.."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Умение читать, считать и писать,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Ваш малыш приобрел в детском саду, еще не является показателем того, что он готов к школьному обучению.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До школы ребенок тоже обучается, НО только другими методами, чем в школе: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- используется игровой метод;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- другая нагрузка во временном плане (это не 4-5 уроков по 40 минут);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- другие требования (его не будут заставлять продолжать дело, если он устал);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Как же принимать решение о начале обучения в школе?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1. Не забывайте, что помимо биологического есть и психологический возраст ребенка, который может существенно  отличаться от него как в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меньшую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>, так и в большую стороны.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Психологическая готовность к школе 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 Готовность к школе - это широкое понятие, которое включает в себя ряд компонентов: 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Интеллектуальная готовность 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Личностно-социальная готовность 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Эмоционально-волевая готовность 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    Мотивационная готовность 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Что означает понятие «готовность ребёнка к школе»?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</w:t>
      </w:r>
      <w:r w:rsidRPr="00443396">
        <w:rPr>
          <w:rFonts w:ascii="Times New Roman" w:hAnsi="Times New Roman" w:cs="Times New Roman"/>
          <w:sz w:val="24"/>
          <w:szCs w:val="24"/>
        </w:rPr>
        <w:lastRenderedPageBreak/>
        <w:t xml:space="preserve">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44339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43396">
        <w:rPr>
          <w:rFonts w:ascii="Times New Roman" w:hAnsi="Times New Roman" w:cs="Times New Roman"/>
          <w:sz w:val="24"/>
          <w:szCs w:val="24"/>
        </w:rPr>
        <w:t>. Эти две составляющие имеют просто огромное значение для успешного усвоения учебного материала.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Как узнать, готов ли ребёнок идти в школу?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44339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443396">
        <w:rPr>
          <w:rFonts w:ascii="Times New Roman" w:hAnsi="Times New Roman" w:cs="Times New Roman"/>
          <w:sz w:val="24"/>
          <w:szCs w:val="24"/>
        </w:rPr>
        <w:t>)?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4. Знает ли ваш ребёнок наизусть несколько стихотворений?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5. Верно ли, что ваш ребёнок в присутствии незнакомых людей ведёт себя непринуждённо, не стесняется?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  <w:proofErr w:type="gramEnd"/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8. Умеет ли ваш ребёнок считать до двадцати и обратно?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9. Может ли ваш ребёнок решать примеры на сложение и вычитание в пределах десяти?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Сможет ли ваш ребёнок точно повторить предложение (например: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«Зайчик, вспрыгни на пенёк»)?</w:t>
      </w:r>
      <w:proofErr w:type="gramEnd"/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11. Любит ли ваш ребёнок раскрашивать картинки, рисовать, лепить из пластилина?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12. Умеет ли ваш ребёнок пользоваться ножницами и клеем (например, делать аппликацию)?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Может ли ваш ребёнок обобщать понятия (например, назвать одним словом, а именно: мебель) стол, диван, стул, кресло)?</w:t>
      </w:r>
      <w:proofErr w:type="gramEnd"/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15. Знает ли ваш ребёнок названия времён года, месяцев, дней недели, их последовательность?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16. Может ли ваш ребёнок понять и точно выполнить словесные инструкции?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lastRenderedPageBreak/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Если вы утвердительно ответили на 9—13 вопросов,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Если вы утвердительно ответили на 8 (и менее) вопросов,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Как правильно подготовить ребёнка к школе?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— Подай, пожалуйста, чашку, которая стоит справа от тарелки.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— Найди на верхней полке третью книгу, считая справа налево.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— Скажи, что находится в комнате за комодом, между стулом и диваном, за телевизором.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Рекомендации родителям по развитию мышления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lastRenderedPageBreak/>
        <w:t xml:space="preserve">♦ Развивать умственные </w:t>
      </w:r>
      <w:r>
        <w:rPr>
          <w:rFonts w:ascii="Times New Roman" w:hAnsi="Times New Roman" w:cs="Times New Roman"/>
          <w:sz w:val="24"/>
          <w:szCs w:val="24"/>
        </w:rPr>
        <w:t>способности через овладение дей</w:t>
      </w:r>
      <w:r w:rsidRPr="00443396">
        <w:rPr>
          <w:rFonts w:ascii="Times New Roman" w:hAnsi="Times New Roman" w:cs="Times New Roman"/>
          <w:sz w:val="24"/>
          <w:szCs w:val="24"/>
        </w:rPr>
        <w:t>ствиями замещения и наглядного моделирования в раз­личных видах деятельности.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составлять группу из отдельных предметов.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выделять предметы по назначению и характерным признакам.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♦ Учить классифицировать предметы и обобщать их по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харак­терным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признакам или назначению.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сравнивать предметы.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соотносить схематическое изображение с реальными предметами.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Развивать быстроту мышления через дидактические игры.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Побуждать делать самостоятельные выводы.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отвечать на вопросы, делать умозаключения.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Создавать сложно организованную среду, чтобы ребенок мог взаимодействовать с разными предметами.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Способствовать осмыслению содержания жизненных ситуаций, подражанию и проигрыванию их с заменой одних объектов другими.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устанавливать причинно-следственные связи.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Развивать мышление, используя сказки, поговорки, метафоры, образные сравнения.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Способствовать переходу к решению задач в уме.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Игры и упражнения для развития мышления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«Разложи картинки». Учить учитывать последовательность событий.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«Закончи слово». Учить заканчивать слово по начальному слогу.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«Найди лишний предмет», «Найди в ряду лишнюю фигуру». Учить классифицировать предметы по признакам и назначению.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</w:t>
      </w:r>
      <w:proofErr w:type="spellStart"/>
      <w:r w:rsidRPr="00443396">
        <w:rPr>
          <w:rFonts w:ascii="Times New Roman" w:hAnsi="Times New Roman" w:cs="Times New Roman"/>
          <w:sz w:val="24"/>
          <w:szCs w:val="24"/>
        </w:rPr>
        <w:t>Уникуб</w:t>
      </w:r>
      <w:proofErr w:type="spellEnd"/>
      <w:r w:rsidRPr="00443396">
        <w:rPr>
          <w:rFonts w:ascii="Times New Roman" w:hAnsi="Times New Roman" w:cs="Times New Roman"/>
          <w:sz w:val="24"/>
          <w:szCs w:val="24"/>
        </w:rPr>
        <w:t>», «Лото», «Домино», мозаики, конструкторы.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Загадки.</w:t>
      </w:r>
    </w:p>
    <w:p w:rsid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Рекомендации родителям по развитию памяти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Развивать умение произвольно вызывать необходимые воспоминания.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Обучать культуре запоминания.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вспоминать последовательность событий.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использовать при запоминании мнемотехнические приемы.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использовать образ как средство развития произвольной памяти.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повторять, осмысливать, связывать материал в целях запоминания, использовать связи при припоминании.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Способствовать овладению умением использовать для запоминания вспомогательные средства.</w:t>
      </w:r>
    </w:p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lastRenderedPageBreak/>
        <w:t>Игры и упражнения для развития памяти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«Запомни предметы». Учить запоминать и воспроизводить информацию.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«Что ты видел в отпуске?» Взрослый задает ребенку вопросы о происходящих в отпуске событиях.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«Что ты ел на обед?» Ребенок должен перечислить все, что ел на обед.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«Одежда». Ребенок должен вспомнить, в каком порядке он надевал предметы одежды утром.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♦ «Нарисуй такой же». Ребенок рисует на листе бумаги какой-либо простой предмет; затем лист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переворачивается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и ребенок должен нарисовать такой же предмет.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«Я положил в мешок». Взрослый на глазах ребенка кладет в мешок разные предметы; ребенок должен вспомнить, что лежит в мешке.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«Короткий рассказ». Взрослый читает короткий рассказ; ребенок должен повторить его.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«Фигурка из палочек». Взрослый выкладывает фигурку из палочек; ребенок запоминает ее и по памяти выкладывает такую же.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Рекомендации родителям по развитию внимания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Развивать слуховое внимание с помощью дидактических игр.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Часто менять формы деятельности.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Использовать на занятиях элементы игры.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Приучать проговаривать инструкцию игры несколько раз.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♦ Почаще наблюдать и обсуждать с детьми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и увиденное.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♦ Учить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сознательно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направлять внимание на определенные предметы и явления.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управлять вниманием в соответствии с целью.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Учить сосредоточиваться на известной деятельности, концентрировать свое внимание на ней, не отвлекаясь.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Создавать средства-стимулы, которые будут организовывать внимание ребенка.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Для развития внимания использовать игры с правилами и игры-драматизации.</w:t>
      </w:r>
    </w:p>
    <w:p w:rsid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96" w:rsidRPr="00443396" w:rsidRDefault="00443396" w:rsidP="00443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96">
        <w:rPr>
          <w:rFonts w:ascii="Times New Roman" w:hAnsi="Times New Roman" w:cs="Times New Roman"/>
          <w:b/>
          <w:sz w:val="24"/>
          <w:szCs w:val="24"/>
        </w:rPr>
        <w:t>Игры и упражнения, способствующие развитию внимания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♦ «Да и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Игры-головоломки.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Загадки.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«Найди отличия».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lastRenderedPageBreak/>
        <w:t>♦ «Найди два одинаковых предмета».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«Будь внимателен». Выполнение гимнастических упражнений по словесной команде.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>♦ «Назови, что ты видишь». Ребенок за 1 мин должен назвать как можно больше предметов, находящихся в комнате.</w:t>
      </w:r>
    </w:p>
    <w:p w:rsidR="00443396" w:rsidRPr="00443396" w:rsidRDefault="00443396" w:rsidP="0044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96">
        <w:rPr>
          <w:rFonts w:ascii="Times New Roman" w:hAnsi="Times New Roman" w:cs="Times New Roman"/>
          <w:sz w:val="24"/>
          <w:szCs w:val="24"/>
        </w:rPr>
        <w:t xml:space="preserve">♦ «Карлики и великаны». Ребенок должен выслушать словесную инструкцию взрослого, </w:t>
      </w:r>
      <w:proofErr w:type="gramStart"/>
      <w:r w:rsidRPr="00443396">
        <w:rPr>
          <w:rFonts w:ascii="Times New Roman" w:hAnsi="Times New Roman" w:cs="Times New Roman"/>
          <w:sz w:val="24"/>
          <w:szCs w:val="24"/>
        </w:rPr>
        <w:t>не обращая внимание</w:t>
      </w:r>
      <w:proofErr w:type="gramEnd"/>
      <w:r w:rsidRPr="00443396">
        <w:rPr>
          <w:rFonts w:ascii="Times New Roman" w:hAnsi="Times New Roman" w:cs="Times New Roman"/>
          <w:sz w:val="24"/>
          <w:szCs w:val="24"/>
        </w:rPr>
        <w:t xml:space="preserve"> на его действия.</w:t>
      </w:r>
    </w:p>
    <w:sectPr w:rsidR="00443396" w:rsidRPr="00443396" w:rsidSect="004433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96"/>
    <w:rsid w:val="00443396"/>
    <w:rsid w:val="00A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42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048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859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6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19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88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587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0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197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427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985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549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580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31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Buhg389</dc:creator>
  <cp:lastModifiedBy>Buhg389</cp:lastModifiedBy>
  <cp:revision>1</cp:revision>
  <dcterms:created xsi:type="dcterms:W3CDTF">2021-12-07T10:41:00Z</dcterms:created>
  <dcterms:modified xsi:type="dcterms:W3CDTF">2021-12-07T10:49:00Z</dcterms:modified>
</cp:coreProperties>
</file>