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6BDD" w14:textId="77777777" w:rsidR="00583B03" w:rsidRPr="00C32382" w:rsidRDefault="005B306A" w:rsidP="005B306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32382">
        <w:rPr>
          <w:rFonts w:ascii="Times New Roman" w:hAnsi="Times New Roman" w:cs="Times New Roman"/>
          <w:sz w:val="32"/>
          <w:szCs w:val="32"/>
        </w:rPr>
        <w:t>Сведения о педагогах групп компенсирующей направленности для детей с ТНР</w:t>
      </w:r>
    </w:p>
    <w:p w14:paraId="597EDF71" w14:textId="0855AC9F" w:rsidR="005B306A" w:rsidRPr="00C32382" w:rsidRDefault="005B306A" w:rsidP="005B306A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382">
        <w:rPr>
          <w:rFonts w:ascii="Times New Roman" w:hAnsi="Times New Roman" w:cs="Times New Roman"/>
          <w:sz w:val="32"/>
          <w:szCs w:val="32"/>
        </w:rPr>
        <w:t xml:space="preserve">на 2025-2026 </w:t>
      </w:r>
      <w:r w:rsidR="00C32382" w:rsidRPr="00C32382">
        <w:rPr>
          <w:rFonts w:ascii="Times New Roman" w:hAnsi="Times New Roman" w:cs="Times New Roman"/>
          <w:sz w:val="32"/>
          <w:szCs w:val="32"/>
        </w:rPr>
        <w:t>учебный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505"/>
        <w:gridCol w:w="2748"/>
        <w:gridCol w:w="1275"/>
        <w:gridCol w:w="1276"/>
        <w:gridCol w:w="1701"/>
        <w:gridCol w:w="1701"/>
      </w:tblGrid>
      <w:tr w:rsidR="005B306A" w:rsidRPr="005B306A" w14:paraId="6FF77170" w14:textId="77777777" w:rsidTr="00F31E3E">
        <w:tc>
          <w:tcPr>
            <w:tcW w:w="2518" w:type="dxa"/>
            <w:shd w:val="clear" w:color="auto" w:fill="auto"/>
          </w:tcPr>
          <w:bookmarkEnd w:id="0"/>
          <w:p w14:paraId="734ECA17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14:paraId="30ABBE9B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5" w:type="dxa"/>
            <w:shd w:val="clear" w:color="auto" w:fill="auto"/>
          </w:tcPr>
          <w:p w14:paraId="47BC09AA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образование</w:t>
            </w:r>
          </w:p>
        </w:tc>
        <w:tc>
          <w:tcPr>
            <w:tcW w:w="2748" w:type="dxa"/>
            <w:shd w:val="clear" w:color="auto" w:fill="auto"/>
          </w:tcPr>
          <w:p w14:paraId="13CB91EE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курсов, дата прохождения</w:t>
            </w:r>
          </w:p>
        </w:tc>
        <w:tc>
          <w:tcPr>
            <w:tcW w:w="1275" w:type="dxa"/>
            <w:shd w:val="clear" w:color="auto" w:fill="auto"/>
          </w:tcPr>
          <w:p w14:paraId="03AA22C5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</w:p>
          <w:p w14:paraId="310481BC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стаж </w:t>
            </w:r>
          </w:p>
        </w:tc>
        <w:tc>
          <w:tcPr>
            <w:tcW w:w="1276" w:type="dxa"/>
            <w:shd w:val="clear" w:color="auto" w:fill="auto"/>
          </w:tcPr>
          <w:p w14:paraId="14F1DC8C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shd w:val="clear" w:color="auto" w:fill="auto"/>
          </w:tcPr>
          <w:p w14:paraId="1DA692C5" w14:textId="77777777" w:rsidR="005B306A" w:rsidRPr="005B306A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shd w:val="clear" w:color="auto" w:fill="auto"/>
          </w:tcPr>
          <w:p w14:paraId="3734AE38" w14:textId="77777777" w:rsidR="00C32382" w:rsidRDefault="005B306A" w:rsidP="005B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прохождения следующих курсов</w:t>
            </w:r>
          </w:p>
          <w:p w14:paraId="1A5953FB" w14:textId="658194C1" w:rsidR="005B306A" w:rsidRPr="005B306A" w:rsidRDefault="005B306A" w:rsidP="00C32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382" w:rsidRPr="005B306A" w14:paraId="161D3F86" w14:textId="77777777" w:rsidTr="00F31E3E">
        <w:tc>
          <w:tcPr>
            <w:tcW w:w="2518" w:type="dxa"/>
            <w:shd w:val="clear" w:color="auto" w:fill="auto"/>
          </w:tcPr>
          <w:p w14:paraId="571A3745" w14:textId="27920474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Китибаева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1701" w:type="dxa"/>
            <w:shd w:val="clear" w:color="auto" w:fill="auto"/>
          </w:tcPr>
          <w:p w14:paraId="23C7472E" w14:textId="27C18FFD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05" w:type="dxa"/>
            <w:shd w:val="clear" w:color="auto" w:fill="auto"/>
          </w:tcPr>
          <w:p w14:paraId="2F0285E1" w14:textId="47BD9914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4FA668A2" w14:textId="77777777" w:rsidR="00C32382" w:rsidRPr="00EB03A2" w:rsidRDefault="00C32382" w:rsidP="00C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образовательным процессом дошкольной образовательной организации в условиях реализации ФГОС ДО» 2023г.</w:t>
            </w:r>
          </w:p>
          <w:p w14:paraId="0ED6DE3C" w14:textId="3E08FCEC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ЦРО </w:t>
            </w:r>
          </w:p>
        </w:tc>
        <w:tc>
          <w:tcPr>
            <w:tcW w:w="1275" w:type="dxa"/>
            <w:shd w:val="clear" w:color="auto" w:fill="auto"/>
          </w:tcPr>
          <w:p w14:paraId="641860F0" w14:textId="79DBBD0D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года </w:t>
            </w:r>
          </w:p>
        </w:tc>
        <w:tc>
          <w:tcPr>
            <w:tcW w:w="1276" w:type="dxa"/>
            <w:shd w:val="clear" w:color="auto" w:fill="auto"/>
          </w:tcPr>
          <w:p w14:paraId="164BB96C" w14:textId="7DF09B52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33года</w:t>
            </w:r>
          </w:p>
        </w:tc>
        <w:tc>
          <w:tcPr>
            <w:tcW w:w="1701" w:type="dxa"/>
            <w:shd w:val="clear" w:color="auto" w:fill="auto"/>
          </w:tcPr>
          <w:p w14:paraId="72151CBA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FC0A20" w14:textId="1283A5E2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4A71B7F0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ACE" w14:textId="43256C20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Веревкина Любовь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F0B7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 логопед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78F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ABF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«Воспитание и коррекция нарушений речи детей дошкольного возраста в логопедической группе в соответствии с ФГОС ДО 2023г.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EFB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8EB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85CF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22E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39A5100A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43DD" w14:textId="79EA3D81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Пенская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285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Инструктор по физическому воспитанию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534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09A3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«Физическое развитие детей в дошкольной образовательной организации в условиях реализации ФГОС ДО» 2023г.</w:t>
            </w:r>
          </w:p>
          <w:p w14:paraId="40D77E4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DE8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BDF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429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  <w:p w14:paraId="5ECC7C3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C6CF2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6F932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92B2B5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7E6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4F32B42B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18FE" w14:textId="6EDA92D9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Арефьева Татьяна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7515" w14:textId="62AFE9CC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 логопед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71E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A65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«Теория и методика обучения и воспитания детей с ограниченными возможностями здоровья» 2023г.</w:t>
            </w:r>
          </w:p>
          <w:p w14:paraId="0401C44F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ЧИППКРО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B69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4315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504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760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6C331AE6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B1D" w14:textId="11ADBEBE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Родионова Людмила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5B0A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70DC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Средне- специальное</w:t>
            </w:r>
          </w:p>
          <w:p w14:paraId="7A4AAD2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3CC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«Современные образовательные технологии в условиях реализации ФГОС ДО» 2023 ЧИППКРО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A47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57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D8D7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9C4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6E902493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DD17" w14:textId="7DA9518A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Бегумбетова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BF28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287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1DC7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«Методика и ключевые компетенции педагога ДОУ в соответствии с ФОП ДОИ ФАОП ДО»</w:t>
            </w:r>
          </w:p>
          <w:p w14:paraId="679C110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Образовательный центр 2025г.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A95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FF45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D38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DD9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</w:t>
            </w:r>
          </w:p>
        </w:tc>
      </w:tr>
      <w:tr w:rsidR="00C32382" w:rsidRPr="005B306A" w14:paraId="3EE5C1F6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0E1F" w14:textId="108B5C8C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Болсун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725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42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E30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«Внедрение бережливых технологии в дошкольном образовании»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ЦПКиП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«Луч Знаний» 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1707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23B5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D17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704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2028г.</w:t>
            </w:r>
          </w:p>
        </w:tc>
      </w:tr>
      <w:tr w:rsidR="00C32382" w:rsidRPr="005B306A" w14:paraId="084605C4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CB5E" w14:textId="79BACFD6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Мавлитовна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962F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7C6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D0B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«Теория и методика воспитания и обучения детей с ОВЗ в условиях реализации ФГОС ДО» 2023г.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9B6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7F1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F3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3BD3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1CD19B36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EA47" w14:textId="1723514B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Ухарских Ольга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508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 логопед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2CD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3B57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«Теория и методика воспитания и обучения детей с ОВЗ»</w:t>
            </w:r>
          </w:p>
          <w:p w14:paraId="7B737668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ЧИППКРО 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731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DDD8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92EB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06FA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2027г.</w:t>
            </w:r>
          </w:p>
        </w:tc>
      </w:tr>
      <w:tr w:rsidR="00C32382" w:rsidRPr="005B306A" w14:paraId="648E207E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19CB" w14:textId="7AABAFFC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Шлык Наталья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5CE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Педагог- психолог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1A28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3D42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дошкольного образования в условиях единого образовательного пространства. Педагогическое просвещение родителей» МАУ ДПО ЦРО 2025г.(16Ч.)</w:t>
            </w:r>
          </w:p>
          <w:p w14:paraId="2461E6D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«Профилактика семейного благополучия» МБУ «ЦППМСП Калининского района г. Челябинска» 2025</w:t>
            </w:r>
            <w:proofErr w:type="gram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г.(</w:t>
            </w:r>
            <w:proofErr w:type="gram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36 ч.)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B199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13F8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05AF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D65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</w:tc>
      </w:tr>
      <w:tr w:rsidR="00C32382" w:rsidRPr="005B306A" w14:paraId="135C6017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2A8" w14:textId="24D9F489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.Нестеренко Наталья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9B8C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45D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20C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ДО» </w:t>
            </w:r>
          </w:p>
          <w:p w14:paraId="29FE3982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«Коллекция образовательных ресурсов» 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EC52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D33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CAA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5570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2028г.</w:t>
            </w:r>
          </w:p>
        </w:tc>
      </w:tr>
      <w:tr w:rsidR="00C32382" w:rsidRPr="005B306A" w14:paraId="2A52E8BA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00E2" w14:textId="4EA72694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Галюта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Димухаметовна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D696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1555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1361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ДО» 2023г. ЧОУДПО «Коллекция 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образовательных ресурсов»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3E3E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875F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1FDA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DF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C32382" w:rsidRPr="005B306A" w14:paraId="234B647B" w14:textId="77777777" w:rsidTr="005B30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EE4D" w14:textId="2A526294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Драган Наталья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EBCC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B333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66F3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Логопедагогика</w:t>
            </w:r>
            <w:proofErr w:type="spellEnd"/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Психолого- педагогическое сопровождение детей с нарушениями речи в условиях реализации ФГОС» 2024. ЧОУДПО «Коллекция образовательных ресурсов»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2D54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BA13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141D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72A2" w14:textId="77777777" w:rsidR="00C32382" w:rsidRPr="005B306A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2027г.</w:t>
            </w:r>
          </w:p>
        </w:tc>
      </w:tr>
      <w:tr w:rsidR="00C32382" w:rsidRPr="00EB03A2" w14:paraId="0CCFC265" w14:textId="77777777" w:rsidTr="00C323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16B3" w14:textId="28DCFA83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Ахтямова</w:t>
            </w:r>
            <w:proofErr w:type="spellEnd"/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3DB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C8CD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3E0E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Инновационные методы управления ДОУ в условиях реализации ФГОС ДО 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9A44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439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894E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2A76" w14:textId="77777777" w:rsidR="00C32382" w:rsidRPr="00C32382" w:rsidRDefault="00C32382" w:rsidP="00C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</w:tbl>
    <w:p w14:paraId="1E5A7BEE" w14:textId="77777777" w:rsidR="005B306A" w:rsidRPr="005B306A" w:rsidRDefault="005B306A">
      <w:pPr>
        <w:rPr>
          <w:bCs/>
        </w:rPr>
      </w:pPr>
    </w:p>
    <w:sectPr w:rsidR="005B306A" w:rsidRPr="005B306A" w:rsidSect="005B3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6A"/>
    <w:rsid w:val="00416167"/>
    <w:rsid w:val="00583B03"/>
    <w:rsid w:val="005B306A"/>
    <w:rsid w:val="00C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71A6"/>
  <w15:chartTrackingRefBased/>
  <w15:docId w15:val="{B31ABE06-7824-4DB4-B11B-A2B64194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всифус ъуъ</dc:creator>
  <cp:keywords/>
  <dc:description/>
  <cp:lastModifiedBy>всифус ъуъ</cp:lastModifiedBy>
  <cp:revision>3</cp:revision>
  <dcterms:created xsi:type="dcterms:W3CDTF">2026-05-20T08:42:00Z</dcterms:created>
  <dcterms:modified xsi:type="dcterms:W3CDTF">2026-05-20T09:10:00Z</dcterms:modified>
</cp:coreProperties>
</file>