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C7" w:rsidRDefault="001319C7" w:rsidP="001319C7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1319C7" w:rsidRDefault="001319C7" w:rsidP="001319C7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1319C7" w:rsidRDefault="001319C7" w:rsidP="001319C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1319C7" w:rsidTr="001319C7">
        <w:tc>
          <w:tcPr>
            <w:tcW w:w="3652" w:type="dxa"/>
          </w:tcPr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Приказ № 6 од от 20.01.2025 г</w:t>
            </w:r>
          </w:p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_________________ (Емельянова Т.В.)</w:t>
            </w:r>
          </w:p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319C7" w:rsidRDefault="001319C7" w:rsidP="001319C7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1319C7" w:rsidTr="001319C7">
        <w:tc>
          <w:tcPr>
            <w:tcW w:w="3118" w:type="dxa"/>
          </w:tcPr>
          <w:p w:rsidR="001319C7" w:rsidRDefault="001319C7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 xml:space="preserve">Принято Управляющим советом </w:t>
            </w:r>
          </w:p>
          <w:p w:rsidR="001319C7" w:rsidRDefault="001319C7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МКОУ Сортавальского МО РК СОШ № 1</w:t>
            </w:r>
          </w:p>
          <w:p w:rsidR="001319C7" w:rsidRDefault="001319C7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Протокол №1</w:t>
            </w:r>
          </w:p>
          <w:p w:rsidR="001319C7" w:rsidRDefault="001319C7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от 15.01.2025г.</w:t>
            </w:r>
          </w:p>
          <w:p w:rsidR="001319C7" w:rsidRDefault="00131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26CC8" w:rsidRDefault="00E26CC8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9C7" w:rsidRDefault="001319C7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9C7" w:rsidRDefault="001319C7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9C7" w:rsidRDefault="001319C7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9C7" w:rsidRDefault="001319C7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9C7" w:rsidRDefault="001319C7" w:rsidP="00E26CC8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9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color w:val="000009"/>
          <w:spacing w:val="-2"/>
          <w:sz w:val="24"/>
        </w:rPr>
        <w:t>ОЛОЖЕНИЕ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индивидуальной профилактической работе </w:t>
      </w:r>
      <w:bookmarkStart w:id="0" w:name="_GoBack"/>
      <w:bookmarkEnd w:id="0"/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9"/>
          <w:sz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</w:rPr>
        <w:t>1. Общие положения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</w:t>
      </w:r>
      <w:r>
        <w:rPr>
          <w:rFonts w:ascii="Times New Roman" w:eastAsia="Times New Roman" w:hAnsi="Times New Roman" w:cs="Times New Roman"/>
          <w:sz w:val="24"/>
        </w:rPr>
        <w:tab/>
        <w:t xml:space="preserve">Настоящее положение разработано в соответствии Конституцией РФ, Законом РФ от 24.06.1999 № 120-ФЗ «Об основах системы профилактики безнадзорности и правонарушений несовершеннолетних», Законом РФ от 29.12.2012 № 273-ФЗ, Законом РФ от 24.07.1998 № 124-ФЗ «Об основных гарантиях прав ребёнка в Российской Федерации», Семейным кодексом РФ, ФЗ РФ от 24.07.1998 № 124-ФЗ «Об основных гарантиях прав ребёнка в Российской Федерации», Семейным кодексом РФ, Письмом Министерства образования и науки Российской Федерации от 28 апреля 2016 г. № АК-923/07 «О направлении 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поведением», муниципальными нормативно-правовыми актами,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Сортавальского МО РК СОШ № 1</w:t>
      </w:r>
      <w:r>
        <w:rPr>
          <w:rFonts w:ascii="Times New Roman" w:eastAsia="Times New Roman" w:hAnsi="Times New Roman" w:cs="Times New Roman"/>
          <w:sz w:val="24"/>
        </w:rPr>
        <w:t xml:space="preserve"> (далее общеобразовательная организация, ОО).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Настоящее положение регламентирует индивидуальную профилактическую работу с обучающимися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поведением, порядок постановки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учёт и снятия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учёта обучающихся ОО.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 В Положении применяются следующие понятия: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Данные о несовершеннолетних обучающихся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 – любая информация, относящаяся к несовершеннолетнему обучающемуся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поведением;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Девиантное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поведение</w:t>
      </w:r>
      <w:r>
        <w:rPr>
          <w:rFonts w:ascii="Times New Roman" w:eastAsia="Times New Roman" w:hAnsi="Times New Roman" w:cs="Times New Roman"/>
          <w:sz w:val="24"/>
        </w:rPr>
        <w:t xml:space="preserve"> –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дезадаптацитей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Персонифицированный учет несовершеннолетних обучающихся  с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поведением</w:t>
      </w:r>
      <w:r>
        <w:rPr>
          <w:rFonts w:ascii="Times New Roman" w:eastAsia="Times New Roman" w:hAnsi="Times New Roman" w:cs="Times New Roman"/>
          <w:sz w:val="24"/>
        </w:rPr>
        <w:t xml:space="preserve"> – совокупность действий (операций), совершаемых организациями, осуществляемыми образовательную деятельность, с использованием средств автоматизации или без использования таких средств с данными о несовершеннолетних обучающихся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 ОО является частью системы профилактики безнадзорности и правонарушений несовершеннолетних (далее - система профилактики). Работа ОО, согласно пункту 2 статьи 2 Федерального закона от 24 июня 1999 г. № 120-ФЗ, строится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</w:t>
      </w:r>
      <w:r>
        <w:rPr>
          <w:rFonts w:ascii="Times New Roman" w:eastAsia="Times New Roman" w:hAnsi="Times New Roman" w:cs="Times New Roman"/>
          <w:sz w:val="24"/>
        </w:rPr>
        <w:lastRenderedPageBreak/>
        <w:t>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1.5. В ходе организации мероприятий по проведению индивидуальной профилактической работы ОО взаимодействует с иными органами и учреждениями системы профилактики, представителями общественных объединений, занимающихся воспитанием, обучением несовершеннолетних, защитой их прав и законных интересов, организующих спортивную, культурно-просветительскую и иную работу с несовершеннолетними.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Цели и задачи индивидуальной профилактической работы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2.1. Индивидуальная профилактическая работа </w:t>
      </w:r>
      <w:proofErr w:type="gramStart"/>
      <w:r>
        <w:rPr>
          <w:rFonts w:ascii="Times New Roman" w:eastAsia="Times New Roman" w:hAnsi="Times New Roman" w:cs="Times New Roman"/>
          <w:sz w:val="24"/>
        </w:rPr>
        <w:t>ведётся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целью своевременного выявления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 (далее - индивидуальная профилактическая работа).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 Основные задачи: 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ранняя профилактика школьной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 обучающихся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предупреждение безнадзорности, беспризорности, правонарушений и антиобщественных действий несовершеннолетних; 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обеспечение защиты прав и законных интересов несовершеннолетних; 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своевременное выявление детей, находящихся в социально опасном положении или группе риска по социальному сиротству; 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оказание социально-</w:t>
      </w:r>
      <w:proofErr w:type="gramStart"/>
      <w:r>
        <w:rPr>
          <w:rFonts w:ascii="Times New Roman" w:eastAsia="Times New Roman" w:hAnsi="Times New Roman" w:cs="Times New Roman"/>
          <w:sz w:val="24"/>
        </w:rPr>
        <w:t>психологической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педагогической помощи несовершеннолетним с отклонениями в поведении, имеющими проблемы в обучении; 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оказание адресной помощи семьям в обучении и воспитании детей.</w:t>
      </w:r>
    </w:p>
    <w:p w:rsidR="00E26CC8" w:rsidRDefault="00E26CC8" w:rsidP="00E26C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26CC8" w:rsidRDefault="00E26CC8" w:rsidP="00E26CC8">
      <w:pPr>
        <w:pStyle w:val="a3"/>
        <w:spacing w:before="0" w:beforeAutospacing="0" w:after="0" w:afterAutospacing="0"/>
        <w:rPr>
          <w:rStyle w:val="a6"/>
        </w:rPr>
      </w:pPr>
      <w:r>
        <w:rPr>
          <w:rStyle w:val="a6"/>
        </w:rPr>
        <w:t>3. Категории обучающихся, с которыми проводится индивидуальная профилактическая работа</w:t>
      </w:r>
    </w:p>
    <w:p w:rsidR="00E26CC8" w:rsidRDefault="00E26CC8" w:rsidP="00E26CC8">
      <w:pPr>
        <w:tabs>
          <w:tab w:val="left" w:pos="1950"/>
        </w:tabs>
        <w:spacing w:after="0" w:line="240" w:lineRule="auto"/>
        <w:jc w:val="both"/>
        <w:rPr>
          <w:rStyle w:val="a6"/>
          <w:rFonts w:eastAsiaTheme="minorEastAsia"/>
          <w:sz w:val="24"/>
          <w:szCs w:val="24"/>
          <w:lang w:eastAsia="ru-RU"/>
        </w:rPr>
      </w:pPr>
    </w:p>
    <w:p w:rsidR="00E26CC8" w:rsidRDefault="00E26CC8" w:rsidP="00E26CC8">
      <w:pPr>
        <w:tabs>
          <w:tab w:val="left" w:pos="195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3.1. Индивидуальная профилактическая работа согласно положениям пункта 3 статьи 5 ФЗ от 24 июня 1999 г. № 120-ФЗ должна быть организована со следующими категориями несовершеннолетних обучающихся:</w:t>
      </w:r>
    </w:p>
    <w:p w:rsidR="00E26CC8" w:rsidRDefault="00E26CC8" w:rsidP="00E26CC8">
      <w:pPr>
        <w:tabs>
          <w:tab w:val="left" w:pos="19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с несовершеннолетними, допускающими неисполнение или нарушение устава организации, правил внутреннего распорядка и иных локальных актов ОО;</w:t>
      </w:r>
    </w:p>
    <w:p w:rsidR="00E26CC8" w:rsidRDefault="00E26CC8" w:rsidP="00E26CC8">
      <w:pPr>
        <w:tabs>
          <w:tab w:val="left" w:pos="19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с несовершеннолетними обучающимися, имеющими риски отчуждения от образовательной деятельности в связи с неуспеваемостью по учебным предметам, не посещающими или систематически пропускающими занятия без уважительных причин;</w:t>
      </w:r>
    </w:p>
    <w:p w:rsidR="00E26CC8" w:rsidRDefault="00E26CC8" w:rsidP="00E26CC8">
      <w:pPr>
        <w:tabs>
          <w:tab w:val="left" w:pos="19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отношении несовершеннолетних обучающихся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3.2. ОО проводит индивидуальную профилактическую работу в отношении несовершеннолетних обучающихся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при наличии одного из следующих документов: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а)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б) документы, определенные Федеральным законом от 24 июня 1999 г. N </w:t>
      </w:r>
      <w:hyperlink r:id="rId5" w:history="1">
        <w:r w:rsidRPr="00E76DD4">
          <w:rPr>
            <w:rStyle w:val="a7"/>
            <w:rFonts w:eastAsiaTheme="minorEastAsia"/>
            <w:color w:val="auto"/>
          </w:rPr>
          <w:t>120-ФЗ</w:t>
        </w:r>
      </w:hyperlink>
      <w:r>
        <w:rPr>
          <w:rFonts w:eastAsiaTheme="minorEastAsia"/>
        </w:rPr>
        <w:t>, как основания помещения несовершеннолетних в учреждения системы профилактики;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в) заключения, утвержденного директором школы по результатам проверки жалоб, заявлений или других сообщений;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lastRenderedPageBreak/>
        <w:t>д)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3.3. Сроки проведения индивидуальной профилактической работы с несовершеннолетними обучающими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определяются ОО самостоятельно или органами, осуществляющими управление в сфере образования, с учетом положений статьи 7 Федерального закона от 24 июня 1999 г. № </w:t>
      </w:r>
      <w:hyperlink r:id="rId6" w:history="1">
        <w:r w:rsidRPr="00E76DD4">
          <w:rPr>
            <w:rStyle w:val="a7"/>
            <w:rFonts w:eastAsiaTheme="minorEastAsia"/>
            <w:color w:val="auto"/>
          </w:rPr>
          <w:t>120-ФЗ</w:t>
        </w:r>
      </w:hyperlink>
      <w:r>
        <w:rPr>
          <w:rFonts w:eastAsiaTheme="minorEastAsia"/>
        </w:rPr>
        <w:t xml:space="preserve">. 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3.4. При планировании мероприятий с каждым несовершеннолетним обучающимся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в рамках организации индивидуальной профилактической работы необходимо учитывать возрастные, психологические, физиологические и иные индивидуальные особенности ребенка, а также основания, послужившие поводом для постановки на персонифицированный учет.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</w:p>
    <w:p w:rsidR="00E26CC8" w:rsidRDefault="00E26CC8" w:rsidP="00E26CC8">
      <w:pPr>
        <w:pStyle w:val="pc"/>
        <w:shd w:val="clear" w:color="auto" w:fill="FFFFFF"/>
        <w:spacing w:before="0" w:beforeAutospacing="0" w:after="0" w:afterAutospacing="0"/>
        <w:textAlignment w:val="baseline"/>
        <w:rPr>
          <w:rStyle w:val="a6"/>
          <w:rFonts w:eastAsiaTheme="minorEastAsia"/>
          <w:bCs w:val="0"/>
        </w:rPr>
      </w:pPr>
      <w:r>
        <w:rPr>
          <w:rStyle w:val="a6"/>
          <w:rFonts w:eastAsiaTheme="minorEastAsia"/>
        </w:rPr>
        <w:t xml:space="preserve">4. Персонифицированный учет несовершеннолетних обучающихся с </w:t>
      </w:r>
      <w:proofErr w:type="spellStart"/>
      <w:r>
        <w:rPr>
          <w:rStyle w:val="a6"/>
          <w:rFonts w:eastAsiaTheme="minorEastAsia"/>
        </w:rPr>
        <w:t>девиантным</w:t>
      </w:r>
      <w:proofErr w:type="spellEnd"/>
      <w:r>
        <w:rPr>
          <w:rStyle w:val="a6"/>
          <w:rFonts w:eastAsiaTheme="minorEastAsia"/>
        </w:rPr>
        <w:t xml:space="preserve"> поведением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4.1. Персонифицированный учет несовершеннолетних обучающихся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(далее - учет) является основой индивидуальной профилактической работы для образовательных организаций.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4.2. Целью учета является накопление данных о несовершеннолетних обучающихся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для их использования в индивидуальной профилактической работе.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4.3. Основными задачами учета является обеспечение деятельности образовательных организаций по своевременному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а) предупреждению безнадзорности, беспризорности, правонарушений и антиобщественных действий несовершеннолетних;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б) защите прав и законных интересов несовершеннолетних;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в) выявлению детей и семей, находящихся в социально опасном положении, или группе риска по социальному сиротству;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г) оказанию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д) оказанию адресной помощи семьям в обучении и воспитании детей.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4.4. Решение о постановке на учет и снятии с учета в отношении несовершеннолетних обучающихся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может приниматься как единолично руководителем ОО- директором, так и коллегиальным органом управления ОО - советом профилактики, педагогическим советом.</w:t>
      </w:r>
    </w:p>
    <w:p w:rsidR="00E26CC8" w:rsidRDefault="00E76DD4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    </w:t>
      </w:r>
      <w:r w:rsidR="00E26CC8">
        <w:rPr>
          <w:rFonts w:eastAsiaTheme="minorEastAsia"/>
        </w:rPr>
        <w:t xml:space="preserve">Непосредственно основания для постановки и снятия несовершеннолетнего с учета предусматриваются пунктом 3.1. настоящего положения в </w:t>
      </w:r>
      <w:proofErr w:type="gramStart"/>
      <w:r w:rsidR="00E26CC8">
        <w:rPr>
          <w:rFonts w:eastAsiaTheme="minorEastAsia"/>
        </w:rPr>
        <w:t>случае  поступления</w:t>
      </w:r>
      <w:proofErr w:type="gramEnd"/>
      <w:r w:rsidR="00E26CC8">
        <w:rPr>
          <w:rFonts w:eastAsiaTheme="minorEastAsia"/>
        </w:rPr>
        <w:t xml:space="preserve"> в ОО одного из документов, перечисленных в п. 3.2 настоящего положения, а так же по представлению классного руководителя, социального педагога, заместителя директора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Решение по вопросу организации индивидуальной профилактической работы с обучающимися, а также постановки их на </w:t>
      </w:r>
      <w:proofErr w:type="spellStart"/>
      <w:r>
        <w:rPr>
          <w:rFonts w:eastAsiaTheme="minorEastAsia"/>
        </w:rPr>
        <w:t>внутришкольный</w:t>
      </w:r>
      <w:proofErr w:type="spellEnd"/>
      <w:r>
        <w:rPr>
          <w:rFonts w:eastAsiaTheme="minorEastAsia"/>
        </w:rPr>
        <w:t xml:space="preserve"> учет оформляется в форме заключения.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4.5. Для постановки несовершеннолетнего на </w:t>
      </w:r>
      <w:proofErr w:type="spellStart"/>
      <w:r>
        <w:t>внутришкольный</w:t>
      </w:r>
      <w:proofErr w:type="spellEnd"/>
      <w:r>
        <w:t xml:space="preserve"> учёт заместителю директора по воспитательной работе за три дня до заседания педсовета представляются следующие документы: </w:t>
      </w:r>
    </w:p>
    <w:p w:rsidR="00E26CC8" w:rsidRDefault="00E26CC8" w:rsidP="00E26CC8">
      <w:pPr>
        <w:pStyle w:val="a3"/>
        <w:spacing w:before="0" w:beforeAutospacing="0" w:after="0" w:afterAutospacing="0"/>
      </w:pPr>
      <w:r>
        <w:t>1) Характеристика несовершеннолетнего.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>2) Справка о профилактической работе с несовершеннолетним и его родителями (законными представителями), подготовленная классным руководителем.</w:t>
      </w:r>
    </w:p>
    <w:p w:rsidR="00E26CC8" w:rsidRDefault="00E26CC8" w:rsidP="00E26CC8">
      <w:pPr>
        <w:pStyle w:val="a3"/>
        <w:spacing w:before="0" w:beforeAutospacing="0" w:after="0" w:afterAutospacing="0"/>
      </w:pPr>
      <w:r>
        <w:t>3) Акт обследования жилищно-бытовых условий семьи (по необходимости).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>4) Постановление КДН и ЗП (при наличии).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5) </w:t>
      </w:r>
      <w:proofErr w:type="gramStart"/>
      <w:r>
        <w:t>Заявление  родителей</w:t>
      </w:r>
      <w:proofErr w:type="gramEnd"/>
      <w:r>
        <w:t xml:space="preserve"> или иных законных представителей несовершеннолетнего об оказании им помощи (по необходимости).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lastRenderedPageBreak/>
        <w:t>4.6. На заседании специального организованного педсовета обсуждается и утверждается</w:t>
      </w:r>
      <w:r>
        <w:rPr>
          <w:i/>
          <w:iCs/>
        </w:rPr>
        <w:t xml:space="preserve"> </w:t>
      </w:r>
      <w: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4.7. Классный </w:t>
      </w:r>
      <w:proofErr w:type="gramStart"/>
      <w:r>
        <w:t>руководитель  приглашает</w:t>
      </w:r>
      <w:proofErr w:type="gramEnd"/>
      <w:r>
        <w:t xml:space="preserve"> родителей на заседание педсовета по вопросу постановки на </w:t>
      </w:r>
      <w:proofErr w:type="spellStart"/>
      <w:r>
        <w:t>внутришкольный</w:t>
      </w:r>
      <w:proofErr w:type="spellEnd"/>
      <w:r>
        <w:t xml:space="preserve"> учёт их несовершеннолетнего ребёнка; а также доводит решение педсовета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учёта.  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Социальный </w:t>
      </w:r>
      <w:proofErr w:type="gramStart"/>
      <w:r>
        <w:t>педагог  ведёт</w:t>
      </w:r>
      <w:proofErr w:type="gramEnd"/>
      <w:r>
        <w:t xml:space="preserve"> банк данных учащихся,  состоящих  на </w:t>
      </w:r>
      <w:proofErr w:type="spellStart"/>
      <w:r>
        <w:t>внутришкольном</w:t>
      </w:r>
      <w:proofErr w:type="spellEnd"/>
      <w:r>
        <w:t xml:space="preserve"> учёте, на учёте в КДН и ЗП, ОПДН.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 Социальный </w:t>
      </w:r>
      <w:proofErr w:type="gramStart"/>
      <w:r>
        <w:t>педагог  ежемесячно</w:t>
      </w:r>
      <w:proofErr w:type="gramEnd"/>
      <w:r>
        <w:t xml:space="preserve"> проводит сверку списков учащихся,  состоящих  на </w:t>
      </w:r>
      <w:proofErr w:type="spellStart"/>
      <w:r>
        <w:t>внутришкольном</w:t>
      </w:r>
      <w:proofErr w:type="spellEnd"/>
      <w:r>
        <w:t xml:space="preserve"> учёте, на учёте в КДН и ЗП, ОПДН.</w:t>
      </w:r>
    </w:p>
    <w:p w:rsidR="00E26CC8" w:rsidRDefault="00E26CC8" w:rsidP="00E26CC8">
      <w:pPr>
        <w:pStyle w:val="a3"/>
        <w:spacing w:before="0" w:beforeAutospacing="0" w:after="0" w:afterAutospacing="0"/>
        <w:jc w:val="both"/>
      </w:pPr>
      <w:r>
        <w:t xml:space="preserve">4.8. Для снятия несовершеннолетнего с </w:t>
      </w:r>
      <w:proofErr w:type="spellStart"/>
      <w:r>
        <w:t>внутришкольного</w:t>
      </w:r>
      <w:proofErr w:type="spellEnd"/>
      <w:r>
        <w:t xml:space="preserve"> учёта  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4.9. Основаниями снятия несовершеннолетних обучающихся с </w:t>
      </w:r>
      <w:proofErr w:type="spellStart"/>
      <w:r>
        <w:rPr>
          <w:rFonts w:eastAsiaTheme="minorEastAsia"/>
        </w:rPr>
        <w:t>внутришкольного</w:t>
      </w:r>
      <w:proofErr w:type="spellEnd"/>
      <w:r>
        <w:rPr>
          <w:rFonts w:eastAsiaTheme="minorEastAsia"/>
        </w:rPr>
        <w:t xml:space="preserve"> учета могут являться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а) позитивные изменения обстоятельств жизни несовершеннолетнего, сохраняющиеся длительное время (например, в течение трех месяцев несовершеннолетний успевает по всем учебным предметам, либо не допускает нарушений устава и правил внутреннего распорядка образовательной организации);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б) окончание обучения в образовательной организации;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в) перевод в иную образовательную организацию;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г) достижение возраста 18 лет;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д) 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4.10. Учет обучающихся, не посещающих или систематически пропускающих по неуважительным причинам занятия в </w:t>
      </w:r>
      <w:proofErr w:type="gramStart"/>
      <w:r>
        <w:rPr>
          <w:rFonts w:eastAsiaTheme="minorEastAsia"/>
        </w:rPr>
        <w:t>ОО  ведется</w:t>
      </w:r>
      <w:proofErr w:type="gramEnd"/>
      <w:r>
        <w:rPr>
          <w:rFonts w:eastAsiaTheme="minorEastAsia"/>
        </w:rPr>
        <w:t xml:space="preserve"> в форме журнала учета.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>Форма данного журнала предполагает фиксирование информации о дате и основании постановки на учет, динамике индивидуальной профилактической работы, дате и основании снятия с учета.</w:t>
      </w:r>
    </w:p>
    <w:p w:rsidR="00E26CC8" w:rsidRDefault="00E26CC8" w:rsidP="00E26CC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</w:rPr>
      </w:pPr>
      <w:r>
        <w:rPr>
          <w:rFonts w:eastAsiaTheme="minorEastAsia"/>
        </w:rPr>
        <w:t xml:space="preserve">4.11. Обработка, в том числе автоматизированная, персональных данных несовершеннолетних обучающихся с </w:t>
      </w:r>
      <w:proofErr w:type="spellStart"/>
      <w:r>
        <w:rPr>
          <w:rFonts w:eastAsiaTheme="minorEastAsia"/>
        </w:rPr>
        <w:t>девиантным</w:t>
      </w:r>
      <w:proofErr w:type="spellEnd"/>
      <w:r>
        <w:rPr>
          <w:rFonts w:eastAsiaTheme="minorEastAsia"/>
        </w:rPr>
        <w:t xml:space="preserve"> поведением осуществляется в соответствии с требованиями Федерального закона от 27 июля 2006 г. № 152-ФЗ «О персональных данных».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проведения индивидуальной профилактической работы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CC8" w:rsidRDefault="00E26CC8" w:rsidP="00E26CC8">
      <w:pPr>
        <w:pStyle w:val="Default"/>
        <w:jc w:val="both"/>
      </w:pPr>
      <w:r>
        <w:t xml:space="preserve">5.1. Индивидуальная профилактическая работа в отношении несовершеннолетних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 </w:t>
      </w:r>
    </w:p>
    <w:p w:rsidR="00E26CC8" w:rsidRDefault="00E26CC8" w:rsidP="00E26CC8">
      <w:pPr>
        <w:pStyle w:val="Default"/>
        <w:jc w:val="both"/>
      </w:pPr>
      <w:r>
        <w:lastRenderedPageBreak/>
        <w:t>5.2. Классный руководитель совместно с педагогом-психологом совместно разрабатывают план индивидуальной профилактической работы с данным несовершеннолетним. (Приложение 1)</w:t>
      </w:r>
    </w:p>
    <w:p w:rsidR="00E26CC8" w:rsidRDefault="00E26CC8" w:rsidP="00E26CC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учащегося заводится карта индивидуального психолого-педагогического и профилактического сопровождения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  индивидуального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изучения и учета подростка.  (Приложение 2)   Карточка ведется классным руководителем совместно с педагогом-психологом, по необходимости с привлечением других служб, в чьи обязанности входит работа с данной категорией несовершеннолетних. </w:t>
      </w:r>
    </w:p>
    <w:p w:rsidR="00E26CC8" w:rsidRDefault="00E26CC8" w:rsidP="00E26CC8">
      <w:pPr>
        <w:pStyle w:val="Default"/>
        <w:jc w:val="both"/>
      </w:pPr>
      <w:r>
        <w:t xml:space="preserve">5.3. Классный руководитель проводит профилактическую работу и контроль за учебной и внеурочной деятельностью несовершеннолетнего. Результаты заносит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</w:t>
      </w:r>
      <w:proofErr w:type="spellStart"/>
      <w:r>
        <w:t>внутришкольном</w:t>
      </w:r>
      <w:proofErr w:type="spellEnd"/>
      <w:r>
        <w:t xml:space="preserve"> учете. </w:t>
      </w:r>
    </w:p>
    <w:p w:rsidR="00E26CC8" w:rsidRDefault="00E26CC8" w:rsidP="00E26CC8">
      <w:pPr>
        <w:pStyle w:val="Default"/>
        <w:jc w:val="both"/>
      </w:pPr>
      <w:r>
        <w:t xml:space="preserve">5.4. 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вопросы: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невыполнения родителями обязанностей по обучению и воспитанию несовершеннолетнего;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уклонение несовершеннолетнего от обучения (прогулы, невыполнение домашних заданий, не работал на уроках).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Совет профилактики имеет право ходатайствовать перед администрацией школы: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 вынесении выговора учащимся;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 вынесении благодарности учащимся;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 составлении индивидуального графика дополнительных учебных занятий для учащегося в течение четверти;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 составлении индивидуального графика дополнительных учебных занятий для учащегося во время каникул;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об установлении срока сдачи задолженностей по предметам и осуществлении контроля за их выполнением;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с согласия родителей (законных представителей) 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 </w:t>
      </w:r>
    </w:p>
    <w:p w:rsidR="00E26CC8" w:rsidRDefault="00E26CC8" w:rsidP="00E26CC8">
      <w:pPr>
        <w:pStyle w:val="Default"/>
        <w:jc w:val="both"/>
      </w:pPr>
      <w:r>
        <w:t xml:space="preserve">5.5. Если в результате проведения профилактической работы классным руководителем, социальным педагогом, с несовершеннолетним делается вывод о необходимости особой психологической помощи подростку, администрация школы обращается с запросом о помощи несовершеннолетнему в органы профилактики. </w:t>
      </w:r>
    </w:p>
    <w:p w:rsidR="00E26CC8" w:rsidRDefault="00E26CC8" w:rsidP="00E26CC8">
      <w:pPr>
        <w:pStyle w:val="Default"/>
        <w:jc w:val="both"/>
      </w:pPr>
      <w:r>
        <w:t xml:space="preserve"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несовершеннолетних: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spellStart"/>
      <w:r>
        <w:t>привлекавшимися</w:t>
      </w:r>
      <w:proofErr w:type="spellEnd"/>
      <w:r>
        <w:t xml:space="preserve"> к 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t xml:space="preserve">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lastRenderedPageBreak/>
        <w:t xml:space="preserve"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t xml:space="preserve">об оказании помощи в организации летнего отдыха несовершеннолетнего, состоящего на профилактическом учете;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t xml:space="preserve">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8"/>
        <w:ind w:left="0" w:firstLine="0"/>
        <w:jc w:val="both"/>
      </w:pPr>
      <w:r>
        <w:t xml:space="preserve">об административных мерах воздействия на несовершеннолетних, уклоняющихся от выполнения Закона "Об образовании в Российской Федерации";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о постановке учащегося на учет в ПДН. </w:t>
      </w:r>
    </w:p>
    <w:p w:rsidR="00E26CC8" w:rsidRDefault="00E26CC8" w:rsidP="00E26CC8">
      <w:pPr>
        <w:pStyle w:val="Default"/>
        <w:jc w:val="both"/>
      </w:pPr>
      <w:r>
        <w:t xml:space="preserve">Для этого требуется определенный набор документов: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ходатайство;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характеристика на несовершеннолетнего; </w:t>
      </w:r>
    </w:p>
    <w:p w:rsidR="00E26CC8" w:rsidRDefault="00E26CC8" w:rsidP="00E26CC8">
      <w:pPr>
        <w:pStyle w:val="Default"/>
        <w:numPr>
          <w:ilvl w:val="0"/>
          <w:numId w:val="1"/>
        </w:numPr>
        <w:spacing w:after="27"/>
        <w:ind w:left="0" w:firstLine="0"/>
        <w:jc w:val="both"/>
      </w:pPr>
      <w:r>
        <w:t xml:space="preserve">копии актов посещения семьи; </w:t>
      </w:r>
    </w:p>
    <w:p w:rsidR="00E26CC8" w:rsidRDefault="00E26CC8" w:rsidP="00E26CC8">
      <w:pPr>
        <w:pStyle w:val="Default"/>
        <w:numPr>
          <w:ilvl w:val="0"/>
          <w:numId w:val="1"/>
        </w:numPr>
        <w:ind w:left="0" w:firstLine="0"/>
        <w:jc w:val="both"/>
      </w:pPr>
      <w:r>
        <w:t xml:space="preserve">общая справка о проведенной профилактической работе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– характеристику несовершеннолетнего). </w:t>
      </w:r>
    </w:p>
    <w:p w:rsidR="00E26CC8" w:rsidRDefault="00E26CC8" w:rsidP="00E26CC8">
      <w:pPr>
        <w:pStyle w:val="Default"/>
        <w:jc w:val="both"/>
      </w:pPr>
      <w:r>
        <w:t xml:space="preserve">5.6. На заседание Совета профилактики классный руководитель, педагог-психолог оформляют представление на снятие с </w:t>
      </w:r>
      <w:proofErr w:type="spellStart"/>
      <w:r>
        <w:t>внутришкольного</w:t>
      </w:r>
      <w:proofErr w:type="spellEnd"/>
      <w:r>
        <w:t xml:space="preserve"> профилактического учета несовершеннолетнего, на заседание приглашаются уведомлением родители.</w:t>
      </w:r>
    </w:p>
    <w:p w:rsidR="00E26CC8" w:rsidRDefault="00E26CC8" w:rsidP="00E26CC8">
      <w:pPr>
        <w:pStyle w:val="Default"/>
        <w:jc w:val="both"/>
      </w:pPr>
      <w:r>
        <w:t>5.7. 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Контроль за выполнением Положения о постановке обучающихся и семей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учет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ab/>
        <w:t xml:space="preserve">Ответственность за организацию 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на заместителя директора по воспитательной работе. В непосредственной работе по ведению учета принимают участие социальные педагоги, классные руководители (воспитатели), педагоги-психологи.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ab/>
        <w:t>Контроль за организацией и качеством проведения профилактической работы возлагается на директора общеобразовательной организации.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7.4.</w:t>
      </w:r>
      <w:r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26CC8" w:rsidRDefault="00E26CC8" w:rsidP="00E26C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pStyle w:val="a4"/>
        <w:rPr>
          <w:rFonts w:ascii="Times New Roman" w:hAnsi="Times New Roman" w:cs="Times New Roman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”_____”____________20___ г.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ИНДИВИДУАЛЬНОЙ ВОСПИТАТЕЛЬНО-ПРОФИЛАКТИЧЕСКОЙ РАБОТЫ 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обучающимся___________________________________(Ф.И.О.)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________________________класса_____________________________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(название общеобразовательной организации)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7"/>
        <w:tblW w:w="9651" w:type="dxa"/>
        <w:tblInd w:w="0" w:type="dxa"/>
        <w:tblLook w:val="04A0" w:firstRow="1" w:lastRow="0" w:firstColumn="1" w:lastColumn="0" w:noHBand="0" w:noVBand="1"/>
      </w:tblPr>
      <w:tblGrid>
        <w:gridCol w:w="1555"/>
        <w:gridCol w:w="2698"/>
        <w:gridCol w:w="2694"/>
        <w:gridCol w:w="17"/>
        <w:gridCol w:w="2670"/>
        <w:gridCol w:w="17"/>
      </w:tblGrid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диагностики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9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rPr>
          <w:gridAfter w:val="1"/>
          <w:wAfter w:w="17" w:type="dxa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9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Учебно-воспитательная деятельность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</w:t>
            </w: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9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9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органами, службами и учреждениями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9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получении информации из ведомств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 информации</w:t>
            </w:r>
          </w:p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CC8" w:rsidTr="00E26CC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8" w:rsidRDefault="00E26CC8">
            <w:pPr>
              <w:tabs>
                <w:tab w:val="left" w:pos="284"/>
              </w:tabs>
              <w:spacing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(социальный педагог,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воспитатель)_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«____»__________________20____г.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 план индивидуальной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-профилактической работы могут быть внесены изменения и дополнения с учетом психофизического состояния обучающегося.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 2</w:t>
      </w:r>
      <w:proofErr w:type="gramEnd"/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ИНДИВИДУАЛЬНОГО ПСИХОЛОГО-ПЕДАГОГИЧЕСКОГО И ПРОФИЛАКТИЧЕСКОГО СОПРОВОЖДЕНИЯ ОБУЧАЮЩЕГОСЯ,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Фамилия______________имя___________отчество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постановки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ПСИХОЛОГО-ПЕДАГОГИЧЕСКИЕ МЕРЫ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(заключения школьного психолога, психолога ЦПМСС и др.)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 и дата снятия с учета несовершеннолетнего_______________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Карта заводится на каждого обучающегося, состоящего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учете. В нее могут быть внесены изменения и дополнения с учетом психофизического состояния обучающегося.</w:t>
      </w: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CC8" w:rsidRDefault="00E26CC8" w:rsidP="00E26CC8">
      <w:pPr>
        <w:tabs>
          <w:tab w:val="left" w:pos="284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128A" w:rsidRDefault="00ED128A"/>
    <w:sectPr w:rsidR="00ED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31112"/>
    <w:multiLevelType w:val="hybridMultilevel"/>
    <w:tmpl w:val="2B64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C8"/>
    <w:rsid w:val="001319C7"/>
    <w:rsid w:val="00E26CC8"/>
    <w:rsid w:val="00E76DD4"/>
    <w:rsid w:val="00ED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5771F-2FA5-4BE2-9AFA-3A312F9B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26C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6CC8"/>
    <w:pPr>
      <w:spacing w:after="0" w:line="240" w:lineRule="auto"/>
    </w:pPr>
  </w:style>
  <w:style w:type="paragraph" w:customStyle="1" w:styleId="Standard">
    <w:name w:val="Standard"/>
    <w:rsid w:val="00E26CC8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E26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E2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2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26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E26CC8"/>
    <w:rPr>
      <w:b/>
      <w:bCs/>
    </w:rPr>
  </w:style>
  <w:style w:type="character" w:styleId="a7">
    <w:name w:val="Hyperlink"/>
    <w:basedOn w:val="a0"/>
    <w:uiPriority w:val="99"/>
    <w:semiHidden/>
    <w:unhideWhenUsed/>
    <w:rsid w:val="00E26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24.06.1999-N-120-FZ/" TargetMode="External"/><Relationship Id="rId5" Type="http://schemas.openxmlformats.org/officeDocument/2006/relationships/hyperlink" Target="http://rulaws.ru/laws/Federalnyy-zakon-ot-24.06.1999-N-120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3128</Words>
  <Characters>17831</Characters>
  <Application>Microsoft Office Word</Application>
  <DocSecurity>0</DocSecurity>
  <Lines>148</Lines>
  <Paragraphs>41</Paragraphs>
  <ScaleCrop>false</ScaleCrop>
  <Company/>
  <LinksUpToDate>false</LinksUpToDate>
  <CharactersWithSpaces>20918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5</cp:revision>
  <dcterms:created xsi:type="dcterms:W3CDTF">2025-04-02T10:18:00Z</dcterms:created>
  <dcterms:modified xsi:type="dcterms:W3CDTF">2025-04-07T14:47:00Z</dcterms:modified>
</cp:coreProperties>
</file>