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78" w:rsidRDefault="00171A78" w:rsidP="0048285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A78" w:rsidRPr="00171A78" w:rsidRDefault="00171A78" w:rsidP="00171A78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48"/>
          <w:szCs w:val="24"/>
        </w:rPr>
      </w:pPr>
      <w:bookmarkStart w:id="0" w:name="_GoBack"/>
      <w:r w:rsidRPr="00171A78">
        <w:rPr>
          <w:rFonts w:ascii="Times New Roman" w:hAnsi="Times New Roman" w:cs="Times New Roman"/>
          <w:sz w:val="48"/>
          <w:szCs w:val="24"/>
        </w:rPr>
        <w:t>Публичный доклад муниципального бюджетного дошкольн</w:t>
      </w:r>
      <w:r w:rsidR="005E78F7">
        <w:rPr>
          <w:rFonts w:ascii="Times New Roman" w:hAnsi="Times New Roman" w:cs="Times New Roman"/>
          <w:sz w:val="48"/>
          <w:szCs w:val="24"/>
        </w:rPr>
        <w:t>ого образовательного учреждения детского сада №</w:t>
      </w:r>
      <w:r w:rsidRPr="00171A78">
        <w:rPr>
          <w:rFonts w:ascii="Times New Roman" w:hAnsi="Times New Roman" w:cs="Times New Roman"/>
          <w:sz w:val="48"/>
          <w:szCs w:val="24"/>
        </w:rPr>
        <w:t>5 «Гуси-лебеди» г. Стародуба</w:t>
      </w:r>
      <w:r w:rsidR="005E78F7">
        <w:rPr>
          <w:rFonts w:ascii="Times New Roman" w:hAnsi="Times New Roman" w:cs="Times New Roman"/>
          <w:sz w:val="48"/>
          <w:szCs w:val="24"/>
        </w:rPr>
        <w:t xml:space="preserve"> за 2019 год</w:t>
      </w:r>
    </w:p>
    <w:bookmarkEnd w:id="0"/>
    <w:p w:rsidR="0072087B" w:rsidRPr="00083E10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3E10">
        <w:rPr>
          <w:rFonts w:ascii="Times New Roman" w:eastAsia="Times New Roman" w:hAnsi="Times New Roman" w:cs="Times New Roman"/>
          <w:b/>
          <w:bCs/>
          <w:sz w:val="28"/>
          <w:szCs w:val="24"/>
        </w:rPr>
        <w:t>Общая характеристика дошкольного образовательного учреждения</w:t>
      </w:r>
    </w:p>
    <w:p w:rsidR="00171A78" w:rsidRDefault="0082393B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</w:t>
      </w:r>
      <w:r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>
        <w:rPr>
          <w:rFonts w:ascii="Times New Roman" w:hAnsi="Times New Roman" w:cs="Times New Roman"/>
          <w:sz w:val="24"/>
          <w:szCs w:val="24"/>
        </w:rPr>
        <w:t>№ 5</w:t>
      </w: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«Гуси-лебеди» 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является некоммерческой организацией – государственным образовательным учреждением.</w:t>
      </w:r>
    </w:p>
    <w:p w:rsidR="0072087B" w:rsidRPr="00482852" w:rsidRDefault="00171A78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Полное наименование о</w:t>
      </w:r>
      <w:r w:rsidR="0072087B" w:rsidRPr="0048285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бразовательного учреждения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="008B530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</w:t>
      </w:r>
      <w:r w:rsidR="008B530F"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8B530F">
        <w:rPr>
          <w:rFonts w:ascii="Times New Roman" w:hAnsi="Times New Roman" w:cs="Times New Roman"/>
          <w:sz w:val="24"/>
          <w:szCs w:val="24"/>
        </w:rPr>
        <w:t>№ 5</w:t>
      </w:r>
      <w:r w:rsidR="008B530F" w:rsidRPr="00482852">
        <w:rPr>
          <w:rFonts w:ascii="Times New Roman" w:hAnsi="Times New Roman" w:cs="Times New Roman"/>
          <w:sz w:val="24"/>
          <w:szCs w:val="24"/>
        </w:rPr>
        <w:t xml:space="preserve"> </w:t>
      </w:r>
      <w:r w:rsidR="008B530F">
        <w:rPr>
          <w:rFonts w:ascii="Times New Roman" w:hAnsi="Times New Roman" w:cs="Times New Roman"/>
          <w:sz w:val="24"/>
          <w:szCs w:val="24"/>
        </w:rPr>
        <w:t xml:space="preserve">«Гуси-лебеди» г. Стародуба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Сокращенное наименование о</w:t>
      </w:r>
      <w:r w:rsidR="0072087B" w:rsidRPr="0048285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бразовательного учреждения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М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БДОУ </w:t>
      </w:r>
      <w:proofErr w:type="gramStart"/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-д</w:t>
      </w:r>
      <w:proofErr w:type="gramEnd"/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етский сад № 5 Г. Стародуба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Образоват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ельное учреждение создано в 1967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году.</w:t>
      </w:r>
    </w:p>
    <w:p w:rsidR="0072087B" w:rsidRPr="00482852" w:rsidRDefault="0072087B" w:rsidP="0027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Учредительные документы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087B" w:rsidRPr="00482852" w:rsidRDefault="0072087B" w:rsidP="0027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Лицензия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и науки Брянской области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 Серия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32Л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0002820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15.06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>.2016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4081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87B" w:rsidRPr="00482852" w:rsidRDefault="00D142C3" w:rsidP="0072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Лицензией предусмотрена реализация основной образовательной программы дошкольного образования, а также </w:t>
      </w:r>
      <w:r w:rsidR="0072087B" w:rsidRPr="00482852">
        <w:rPr>
          <w:rFonts w:ascii="Times New Roman" w:eastAsia="Times New Roman" w:hAnsi="Times New Roman" w:cs="Times New Roman"/>
          <w:sz w:val="24"/>
          <w:szCs w:val="24"/>
        </w:rPr>
        <w:t>реализация дополнительных образовательных программ детей и взрослых</w:t>
      </w:r>
    </w:p>
    <w:p w:rsidR="003051F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Департамента здравоохранения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Брянской области</w:t>
      </w:r>
      <w:r w:rsidR="003051F2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на осуществление медицинской деятельности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Серия ЛО-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32-0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-000882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от 20.06.2014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CBA" w:rsidRPr="0048285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постановке на учет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российской организации в налоговом органе по месту ее нахождения </w:t>
      </w:r>
      <w:r w:rsidR="00F115D0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3227004492</w:t>
      </w:r>
    </w:p>
    <w:p w:rsidR="0072087B" w:rsidRPr="0048285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Устав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БДО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№ 5 «Гуси-лебеди»</w:t>
      </w:r>
      <w:r w:rsidR="00F115D0" w:rsidRPr="00482852">
        <w:rPr>
          <w:rFonts w:ascii="Times New Roman" w:eastAsia="Times New Roman" w:hAnsi="Times New Roman" w:cs="Times New Roman"/>
          <w:sz w:val="24"/>
          <w:szCs w:val="24"/>
        </w:rPr>
        <w:t xml:space="preserve"> утвержден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города Стародуба от 16</w:t>
      </w:r>
      <w:r w:rsidR="008A572E" w:rsidRPr="00482852">
        <w:rPr>
          <w:rFonts w:ascii="Times New Roman" w:eastAsia="Times New Roman" w:hAnsi="Times New Roman" w:cs="Times New Roman"/>
          <w:sz w:val="24"/>
          <w:szCs w:val="24"/>
        </w:rPr>
        <w:t xml:space="preserve">.07.2015 г №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897</w:t>
      </w:r>
    </w:p>
    <w:p w:rsidR="00226CBA" w:rsidRPr="00482852" w:rsidRDefault="008A572E" w:rsidP="0064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Фамилия, имя, отчество руководителя: </w:t>
      </w:r>
      <w:r w:rsidR="00803D3A">
        <w:rPr>
          <w:rFonts w:ascii="Times New Roman" w:hAnsi="Times New Roman" w:cs="Times New Roman"/>
          <w:sz w:val="24"/>
          <w:szCs w:val="24"/>
        </w:rPr>
        <w:t>Безик Галина Николаевн</w:t>
      </w:r>
      <w:proofErr w:type="gramStart"/>
      <w:r w:rsidR="00803D3A">
        <w:rPr>
          <w:rFonts w:ascii="Times New Roman" w:hAnsi="Times New Roman" w:cs="Times New Roman"/>
          <w:sz w:val="24"/>
          <w:szCs w:val="24"/>
        </w:rPr>
        <w:t>а</w:t>
      </w:r>
      <w:r w:rsidRPr="004828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82852">
        <w:rPr>
          <w:rFonts w:ascii="Times New Roman" w:hAnsi="Times New Roman" w:cs="Times New Roman"/>
          <w:sz w:val="24"/>
          <w:szCs w:val="24"/>
        </w:rPr>
        <w:t xml:space="preserve"> почетн</w:t>
      </w:r>
      <w:r w:rsidR="00C128F2">
        <w:rPr>
          <w:rFonts w:ascii="Times New Roman" w:hAnsi="Times New Roman" w:cs="Times New Roman"/>
          <w:sz w:val="24"/>
          <w:szCs w:val="24"/>
        </w:rPr>
        <w:t>ый работник общего образования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. Квалификационная категория </w:t>
      </w:r>
      <w:proofErr w:type="gramStart"/>
      <w:r w:rsidR="00C128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ысшая. Педагогический стаж </w:t>
      </w:r>
      <w:r w:rsidR="00482852" w:rsidRPr="00482852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640740" w:rsidRPr="0048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852" w:rsidRPr="00482852">
        <w:rPr>
          <w:rFonts w:ascii="Times New Roman" w:eastAsia="Times New Roman" w:hAnsi="Times New Roman" w:cs="Times New Roman"/>
          <w:sz w:val="24"/>
          <w:szCs w:val="24"/>
        </w:rPr>
        <w:t>Стаж р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уководителя ДОУ – 12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7C2A91" w:rsidRPr="00482852" w:rsidRDefault="008A572E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</w:t>
      </w:r>
      <w:r w:rsidR="007C2A91"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03D3A" w:rsidRDefault="00803D3A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243240 Брянская область г. Стародуб, пер. Школьный, д.8</w:t>
      </w:r>
    </w:p>
    <w:p w:rsidR="00270902" w:rsidRPr="00803D3A" w:rsidRDefault="007C2A91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Телефон</w:t>
      </w:r>
      <w:r w:rsidR="00640740" w:rsidRPr="004828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03D3A">
        <w:rPr>
          <w:rFonts w:ascii="Times New Roman" w:hAnsi="Times New Roman" w:cs="Times New Roman"/>
          <w:color w:val="auto"/>
          <w:sz w:val="24"/>
          <w:szCs w:val="24"/>
        </w:rPr>
        <w:t>(48348</w:t>
      </w:r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03D3A">
        <w:rPr>
          <w:rFonts w:ascii="Times New Roman" w:hAnsi="Times New Roman" w:cs="Times New Roman"/>
          <w:color w:val="auto"/>
          <w:sz w:val="24"/>
          <w:szCs w:val="24"/>
        </w:rPr>
        <w:t>2-26-66</w:t>
      </w:r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, e-</w:t>
      </w:r>
      <w:proofErr w:type="spellStart"/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mail</w:t>
      </w:r>
      <w:proofErr w:type="spellEnd"/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03D3A">
        <w:t>gusilebedi8@</w:t>
      </w:r>
      <w:r w:rsidR="00803D3A">
        <w:rPr>
          <w:lang w:val="en-US"/>
        </w:rPr>
        <w:t>y</w:t>
      </w:r>
      <w:proofErr w:type="spellStart"/>
      <w:r w:rsidR="00803D3A">
        <w:t>andex</w:t>
      </w:r>
      <w:proofErr w:type="spellEnd"/>
      <w:r w:rsidR="00803D3A" w:rsidRPr="00803D3A">
        <w:t>.</w:t>
      </w:r>
      <w:proofErr w:type="spellStart"/>
      <w:r w:rsidR="00803D3A">
        <w:rPr>
          <w:lang w:val="en-US"/>
        </w:rPr>
        <w:t>ru</w:t>
      </w:r>
      <w:proofErr w:type="spellEnd"/>
    </w:p>
    <w:p w:rsidR="00270902" w:rsidRDefault="00640740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 дошкольного учреждения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40740" w:rsidRPr="00803D3A" w:rsidRDefault="00640740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803D3A" w:rsidRP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города Стародуба</w:t>
      </w:r>
    </w:p>
    <w:p w:rsidR="00C128F2" w:rsidRDefault="00270902" w:rsidP="00C12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0902">
        <w:rPr>
          <w:rFonts w:ascii="Times New Roman" w:eastAsia="Times New Roman" w:hAnsi="Times New Roman" w:cs="Times New Roman"/>
          <w:b/>
          <w:bCs/>
          <w:sz w:val="24"/>
          <w:szCs w:val="24"/>
        </w:rPr>
        <w:t>В учреждении функционируют группы:</w:t>
      </w:r>
      <w:r w:rsidR="00C12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групп – 6 из них </w:t>
      </w:r>
      <w:r w:rsidR="00C128F2">
        <w:rPr>
          <w:rFonts w:ascii="Times New Roman" w:eastAsia="Times New Roman" w:hAnsi="Times New Roman" w:cs="Times New Roman"/>
          <w:b/>
          <w:bCs/>
          <w:sz w:val="24"/>
          <w:szCs w:val="24"/>
        </w:rPr>
        <w:t>2 группы раннего возраста, 4 группы – дошкольного возраста.</w:t>
      </w:r>
    </w:p>
    <w:p w:rsidR="00C128F2" w:rsidRPr="00482852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28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Плановая наполняемос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ть М</w:t>
      </w:r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БДО</w:t>
      </w:r>
      <w:proofErr w:type="gramStart"/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детский сад № 5 – 1</w:t>
      </w:r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0</w:t>
      </w:r>
      <w:r w:rsidRPr="004828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человек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C128F2" w:rsidRPr="00482852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Списочный состав на 1 </w:t>
      </w:r>
      <w:r w:rsidR="00171A78">
        <w:rPr>
          <w:rFonts w:ascii="Times New Roman" w:eastAsiaTheme="minorHAnsi" w:hAnsi="Times New Roman" w:cs="Times New Roman"/>
          <w:sz w:val="24"/>
          <w:szCs w:val="24"/>
          <w:lang w:eastAsia="en-US"/>
        </w:rPr>
        <w:t>января  2019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– 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40 детей. </w:t>
      </w:r>
    </w:p>
    <w:p w:rsidR="00C128F2" w:rsidRPr="00482852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 требования к приему воспитанников в детский сад определяются законодательством Российской Федерации. Порядок приема воспитанников в детский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 определяется Учредителем. В 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ДОУ принимаются дети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2-х мес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gramEnd"/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о 7 лет. Контингент воспитанников формируется в соответствии с их возрастом</w:t>
      </w:r>
      <w:proofErr w:type="gramStart"/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C128F2" w:rsidRPr="00482852" w:rsidRDefault="00C128F2" w:rsidP="00C128F2">
      <w:pPr>
        <w:pStyle w:val="a3"/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Детский сад работает по 5-дневной рабочей неделе. 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Время пребывания в группах </w:t>
      </w:r>
    </w:p>
    <w:p w:rsidR="00C128F2" w:rsidRPr="0048285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10,5 часов</w:t>
      </w:r>
      <w:r w:rsidR="00171A7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 7.3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 до 18.00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C128F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852">
        <w:rPr>
          <w:rFonts w:ascii="Times New Roman" w:hAnsi="Times New Roman" w:cs="Times New Roman"/>
          <w:color w:val="auto"/>
          <w:sz w:val="24"/>
          <w:szCs w:val="24"/>
        </w:rPr>
        <w:t>Выходные дни: суббота, воскресенье и праздничные дни, установленные законодательством Российской Федерации. Порядо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>к и режим посещения воспитанника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 xml:space="preserve">ДОУ 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>специально оговорен в договоре между Образовательным учреждением и родителями (законными представителями) воспитанника.</w:t>
      </w:r>
    </w:p>
    <w:p w:rsidR="00270902" w:rsidRPr="000C1B1C" w:rsidRDefault="00C128F2" w:rsidP="000C1B1C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 на 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бюджетное  дошкольное образовательное учреждение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 детский сад №5 «Гуси-лебеди»</w:t>
      </w: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разработаны в соответствии с Федеральным законом «Об образовании в Российской Федерации» от 29.12.2012 № 273-ФЗ, приказом  </w:t>
      </w:r>
      <w:proofErr w:type="spellStart"/>
      <w:r w:rsidRPr="0048285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России от 08.04.2014 № 293 «Об утверждении Порядка приема на обучение по образовательным программам дошкольного образования».</w:t>
      </w:r>
    </w:p>
    <w:p w:rsidR="000B6937" w:rsidRPr="000C1B1C" w:rsidRDefault="000C1B1C" w:rsidP="000B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03BFA" w:rsidRPr="000C1B1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03BFA"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>Особенности</w:t>
      </w:r>
      <w:r w:rsidR="000B6937" w:rsidRPr="000C1B1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883CB6" w:rsidRPr="000C1B1C">
        <w:rPr>
          <w:rFonts w:ascii="Times New Roman" w:eastAsia="Times New Roman" w:hAnsi="Times New Roman" w:cs="Times New Roman"/>
          <w:b/>
          <w:sz w:val="28"/>
          <w:szCs w:val="24"/>
        </w:rPr>
        <w:t xml:space="preserve">организации </w:t>
      </w:r>
      <w:r w:rsidR="000B6937"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>образовательного процесса</w:t>
      </w:r>
    </w:p>
    <w:p w:rsidR="00883CB6" w:rsidRDefault="00883CB6" w:rsidP="009C7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Содержание обучения и воспитания детей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Образовательный процесс в детском саду строится в соответствии с основной образовательной программой</w:t>
      </w:r>
      <w:r w:rsidR="008165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6557">
        <w:rPr>
          <w:rFonts w:ascii="Times New Roman" w:hAnsi="Times New Roman" w:cs="Times New Roman"/>
          <w:sz w:val="24"/>
          <w:szCs w:val="24"/>
        </w:rPr>
        <w:t xml:space="preserve"> разработанной</w:t>
      </w:r>
      <w:r w:rsidRPr="00A96765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6B252A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дошкольного образования «От рождения до школы» под редакцией Н.Е. </w:t>
      </w:r>
      <w:proofErr w:type="spellStart"/>
      <w:r w:rsidR="006B252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6B252A">
        <w:rPr>
          <w:rFonts w:ascii="Times New Roman" w:hAnsi="Times New Roman" w:cs="Times New Roman"/>
          <w:sz w:val="24"/>
          <w:szCs w:val="24"/>
        </w:rPr>
        <w:t>, Т.С. Комаровой, М.А. Васильевой 2014 г.</w:t>
      </w:r>
      <w:r w:rsidRPr="00A96765">
        <w:rPr>
          <w:rFonts w:ascii="Times New Roman" w:hAnsi="Times New Roman" w:cs="Times New Roman"/>
          <w:sz w:val="24"/>
          <w:szCs w:val="24"/>
        </w:rPr>
        <w:t xml:space="preserve"> и с учѐтом концептуальных положений Федерального государственного образовательного стандарта дошкольного образования,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Содержание программы обеспечивает развитие личной мотивации и способности детей в различных видах деятельности и охватывает направления и развития образования детей, представленные в образовательных областях: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Социально - коммуникативное развитие,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Познавательное развитие,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Речевое развитие,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Художественно - эстетическое развитие,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Физическое развитие.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процесса в детском саду было выстроено с учетом парциальных программ.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Программа «Основы безопасности детей дошкольного возраста» (Р. Б.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>,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О.Л. Князева, Н. Н. Авдеева)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Программа художественного воспитания, обучения и развития детей 2- 7 лет «Цветные ладошки» (Т.И. Лыкова)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C734D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Программа по музыкальному воспитанию детей дошкольного возраста «Ладушки», (И.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>)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6B252A" w:rsidRDefault="006B252A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Лыковой «Цветные ладошки»</w:t>
      </w:r>
    </w:p>
    <w:p w:rsidR="006B252A" w:rsidRPr="00A96765" w:rsidRDefault="006B252A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Николаевой «Юный эколог»</w:t>
      </w:r>
    </w:p>
    <w:p w:rsidR="009C734D" w:rsidRPr="004551E5" w:rsidRDefault="006B252A" w:rsidP="004551E5">
      <w:pPr>
        <w:spacing w:line="234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6B252A">
        <w:rPr>
          <w:rFonts w:ascii="Times New Roman" w:eastAsia="Times New Roman" w:hAnsi="Times New Roman" w:cs="Times New Roman"/>
          <w:sz w:val="24"/>
          <w:szCs w:val="28"/>
        </w:rPr>
        <w:t>О. Ушаковой «Программа развития речи детей дошкольного возраста». Педагоги используют современные педагогические технологии: игровые,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6B252A">
        <w:rPr>
          <w:rFonts w:ascii="Times New Roman" w:eastAsia="Times New Roman" w:hAnsi="Times New Roman" w:cs="Times New Roman"/>
          <w:sz w:val="24"/>
          <w:szCs w:val="28"/>
        </w:rPr>
        <w:t xml:space="preserve">проблемного обучения, </w:t>
      </w:r>
      <w:proofErr w:type="spellStart"/>
      <w:r w:rsidRPr="006B252A">
        <w:rPr>
          <w:rFonts w:ascii="Times New Roman" w:eastAsia="Times New Roman" w:hAnsi="Times New Roman" w:cs="Times New Roman"/>
          <w:sz w:val="24"/>
          <w:szCs w:val="28"/>
        </w:rPr>
        <w:t>здоровьесберегающие</w:t>
      </w:r>
      <w:proofErr w:type="spellEnd"/>
      <w:r w:rsidRPr="006B252A">
        <w:rPr>
          <w:rFonts w:ascii="Times New Roman" w:eastAsia="Times New Roman" w:hAnsi="Times New Roman" w:cs="Times New Roman"/>
          <w:sz w:val="24"/>
          <w:szCs w:val="28"/>
        </w:rPr>
        <w:t>, проектной и исследовательской деятельности, личностно-ориентированного обучения, портфолио дошкольника и др.</w:t>
      </w:r>
    </w:p>
    <w:p w:rsidR="000B6937" w:rsidRPr="008D3A2C" w:rsidRDefault="000B6937" w:rsidP="000B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D3A2C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 xml:space="preserve"> Охрана и укрепление здоровья детей</w:t>
      </w:r>
    </w:p>
    <w:p w:rsidR="000B6937" w:rsidRPr="003802F6" w:rsidRDefault="000B6937" w:rsidP="000B693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Здоровье детей, посещающих ДОУ, является предметом пристального внимания педагогического коллектива с целью сохранения, укрепления здоровья детей, воспитания у них потребности в здоровом образе жизни. С целью укрепления здоровья детей в ДОУ организованы следующие оздоровительные и профилактические мероприятия: 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Утренняя гимнастика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Физкультурные занятия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Подвижные игры на прогулке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Дорожка «Здоровье»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Воздушные ванны</w:t>
      </w:r>
    </w:p>
    <w:p w:rsidR="000B6937" w:rsidRPr="003802F6" w:rsidRDefault="000B6937" w:rsidP="003802F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3802F6"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Сон с доступом свежего воздуха</w:t>
      </w:r>
    </w:p>
    <w:p w:rsidR="000B6937" w:rsidRPr="003802F6" w:rsidRDefault="000B6937" w:rsidP="00883CB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Сбалансированное детское питание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Дыхательная гимнастика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Гимнастика для осанки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Гимнастика для глаз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Профилактика ОРВИ: С-витаминизация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ДОУ ежегодно проводится углубленный медосмотр воспитанников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специалистами Стародубской ЦРБ</w:t>
      </w:r>
      <w:proofErr w:type="gramStart"/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0B6937" w:rsidRPr="003802F6" w:rsidRDefault="000B6937" w:rsidP="009C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Физкультурно-оздоровительная работа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на: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решение программных задач физического воспитания и развития;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обеспечение двигательного режима и активности;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психического здоровья.</w:t>
      </w:r>
    </w:p>
    <w:p w:rsidR="000B6937" w:rsidRPr="003802F6" w:rsidRDefault="000B6937" w:rsidP="009C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реализации данных направлений и обеспечения эмоционального комфорта детей в ДОУ в педагогическом процессе используются современные </w:t>
      </w:r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образовательные и </w:t>
      </w:r>
      <w:proofErr w:type="spellStart"/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здоровьесберегающие</w:t>
      </w:r>
      <w:proofErr w:type="spellEnd"/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технологии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психотехнологии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игротерапия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медико-гигиенические и физкультурно-оздоровительные технологии;</w:t>
      </w:r>
    </w:p>
    <w:p w:rsidR="000B6937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элементы проблемного и развивающего обучения</w:t>
      </w:r>
    </w:p>
    <w:p w:rsidR="00EA0E49" w:rsidRPr="00EA0E49" w:rsidRDefault="00EA0E49" w:rsidP="00EA0E49">
      <w:pPr>
        <w:numPr>
          <w:ilvl w:val="0"/>
          <w:numId w:val="29"/>
        </w:numPr>
        <w:tabs>
          <w:tab w:val="left" w:pos="564"/>
        </w:tabs>
        <w:spacing w:after="0" w:line="332" w:lineRule="exact"/>
        <w:ind w:left="260" w:firstLine="2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ДОУ организована работа по сдаче норм ГТО детьми 6,5 лет. Активное взаимодействие с родителями воспитанников в этом вопросе дали свои положительные результаты. На сайте ГТО в 2018-2019учебном году были зарегистрированы 12 детей, приняли участие в тестовых испытаниях - 7. В итоге, </w:t>
      </w:r>
      <w:r w:rsidRPr="00EA0E49">
        <w:rPr>
          <w:rFonts w:ascii="Times New Roman" w:eastAsia="Times New Roman" w:hAnsi="Times New Roman" w:cs="Times New Roman"/>
          <w:b/>
          <w:bCs/>
          <w:sz w:val="24"/>
          <w:szCs w:val="28"/>
        </w:rPr>
        <w:t>все семеро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детей показали результаты, соответствующие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серебряному</w:t>
      </w: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.з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>наку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отличия Всероссийского физкультурно-спортивного комплекса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EA0E49" w:rsidRPr="00EA0E49" w:rsidRDefault="00EA0E49" w:rsidP="00EA0E49">
      <w:pPr>
        <w:ind w:right="-259"/>
        <w:jc w:val="center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b/>
          <w:bCs/>
          <w:sz w:val="24"/>
          <w:szCs w:val="28"/>
        </w:rPr>
        <w:t>Работа специалистов:</w:t>
      </w:r>
    </w:p>
    <w:p w:rsidR="00EA0E49" w:rsidRPr="00EA0E49" w:rsidRDefault="00EA0E49" w:rsidP="00EA0E49">
      <w:pPr>
        <w:spacing w:line="237" w:lineRule="auto"/>
        <w:ind w:left="26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Музыкальные занятия проводят специалисты – музыкальный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sz w:val="24"/>
          <w:szCs w:val="28"/>
        </w:rPr>
        <w:t>ь Хомутова М.А.</w:t>
      </w:r>
    </w:p>
    <w:p w:rsidR="00EA0E49" w:rsidRPr="00EA0E49" w:rsidRDefault="00EA0E49" w:rsidP="00EA0E49">
      <w:pPr>
        <w:spacing w:line="13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EA0E49" w:rsidRDefault="00EA0E49" w:rsidP="00011B0D">
      <w:pPr>
        <w:spacing w:line="235" w:lineRule="auto"/>
        <w:ind w:left="26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Для детей с 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нарушениями речи проходят дополнительные индивидуальные занятия с учителем - логопедом 2 раза в неделю.</w:t>
      </w:r>
    </w:p>
    <w:p w:rsidR="00EA0E49" w:rsidRPr="00EA0E49" w:rsidRDefault="00EA0E49" w:rsidP="004551E5">
      <w:pPr>
        <w:ind w:left="1700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b/>
          <w:bCs/>
          <w:sz w:val="24"/>
          <w:szCs w:val="28"/>
        </w:rPr>
        <w:t>Дополнительные образовательные и иные услуги:</w:t>
      </w:r>
    </w:p>
    <w:p w:rsidR="00EA0E49" w:rsidRPr="00EA0E49" w:rsidRDefault="00EA0E49" w:rsidP="00EA0E49">
      <w:pPr>
        <w:spacing w:line="17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0C1B1C" w:rsidRDefault="00EA0E49" w:rsidP="000C1B1C">
      <w:pPr>
        <w:numPr>
          <w:ilvl w:val="0"/>
          <w:numId w:val="30"/>
        </w:numPr>
        <w:tabs>
          <w:tab w:val="left" w:pos="57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детском саду организована работа по дополнительному образованию в рамках платных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образовательных услуг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>:</w:t>
      </w:r>
      <w:proofErr w:type="gramEnd"/>
    </w:p>
    <w:tbl>
      <w:tblPr>
        <w:tblStyle w:val="a5"/>
        <w:tblW w:w="9836" w:type="dxa"/>
        <w:tblLook w:val="04A0" w:firstRow="1" w:lastRow="0" w:firstColumn="1" w:lastColumn="0" w:noHBand="0" w:noVBand="1"/>
      </w:tblPr>
      <w:tblGrid>
        <w:gridCol w:w="484"/>
        <w:gridCol w:w="6391"/>
        <w:gridCol w:w="2961"/>
      </w:tblGrid>
      <w:tr w:rsidR="00D157EC" w:rsidTr="00011B0D"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Наименование кружка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 xml:space="preserve">Количество </w:t>
            </w:r>
            <w:proofErr w:type="gramStart"/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посещающих</w:t>
            </w:r>
            <w:proofErr w:type="gramEnd"/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4"/>
                <w:szCs w:val="20"/>
              </w:rPr>
              <w:t xml:space="preserve">«Росинка» - </w:t>
            </w:r>
            <w:proofErr w:type="gram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танцевальный</w:t>
            </w:r>
            <w:proofErr w:type="gramEnd"/>
          </w:p>
        </w:tc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0" w:type="auto"/>
            <w:vAlign w:val="bottom"/>
          </w:tcPr>
          <w:p w:rsidR="00D157EC" w:rsidRPr="00EA0E49" w:rsidRDefault="00D157EC" w:rsidP="00D157EC">
            <w:pPr>
              <w:spacing w:line="31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EA0E49">
              <w:rPr>
                <w:rFonts w:ascii="Times New Roman" w:eastAsia="Times New Roman" w:hAnsi="Times New Roman" w:cs="Times New Roman"/>
                <w:sz w:val="24"/>
                <w:szCs w:val="28"/>
              </w:rPr>
              <w:t>«Говорим правильно» - индивидуальные занятия с учителем-логопедом</w:t>
            </w:r>
          </w:p>
        </w:tc>
        <w:tc>
          <w:tcPr>
            <w:tcW w:w="0" w:type="auto"/>
          </w:tcPr>
          <w:p w:rsidR="00D157EC" w:rsidRDefault="005303CE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:rsidR="00D157EC" w:rsidRP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Развивайка</w:t>
            </w:r>
            <w:proofErr w:type="spellEnd"/>
            <w:proofErr w:type="gram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»-</w:t>
            </w:r>
            <w:proofErr w:type="gramEnd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развитие мелкой моторики рук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</w:tr>
      <w:tr w:rsidR="00011B0D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0" w:type="auto"/>
            <w:vAlign w:val="bottom"/>
          </w:tcPr>
          <w:p w:rsidR="00D157EC" w:rsidRP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57EC">
              <w:rPr>
                <w:rFonts w:ascii="Times New Roman" w:hAnsi="Times New Roman" w:cs="Times New Roman"/>
                <w:sz w:val="24"/>
                <w:szCs w:val="20"/>
              </w:rPr>
              <w:t xml:space="preserve">«Непоседы» </w:t>
            </w:r>
            <w:proofErr w:type="gram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-ф</w:t>
            </w:r>
            <w:proofErr w:type="gramEnd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изкультурно-оздоровительный</w:t>
            </w:r>
          </w:p>
        </w:tc>
        <w:tc>
          <w:tcPr>
            <w:tcW w:w="0" w:type="auto"/>
          </w:tcPr>
          <w:p w:rsidR="00D157EC" w:rsidRPr="00D157EC" w:rsidRDefault="005303CE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0" w:type="auto"/>
            <w:vAlign w:val="bottom"/>
          </w:tcPr>
          <w:p w:rsidR="00D157EC" w:rsidRP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«Фантазеры»- декоративно-прикладное творчество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bottom"/>
          </w:tcPr>
          <w:p w:rsid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«Перезвоны»- фольклорная группа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</w:tr>
    </w:tbl>
    <w:p w:rsidR="00EA0E49" w:rsidRPr="00EA0E49" w:rsidRDefault="00EA0E49" w:rsidP="00EA0E49">
      <w:pPr>
        <w:spacing w:line="13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A84B71" w:rsidRDefault="00EA0E49" w:rsidP="00A84B71">
      <w:pPr>
        <w:pStyle w:val="a9"/>
        <w:rPr>
          <w:rFonts w:ascii="Times New Roman" w:hAnsi="Times New Roman" w:cs="Times New Roman"/>
          <w:sz w:val="20"/>
          <w:szCs w:val="20"/>
        </w:rPr>
      </w:pPr>
      <w:r w:rsidRPr="00A84B71">
        <w:rPr>
          <w:rFonts w:ascii="Times New Roman" w:eastAsia="Times New Roman" w:hAnsi="Times New Roman" w:cs="Times New Roman"/>
          <w:sz w:val="24"/>
        </w:rPr>
        <w:lastRenderedPageBreak/>
        <w:t>Все кружки пользуются популярностью, получают положительные отзывы от родителей воспитанников, имеют качественные результаты. Руководители кружков ежегодно проводят отчётные мероприятия на общем родительском собрании в конце учебного года. Так в минувшем году были представлены танцевал</w:t>
      </w:r>
      <w:r w:rsidR="00D157EC" w:rsidRPr="00A84B71">
        <w:rPr>
          <w:rFonts w:ascii="Times New Roman" w:eastAsia="Times New Roman" w:hAnsi="Times New Roman" w:cs="Times New Roman"/>
          <w:sz w:val="24"/>
        </w:rPr>
        <w:t>ьные номера в исполнении детей на различных мероприятиях.</w:t>
      </w:r>
      <w:r w:rsidRPr="00A84B71">
        <w:rPr>
          <w:rFonts w:ascii="Times New Roman" w:eastAsia="Times New Roman" w:hAnsi="Times New Roman" w:cs="Times New Roman"/>
          <w:sz w:val="24"/>
        </w:rPr>
        <w:t xml:space="preserve"> Особенно весомые результаты работы у детей, занимающихся в танцевальном кружке. Они стали лауреатами областного конкурса «Созвездие юных талантов», принимали участие во многих мероприятиях муниципального уровня (концерты: ко дню сельского хозя</w:t>
      </w:r>
      <w:r w:rsidR="00D157EC" w:rsidRPr="00A84B71">
        <w:rPr>
          <w:rFonts w:ascii="Times New Roman" w:eastAsia="Times New Roman" w:hAnsi="Times New Roman" w:cs="Times New Roman"/>
          <w:sz w:val="24"/>
        </w:rPr>
        <w:t>йства, День матери,</w:t>
      </w:r>
      <w:r w:rsidRPr="00A84B71">
        <w:rPr>
          <w:rFonts w:ascii="Times New Roman" w:eastAsia="Times New Roman" w:hAnsi="Times New Roman" w:cs="Times New Roman"/>
          <w:sz w:val="24"/>
        </w:rPr>
        <w:t xml:space="preserve"> Международному дню защиты детей и др.), выступали на заседании городского ресурсного центра, праздничных утренниках в детском саду.</w:t>
      </w:r>
    </w:p>
    <w:p w:rsidR="00EA0E49" w:rsidRPr="00A84B71" w:rsidRDefault="00EA0E49" w:rsidP="00A84B71">
      <w:pPr>
        <w:pStyle w:val="a9"/>
        <w:rPr>
          <w:rFonts w:ascii="Times New Roman" w:hAnsi="Times New Roman" w:cs="Times New Roman"/>
          <w:sz w:val="20"/>
          <w:szCs w:val="20"/>
        </w:rPr>
      </w:pPr>
      <w:r w:rsidRPr="00A84B71">
        <w:rPr>
          <w:rFonts w:ascii="Times New Roman" w:eastAsia="Times New Roman" w:hAnsi="Times New Roman" w:cs="Times New Roman"/>
          <w:sz w:val="24"/>
        </w:rPr>
        <w:t xml:space="preserve">Систематически на базе МБДОУ проходят развлекательные мероприятия для детей: театральные и цирковые представлении организаций, имеющих специальную лицензию (Брянской областной филармонии, </w:t>
      </w:r>
      <w:proofErr w:type="spellStart"/>
      <w:r w:rsidRPr="00A84B71">
        <w:rPr>
          <w:rFonts w:ascii="Times New Roman" w:eastAsia="Times New Roman" w:hAnsi="Times New Roman" w:cs="Times New Roman"/>
          <w:sz w:val="24"/>
        </w:rPr>
        <w:t>ТЮЗа</w:t>
      </w:r>
      <w:proofErr w:type="spellEnd"/>
      <w:r w:rsidRPr="00A84B71">
        <w:rPr>
          <w:rFonts w:ascii="Times New Roman" w:eastAsia="Times New Roman" w:hAnsi="Times New Roman" w:cs="Times New Roman"/>
          <w:sz w:val="24"/>
        </w:rPr>
        <w:t xml:space="preserve"> и др.)</w:t>
      </w:r>
    </w:p>
    <w:p w:rsidR="00EA0E49" w:rsidRPr="00083E10" w:rsidRDefault="00EA0E49" w:rsidP="00083E10">
      <w:pPr>
        <w:rPr>
          <w:rFonts w:ascii="Times New Roman" w:hAnsi="Times New Roman" w:cs="Times New Roman"/>
          <w:sz w:val="20"/>
          <w:szCs w:val="20"/>
        </w:rPr>
      </w:pPr>
      <w:r w:rsidRPr="00083E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proofErr w:type="spellStart"/>
      <w:r w:rsidRPr="00083E1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предшкольного</w:t>
      </w:r>
      <w:proofErr w:type="spellEnd"/>
      <w:r w:rsidRPr="00083E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образования:</w:t>
      </w:r>
    </w:p>
    <w:p w:rsidR="00EA0E49" w:rsidRPr="00EA0E49" w:rsidRDefault="00EA0E49" w:rsidP="00EA0E49">
      <w:pPr>
        <w:spacing w:line="236" w:lineRule="auto"/>
        <w:ind w:left="540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Специальной программы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предшкольного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образования в детском саду нет.</w:t>
      </w:r>
    </w:p>
    <w:p w:rsidR="00EA0E49" w:rsidRPr="00EA0E49" w:rsidRDefault="00EA0E49" w:rsidP="00EA0E49">
      <w:pPr>
        <w:spacing w:line="13" w:lineRule="exact"/>
        <w:rPr>
          <w:rFonts w:ascii="Times New Roman" w:hAnsi="Times New Roman" w:cs="Times New Roman"/>
          <w:sz w:val="18"/>
          <w:szCs w:val="20"/>
        </w:rPr>
      </w:pPr>
    </w:p>
    <w:p w:rsidR="00011B0D" w:rsidRPr="004551E5" w:rsidRDefault="00EA0E49" w:rsidP="004551E5">
      <w:pPr>
        <w:spacing w:line="236" w:lineRule="auto"/>
        <w:ind w:left="260"/>
        <w:jc w:val="both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Используемая примерная общеобразовательная программа </w:t>
      </w: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ДО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От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рождения до школы» под ред.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Н.Е.Вераксы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Т.С.Комаровой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М.А.Васильевой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2014г. нацелена на подготовку детей к школьному обучению.</w:t>
      </w:r>
    </w:p>
    <w:p w:rsidR="00EA0E49" w:rsidRPr="00A84B71" w:rsidRDefault="00EA0E49" w:rsidP="00EA0E49">
      <w:pPr>
        <w:spacing w:line="236" w:lineRule="auto"/>
        <w:ind w:left="260"/>
        <w:jc w:val="center"/>
        <w:rPr>
          <w:rFonts w:ascii="Times New Roman" w:hAnsi="Times New Roman" w:cs="Times New Roman"/>
          <w:sz w:val="20"/>
          <w:szCs w:val="20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8"/>
        </w:rPr>
        <w:t>Преемственность дошкольных образовательных программ и программ начального общего образования взаимодействие с учреждениями общего образования:</w:t>
      </w:r>
    </w:p>
    <w:p w:rsidR="00EA0E49" w:rsidRPr="00EA0E49" w:rsidRDefault="00EA0E49" w:rsidP="00EA0E49">
      <w:pPr>
        <w:spacing w:line="130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A84B71" w:rsidRDefault="00EA0E49" w:rsidP="00A84B71">
      <w:pPr>
        <w:tabs>
          <w:tab w:val="left" w:pos="1030"/>
        </w:tabs>
        <w:spacing w:after="0" w:line="236" w:lineRule="auto"/>
        <w:ind w:right="1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>ДОУ разработан совместный план работы по обеспечению преемственности между дошкольным учреждение</w:t>
      </w:r>
      <w:r w:rsidR="00011B0D">
        <w:rPr>
          <w:rFonts w:ascii="Times New Roman" w:eastAsia="Times New Roman" w:hAnsi="Times New Roman" w:cs="Times New Roman"/>
          <w:sz w:val="24"/>
          <w:szCs w:val="28"/>
        </w:rPr>
        <w:t xml:space="preserve">м и </w:t>
      </w:r>
      <w:r w:rsidR="005303CE">
        <w:rPr>
          <w:rFonts w:ascii="Times New Roman" w:eastAsia="Times New Roman" w:hAnsi="Times New Roman" w:cs="Times New Roman"/>
          <w:sz w:val="24"/>
          <w:szCs w:val="28"/>
        </w:rPr>
        <w:t>МБОУ</w:t>
      </w:r>
      <w:r w:rsidR="00011B0D">
        <w:rPr>
          <w:rFonts w:ascii="Times New Roman" w:eastAsia="Times New Roman" w:hAnsi="Times New Roman" w:cs="Times New Roman"/>
          <w:sz w:val="24"/>
          <w:szCs w:val="28"/>
        </w:rPr>
        <w:t>ССОШ №1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>. В совместном плане отражена работ</w:t>
      </w:r>
      <w:r w:rsidR="00A84B71">
        <w:rPr>
          <w:rFonts w:ascii="Times New Roman" w:eastAsia="Times New Roman" w:hAnsi="Times New Roman" w:cs="Times New Roman"/>
          <w:sz w:val="24"/>
          <w:szCs w:val="28"/>
        </w:rPr>
        <w:t>а по трем основным направления</w:t>
      </w:r>
    </w:p>
    <w:p w:rsidR="00EA0E49" w:rsidRPr="00011B0D" w:rsidRDefault="00A84B71" w:rsidP="00A84B71">
      <w:pPr>
        <w:tabs>
          <w:tab w:val="left" w:pos="720"/>
        </w:tabs>
        <w:spacing w:after="0" w:line="237" w:lineRule="auto"/>
        <w:ind w:right="100"/>
        <w:jc w:val="both"/>
        <w:rPr>
          <w:rFonts w:ascii="Times New Roman" w:eastAsia="Symbol" w:hAnsi="Times New Roman" w:cs="Times New Roman"/>
          <w:sz w:val="18"/>
          <w:szCs w:val="20"/>
        </w:rPr>
        <w:sectPr w:rsidR="00EA0E49" w:rsidRPr="00011B0D">
          <w:pgSz w:w="11900" w:h="16838"/>
          <w:pgMar w:top="1125" w:right="846" w:bottom="1063" w:left="1440" w:header="0" w:footer="0" w:gutter="0"/>
          <w:cols w:space="720" w:equalWidth="0">
            <w:col w:w="9620"/>
          </w:cols>
        </w:sect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методическая работа с педагогами (ознакомление с требованиями ФГОС к выпускнику, обсуждение критериев “портрета выпускника”, изучение образоват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ельных технологий, используемых 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педагогами ДОУ и школы</w:t>
      </w:r>
      <w:proofErr w:type="gramEnd"/>
    </w:p>
    <w:p w:rsidR="00EA0E49" w:rsidRPr="00EA0E49" w:rsidRDefault="00A84B71" w:rsidP="000C1B1C">
      <w:pPr>
        <w:tabs>
          <w:tab w:val="left" w:pos="720"/>
        </w:tabs>
        <w:spacing w:after="0" w:line="235" w:lineRule="auto"/>
        <w:ind w:right="100"/>
        <w:rPr>
          <w:rFonts w:ascii="Times New Roman" w:eastAsia="Symbol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работа с детьми (знакомство детей со школой, учителями, организация совместных мероприятий);</w:t>
      </w:r>
      <w:r w:rsidR="00011B0D">
        <w:rPr>
          <w:rFonts w:ascii="Times New Roman" w:eastAsia="Symbol" w:hAnsi="Times New Roman" w:cs="Times New Roman"/>
          <w:sz w:val="18"/>
          <w:szCs w:val="20"/>
        </w:rPr>
        <w:t xml:space="preserve"> 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школе).</w:t>
      </w:r>
    </w:p>
    <w:p w:rsidR="006B252A" w:rsidRPr="004551E5" w:rsidRDefault="00EA0E49" w:rsidP="004551E5">
      <w:pPr>
        <w:numPr>
          <w:ilvl w:val="1"/>
          <w:numId w:val="33"/>
        </w:numPr>
        <w:tabs>
          <w:tab w:val="left" w:pos="824"/>
        </w:tabs>
        <w:spacing w:after="0" w:line="238" w:lineRule="auto"/>
        <w:ind w:left="260" w:firstLine="28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целях обеспечения преемственности при организации образовательного процесса в ДОУ главный акцент в соответствии с ФГОС ДО делается не на знания, умения и навыки, а на формирование общей культуры, предпосылок учебной деятельности, развитие качеств, обеспечивающих социальную успешность.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На практике педагоги старшего дошкольного возраста стремятся строить образовательную деятельность таким образом, чтобы у ребёнка сформировались предпосылки к успешной учебе в школе, чтобы от доминирующей в дошкольном возрасте игровой деятельности он смог успешно перейти к доминирующей в школьном возрасте учебной</w:t>
      </w:r>
      <w:r w:rsidR="004551E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551E5">
        <w:rPr>
          <w:rFonts w:ascii="Times New Roman" w:eastAsia="Times New Roman" w:hAnsi="Times New Roman" w:cs="Times New Roman"/>
          <w:sz w:val="24"/>
          <w:szCs w:val="28"/>
        </w:rPr>
        <w:t>деятельности. Ведущей целью подготовки детей ДОУ к школьному обучению стало 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произвольности, творческого самовыражения ребенка и др.</w:t>
      </w:r>
    </w:p>
    <w:p w:rsidR="005714DA" w:rsidRPr="00A84B71" w:rsidRDefault="005714DA" w:rsidP="00571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 xml:space="preserve"> Социальное партнерство учреждения. </w:t>
      </w:r>
      <w:r w:rsidRPr="00A84B71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</w:p>
    <w:p w:rsidR="002F572B" w:rsidRPr="00734AC1" w:rsidRDefault="002F572B" w:rsidP="002F572B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734AC1">
        <w:rPr>
          <w:rFonts w:ascii="Times New Roman" w:eastAsiaTheme="minorHAnsi" w:hAnsi="Times New Roman"/>
          <w:bCs/>
          <w:sz w:val="24"/>
          <w:szCs w:val="24"/>
        </w:rPr>
        <w:t xml:space="preserve">ДОУ эффективно взаимодействует с социальными партнерами, организациями и службами города, что позволяет повысить уровень оказания образовательных, оздоровительных услуг. </w:t>
      </w:r>
    </w:p>
    <w:p w:rsidR="002F572B" w:rsidRPr="00734AC1" w:rsidRDefault="002F572B" w:rsidP="002F572B">
      <w:pPr>
        <w:tabs>
          <w:tab w:val="left" w:pos="0"/>
        </w:tabs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734AC1">
        <w:rPr>
          <w:rFonts w:ascii="Times New Roman" w:eastAsiaTheme="minorHAnsi" w:hAnsi="Times New Roman"/>
          <w:sz w:val="24"/>
          <w:szCs w:val="24"/>
        </w:rPr>
        <w:t xml:space="preserve">Во главе с руководителем специалисты ДОУ изучают инновационные методики и технологии воспитания и обучения детей, внедряют их в образовательный процесс. Педагоги принимают участие в выставках и выступают на </w:t>
      </w:r>
      <w:r w:rsidR="00C50C7E">
        <w:rPr>
          <w:rFonts w:ascii="Times New Roman" w:eastAsiaTheme="minorHAnsi" w:hAnsi="Times New Roman"/>
          <w:sz w:val="24"/>
          <w:szCs w:val="24"/>
        </w:rPr>
        <w:t>МО воспитателей города.</w:t>
      </w:r>
    </w:p>
    <w:p w:rsidR="002F572B" w:rsidRPr="00734AC1" w:rsidRDefault="002F572B" w:rsidP="002F572B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Наши партнеры: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Детская поликлиника </w:t>
      </w:r>
    </w:p>
    <w:p w:rsidR="002F572B" w:rsidRPr="00734AC1" w:rsidRDefault="00C50C7E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-Детская 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библиотека</w:t>
      </w:r>
    </w:p>
    <w:p w:rsidR="002F572B" w:rsidRDefault="002F572B" w:rsidP="009C734D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>СЦД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</w:t>
      </w:r>
    </w:p>
    <w:p w:rsidR="00C50C7E" w:rsidRPr="00734AC1" w:rsidRDefault="00C50C7E" w:rsidP="009C734D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ЦППМиСП</w:t>
      </w:r>
      <w:proofErr w:type="spellEnd"/>
    </w:p>
    <w:p w:rsidR="00F13535" w:rsidRDefault="00C50C7E" w:rsidP="00F13535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5303CE">
        <w:rPr>
          <w:rFonts w:ascii="Times New Roman" w:eastAsiaTheme="minorHAnsi" w:hAnsi="Times New Roman" w:cs="Times New Roman"/>
          <w:sz w:val="24"/>
          <w:szCs w:val="24"/>
          <w:lang w:eastAsia="en-US"/>
        </w:rPr>
        <w:t>МБОУ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ССОШ № 1 г. Стародуба</w:t>
      </w:r>
    </w:p>
    <w:p w:rsidR="00F13535" w:rsidRDefault="00F13535" w:rsidP="00F13535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Краеведческий музей</w:t>
      </w:r>
    </w:p>
    <w:p w:rsidR="0072087B" w:rsidRPr="00734AC1" w:rsidRDefault="002F572B" w:rsidP="002F572B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734AC1">
        <w:rPr>
          <w:rFonts w:ascii="Times New Roman" w:eastAsia="Times New Roman" w:hAnsi="Times New Roman" w:cs="Times New Roman"/>
          <w:color w:val="auto"/>
          <w:sz w:val="24"/>
          <w:szCs w:val="24"/>
        </w:rPr>
        <w:t>На основании совместной работы обогащается образовательный процесс по всем линиям развития детей. Согласно Закону РФ «Об образовании» приоритет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</w:t>
      </w:r>
    </w:p>
    <w:p w:rsidR="002F572B" w:rsidRPr="00A84B71" w:rsidRDefault="002F572B" w:rsidP="002F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Условия осуществления образовательного процесса </w:t>
      </w:r>
    </w:p>
    <w:p w:rsidR="00C8028A" w:rsidRPr="00734AC1" w:rsidRDefault="002F572B" w:rsidP="00C8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Детский сад располагается </w:t>
      </w:r>
      <w:r w:rsidR="00A84B71">
        <w:rPr>
          <w:rFonts w:ascii="Times New Roman" w:eastAsia="Times New Roman" w:hAnsi="Times New Roman" w:cs="Times New Roman"/>
          <w:sz w:val="24"/>
          <w:szCs w:val="24"/>
        </w:rPr>
        <w:t xml:space="preserve">в типовом 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здании.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Территория детского сада имеет ограждение. 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>Общая площадь территории ДОУ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 5285 кв.м.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 xml:space="preserve"> Детский сад не имеет площадей, сданных в аренду.</w:t>
      </w:r>
    </w:p>
    <w:p w:rsidR="002F572B" w:rsidRPr="00734AC1" w:rsidRDefault="00C8028A" w:rsidP="00C8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Материально-те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хническая и развивающая среда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ДОУ соответствует всем санитарно-гигиеническим требованиям.</w:t>
      </w:r>
    </w:p>
    <w:p w:rsidR="002F572B" w:rsidRPr="00734AC1" w:rsidRDefault="002F572B" w:rsidP="00C8028A">
      <w:pPr>
        <w:shd w:val="clear" w:color="auto" w:fill="FFFFFF"/>
        <w:spacing w:after="0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Здания детского сада светлые, имеется центральное отопление, вода, канализация, сантехническое оборудование в удовлетворительном состоянии </w:t>
      </w:r>
    </w:p>
    <w:p w:rsidR="002F572B" w:rsidRPr="00734AC1" w:rsidRDefault="002F572B" w:rsidP="002F572B">
      <w:pPr>
        <w:shd w:val="clear" w:color="auto" w:fill="FFFFFF"/>
        <w:spacing w:after="135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детском саду имеются</w:t>
      </w:r>
    </w:p>
    <w:p w:rsidR="002F572B" w:rsidRPr="00734AC1" w:rsidRDefault="002F572B" w:rsidP="00405B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 кнопка тревожной сигнализации;</w:t>
      </w:r>
    </w:p>
    <w:p w:rsidR="002F572B" w:rsidRPr="00734AC1" w:rsidRDefault="002F572B" w:rsidP="00405B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- здание учреждения оборудовано автоматической пожарной сигнализацией;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 планы эвакуации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кабинет заведующего - 1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методический кабинет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кабинет учителя - логоп</w:t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еда – 1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музыкальный  зал-1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физкультурный зал -1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пищеблок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прачечная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95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медицинский блок -1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572B" w:rsidRPr="00734AC1" w:rsidRDefault="002F572B" w:rsidP="002F572B">
      <w:pPr>
        <w:tabs>
          <w:tab w:val="left" w:pos="-18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кабинеты оформлены и материально оснащены</w:t>
      </w:r>
    </w:p>
    <w:tbl>
      <w:tblPr>
        <w:tblStyle w:val="a5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482852" w:rsidRPr="00707264" w:rsidTr="00405B57">
        <w:tc>
          <w:tcPr>
            <w:tcW w:w="2977" w:type="dxa"/>
          </w:tcPr>
          <w:p w:rsidR="002F572B" w:rsidRPr="00707264" w:rsidRDefault="002F572B" w:rsidP="0069156B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 помещения </w:t>
            </w: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spacing w:line="360" w:lineRule="auto"/>
              <w:ind w:right="6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Функциональное использование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Спальное помещение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Спальная мебель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Раздевальная комната</w:t>
            </w:r>
          </w:p>
          <w:p w:rsidR="00405B57" w:rsidRPr="009C734D" w:rsidRDefault="00405B57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Информационный уголок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Выставки детского творчества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Наглядно-информационный материал для родителей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Методический кабинет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Библиотека педагогической и методической литературы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Библиотека периодических изданий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Пособия для занятий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Опыт работы педагогов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Материалы консультаций, семинаров, семинаров- практикумов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Демонстрационный, раздаточный материал для занятий с детьми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Иллюстративный материал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Изделия народных промыслов: Дымково, н а </w:t>
            </w:r>
            <w:proofErr w:type="gram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од н о - п р и к л а д н о г о искусства Городец, Гжель, Хохлома, Палех,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Жостово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матрешки,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богородские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игрушки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Скульптуры малых форм (глина, дерево)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Игрушки, муляжи, гербарии, коллекции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Кабинет логопеда </w:t>
            </w:r>
          </w:p>
          <w:p w:rsidR="00405B57" w:rsidRPr="009C734D" w:rsidRDefault="002F572B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Большое настенное зеркало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Дополнительное освещение у зеркала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Стол и стулья для специалиста и детей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Шкаф для методической литературы, пособий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Наборное полотно,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фланелеграф</w:t>
            </w:r>
            <w:proofErr w:type="spellEnd"/>
          </w:p>
          <w:p w:rsidR="00F13535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Индивидуальные зеркала для детей</w:t>
            </w:r>
          </w:p>
          <w:p w:rsidR="002F572B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Развивающие игры</w:t>
            </w:r>
          </w:p>
          <w:p w:rsidR="00F13535" w:rsidRPr="00707264" w:rsidRDefault="00F13535" w:rsidP="00F13535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Pr="00F135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F13535" w:rsidRPr="00F13535" w:rsidRDefault="00F13535" w:rsidP="00F13535">
            <w:pPr>
              <w:pStyle w:val="a8"/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7264" w:rsidRPr="00707264" w:rsidTr="00405B57">
        <w:tc>
          <w:tcPr>
            <w:tcW w:w="2977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  <w:p w:rsidR="00405B57" w:rsidRPr="00707264" w:rsidRDefault="00405B57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4551E5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Библиотека методической литературы, сборники нот </w:t>
            </w:r>
          </w:p>
          <w:p w:rsidR="002F572B" w:rsidRPr="00707264" w:rsidRDefault="004551E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•пианино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</w:t>
            </w:r>
            <w:r w:rsidR="004551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компьютер, проектор, телевизор</w:t>
            </w: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музыкальный центр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Разнообразные музыкальные инструменты для детей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Подборка аудио- и видеокассет с музыкальными произведениями аудио приложение</w:t>
            </w:r>
            <w:proofErr w:type="gram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:(</w:t>
            </w:r>
            <w:proofErr w:type="gram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русские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народные,музыка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мультфильмов,детские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песни ,детские песни в новых обработках СД и кассеты, фонограммы известных поп-шлягеров, классическая музыка)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Различные виды театров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Ширма для кукольного театра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Детские и взрослые костюмы </w:t>
            </w:r>
          </w:p>
          <w:p w:rsidR="002F572B" w:rsidRPr="00707264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Детские 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стулья и столы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Физкультурный зал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Спортивное оборудование для прыжков, </w:t>
            </w:r>
          </w:p>
          <w:p w:rsidR="002F572B" w:rsidRPr="00707264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Спортивные снаряды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метания, лазания </w:t>
            </w:r>
          </w:p>
          <w:p w:rsidR="002F572B" w:rsidRPr="00707264" w:rsidRDefault="004551E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гимнастическая стенка - баскетбольный щит - щит для метания - канат - приставная доска - ребристая доска - маты гимнастические - воротца для </w:t>
            </w:r>
            <w:proofErr w:type="spellStart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подлезания</w:t>
            </w:r>
            <w:proofErr w:type="spellEnd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набивные мячи - палки гимнастические - футбольный мяч - скакалки - кегли - кольца для набрасывания - мешочки с песком - пластмассовые мячи - мячи резиновые - мячи резиновы</w:t>
            </w:r>
            <w:proofErr w:type="gramStart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кубики - волейбольная сетка - клюшки - обручи </w:t>
            </w:r>
          </w:p>
        </w:tc>
      </w:tr>
    </w:tbl>
    <w:p w:rsidR="00A96765" w:rsidRPr="00707264" w:rsidRDefault="00A96765" w:rsidP="002F572B">
      <w:pPr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</w:pPr>
    </w:p>
    <w:p w:rsidR="00A96765" w:rsidRPr="0069156B" w:rsidRDefault="00A84B71" w:rsidP="002F572B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Наличие зонирования</w:t>
      </w:r>
      <w:r w:rsidR="00707264" w:rsidRPr="0069156B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 xml:space="preserve"> в группах</w:t>
      </w:r>
      <w:r w:rsidR="00A96765" w:rsidRPr="0069156B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: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 xml:space="preserve">Физкультурный уголок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организация двигательной активности детей в свободной деятельности. Двигательная среда - основа физического развития детей. В детском саду физкультурное оборудование подобрано с учетом программных задач и возрастных особенностей развития детей.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природы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создать</w:t>
      </w:r>
      <w:r w:rsidR="0069156B">
        <w:rPr>
          <w:rFonts w:ascii="Times New Roman" w:hAnsi="Times New Roman" w:cs="Times New Roman"/>
          <w:sz w:val="24"/>
          <w:szCs w:val="24"/>
        </w:rPr>
        <w:t xml:space="preserve"> </w:t>
      </w:r>
      <w:r w:rsidRPr="00707264">
        <w:rPr>
          <w:rFonts w:ascii="Times New Roman" w:hAnsi="Times New Roman" w:cs="Times New Roman"/>
          <w:sz w:val="24"/>
          <w:szCs w:val="24"/>
        </w:rPr>
        <w:t xml:space="preserve">условия для формирования начальных экологических представлений о природе, овладения элементарным опытом сохранения природы, безопасного взаимодействия с ней. В уголке природы детям предоставляется возможность сосредоточить внимание на небольшом количестве объектов, на наиболее типичных их признаках и тем самым обеспечить более глубокие и прочные знания.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Центр экспериментирования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765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развитие интересов детей, любознательности, формирование познавательных действий, первичных представлений об объектах окружающего мира. </w:t>
      </w:r>
    </w:p>
    <w:p w:rsidR="00A96765" w:rsidRPr="00707264" w:rsidRDefault="00A84B71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</w:t>
      </w:r>
      <w:r w:rsidR="00A96765" w:rsidRPr="00707264">
        <w:rPr>
          <w:rFonts w:ascii="Times New Roman" w:hAnsi="Times New Roman" w:cs="Times New Roman"/>
          <w:b/>
          <w:sz w:val="24"/>
          <w:szCs w:val="24"/>
        </w:rPr>
        <w:t xml:space="preserve"> социального развития</w:t>
      </w:r>
      <w:r w:rsidR="00A96765"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усвоение моральных и нравственных норм и ценностей, развитие игровой деятельности детей, приобщение к элементарным общепринятым нормам и правилам взаимоотношения со сверстниками и взрослыми, формирование гендерной, семейной, гражданской принадлежности, патриотических чувств.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Центр коммуникативного общения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56B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непосредственно-личностный контакт педагога и воспитанников, развитие свободного общения детей, развитие всех сторон речи, практи</w:t>
      </w:r>
      <w:r w:rsidR="0069156B">
        <w:rPr>
          <w:rFonts w:ascii="Times New Roman" w:hAnsi="Times New Roman" w:cs="Times New Roman"/>
          <w:sz w:val="24"/>
          <w:szCs w:val="24"/>
        </w:rPr>
        <w:t xml:space="preserve">ческое овладение нормами речи. </w:t>
      </w:r>
    </w:p>
    <w:p w:rsidR="0069156B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56B">
        <w:rPr>
          <w:rFonts w:ascii="Times New Roman" w:hAnsi="Times New Roman" w:cs="Times New Roman"/>
          <w:b/>
          <w:sz w:val="24"/>
          <w:szCs w:val="24"/>
        </w:rPr>
        <w:t xml:space="preserve"> Уголок уединения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сохранение эмоционального благополучия детей, снятие психоэмоционального напряжения и состояния дискомфорта. В пространстве игровых комнат есть уголки уединения, которые располагают к созерцанию и тихим беседам.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Центр сюжетно-ролевых игр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формирование ролевых действий; стимуляция сюжетно - ролевой игры; формирование коммуникативных навыков в игре; развитие подражательности и творческих способностей. Представленные в центре игрушки максимально приближают детей к предметам, окружающим их в быту. Для реализации гендерных подходов к воспитанию детей при создании предметно-развивающей среды учитываются интересы мальчиков и девочек, подобраны необходимые атрибуты для </w:t>
      </w:r>
      <w:proofErr w:type="spellStart"/>
      <w:r w:rsidRPr="00707264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707264">
        <w:rPr>
          <w:rFonts w:ascii="Times New Roman" w:hAnsi="Times New Roman" w:cs="Times New Roman"/>
          <w:sz w:val="24"/>
          <w:szCs w:val="24"/>
        </w:rPr>
        <w:t xml:space="preserve"> игр.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Учебный центр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развитие мыслительной активности, интеллекта, памяти, внимания, сообразительности, готовности к учебной деятельности, формирование познавательного интереса.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Речевой </w:t>
      </w:r>
      <w:r w:rsidR="00A84B71">
        <w:rPr>
          <w:rFonts w:ascii="Times New Roman" w:hAnsi="Times New Roman" w:cs="Times New Roman"/>
          <w:b/>
          <w:sz w:val="24"/>
          <w:szCs w:val="24"/>
        </w:rPr>
        <w:t>центр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создание условий для обогащения словарного запаса, совершенствования звуковой культуры речи, образной и грамматической стороны речи, развитие диалогической речи, приобщение к культуре чтения художественной литературы.</w:t>
      </w:r>
      <w:r w:rsidR="00A84B71">
        <w:rPr>
          <w:rFonts w:ascii="Times New Roman" w:hAnsi="Times New Roman" w:cs="Times New Roman"/>
          <w:sz w:val="24"/>
          <w:szCs w:val="24"/>
        </w:rPr>
        <w:t xml:space="preserve"> Р</w:t>
      </w:r>
      <w:r w:rsidRPr="00707264">
        <w:rPr>
          <w:rFonts w:ascii="Times New Roman" w:hAnsi="Times New Roman" w:cs="Times New Roman"/>
          <w:sz w:val="24"/>
          <w:szCs w:val="24"/>
        </w:rPr>
        <w:t>азвитие всех компонентов устной речи в различных формах и видах детской деятельности, формирование целостной картины мира, приобщение к словесному искусству.</w:t>
      </w:r>
    </w:p>
    <w:p w:rsidR="00707264" w:rsidRPr="00707264" w:rsidRDefault="00A84B71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 w:rsidR="00A96765" w:rsidRPr="00707264">
        <w:rPr>
          <w:rFonts w:ascii="Times New Roman" w:hAnsi="Times New Roman" w:cs="Times New Roman"/>
          <w:b/>
          <w:sz w:val="24"/>
          <w:szCs w:val="24"/>
        </w:rPr>
        <w:t xml:space="preserve"> краеведения</w:t>
      </w:r>
      <w:r w:rsidR="00A96765"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создание условий для ознакомления дошкольников с достопримечательностями родного края, страны, знакомство с жизнью человека в древности и современности, культурой разных народов. </w:t>
      </w:r>
    </w:p>
    <w:p w:rsidR="00707264" w:rsidRPr="00707264" w:rsidRDefault="00A84B71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</w:t>
      </w:r>
      <w:r w:rsidR="00A96765" w:rsidRPr="00707264">
        <w:rPr>
          <w:rFonts w:ascii="Times New Roman" w:hAnsi="Times New Roman" w:cs="Times New Roman"/>
          <w:b/>
          <w:sz w:val="24"/>
          <w:szCs w:val="24"/>
        </w:rPr>
        <w:t xml:space="preserve"> конструктивной деятельности</w:t>
      </w:r>
      <w:r w:rsidR="00A96765"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выработка способности к воплощению эстетического образа в материале целостной конструкции путем действенно-практического и мысленного экспериментирования с ее элементами. </w:t>
      </w:r>
    </w:p>
    <w:p w:rsidR="00707264" w:rsidRPr="00707264" w:rsidRDefault="00A84B71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</w:t>
      </w:r>
      <w:r w:rsidR="00A96765" w:rsidRPr="00707264">
        <w:rPr>
          <w:rFonts w:ascii="Times New Roman" w:hAnsi="Times New Roman" w:cs="Times New Roman"/>
          <w:b/>
          <w:sz w:val="24"/>
          <w:szCs w:val="24"/>
        </w:rPr>
        <w:t xml:space="preserve"> изобразительной деятельности</w:t>
      </w:r>
      <w:r w:rsidR="00A96765"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Pr="00707264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Цель: развитие предпосылок восприятия и понимания произведений изобразительного искусства, мира природы, формирование элементарных представлений о видах изобразительного искусства, реализацию самостоятельной изобразительной, конструктивно-модельной деятельности. </w:t>
      </w:r>
    </w:p>
    <w:p w:rsidR="00707264" w:rsidRPr="00707264" w:rsidRDefault="00A84B71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</w:t>
      </w:r>
      <w:r w:rsidR="00A96765" w:rsidRPr="00707264">
        <w:rPr>
          <w:rFonts w:ascii="Times New Roman" w:hAnsi="Times New Roman" w:cs="Times New Roman"/>
          <w:b/>
          <w:sz w:val="24"/>
          <w:szCs w:val="24"/>
        </w:rPr>
        <w:t xml:space="preserve"> музыкальной деятельности</w:t>
      </w:r>
      <w:r w:rsidR="00A96765"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765" w:rsidRDefault="00A96765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развитие предпосылок восприятия и понимания произведений музыкального искусства, мира природы, формирование элементарных представлений о видах музыкального искусства, восприятие музыки, реализацию самостоятельной музыкальной деятельност</w:t>
      </w:r>
      <w:r w:rsidR="00707264" w:rsidRPr="00707264">
        <w:rPr>
          <w:rFonts w:ascii="Times New Roman" w:hAnsi="Times New Roman" w:cs="Times New Roman"/>
          <w:sz w:val="24"/>
          <w:szCs w:val="24"/>
        </w:rPr>
        <w:t>и.</w:t>
      </w:r>
    </w:p>
    <w:p w:rsidR="00707264" w:rsidRPr="00707264" w:rsidRDefault="00707264" w:rsidP="002F5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театральной деятельности</w:t>
      </w:r>
    </w:p>
    <w:p w:rsidR="00707264" w:rsidRPr="00707264" w:rsidRDefault="00707264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 xml:space="preserve"> Это важный объект развивающей среды, поскольку именно театрализованная деятельность помогает сплотить группу, объединить детей интересной идеей. Театрализованная деятельность способствует объединению детей в игре, развивает социально-коммуникативные навыки, речь и мелкую моторику, позволяет выразить творческие способности, развивает уверенность и успешность ребенка. </w:t>
      </w:r>
    </w:p>
    <w:p w:rsidR="00707264" w:rsidRPr="00707264" w:rsidRDefault="00707264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b/>
          <w:sz w:val="24"/>
          <w:szCs w:val="24"/>
        </w:rPr>
        <w:t>Уголок безопасности и дорожного движения</w:t>
      </w:r>
      <w:r w:rsidRPr="00707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64" w:rsidRDefault="00707264" w:rsidP="002F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264">
        <w:rPr>
          <w:rFonts w:ascii="Times New Roman" w:hAnsi="Times New Roman" w:cs="Times New Roman"/>
          <w:sz w:val="24"/>
          <w:szCs w:val="24"/>
        </w:rPr>
        <w:t>Цель: формирование основ безопасного поведения в быту, социуме, природе.</w:t>
      </w:r>
    </w:p>
    <w:p w:rsidR="00C8028A" w:rsidRPr="000C1B1C" w:rsidRDefault="00C8028A" w:rsidP="00C8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>Организация питания,  состояние обеспечения безопасности.</w:t>
      </w:r>
    </w:p>
    <w:p w:rsidR="00347473" w:rsidRDefault="00347473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>питания  в  детском  саду  уделяе</w:t>
      </w:r>
      <w:r>
        <w:rPr>
          <w:rFonts w:ascii="Times New Roman" w:eastAsia="Times New Roman" w:hAnsi="Times New Roman" w:cs="Times New Roman"/>
          <w:sz w:val="24"/>
          <w:szCs w:val="24"/>
        </w:rPr>
        <w:t>тся  особое  внимание.  Детский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сад работает по 10-ти дневному цикличному меню. Снабжение детского сада продуктами питания осуществляется поставщиками на основе договоров поставки.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существляет заведующий и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медсестра детского сада</w:t>
      </w:r>
      <w:proofErr w:type="gramStart"/>
      <w:r w:rsidRPr="00347473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347473" w:rsidRDefault="00347473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При составлении меню-требования медсестра руководствуется разработанным и утвержденным 10-дневным меню, технологическими картами с рецептурами и порядком приготовления блюд с учетом времени года.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хранения пищи. В правильной организации питания детей большое значение имеет создание благоприятной и эмоциональной окружающей обстановке в группе. Группы обеспечены соответствующей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lastRenderedPageBreak/>
        <w:t>посудой, удобными столами. Воспитатели уделяют большое внимание формированию культурно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гигиенических навыков при приеме пищи. </w:t>
      </w:r>
    </w:p>
    <w:p w:rsidR="0069156B" w:rsidRDefault="0069156B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 xml:space="preserve">Весь цикл приготовления блюд происходит на пищеблоке. 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Пищеблок на 100% укомплектован кадрами. Помещения пищеблока размещается на первом этаже.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> Санитарное состояние пищеблока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требованиям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 xml:space="preserve"> Сан </w:t>
      </w:r>
      <w:proofErr w:type="spellStart"/>
      <w:r w:rsidR="00347473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="00347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28A" w:rsidRPr="00734AC1" w:rsidRDefault="00C8028A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Продукты, включенные в питание разнообразны: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9 видов круп;</w:t>
      </w:r>
    </w:p>
    <w:p w:rsidR="00792515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515">
        <w:rPr>
          <w:rFonts w:ascii="Times New Roman" w:eastAsia="Times New Roman" w:hAnsi="Times New Roman" w:cs="Times New Roman"/>
          <w:sz w:val="24"/>
          <w:szCs w:val="24"/>
        </w:rPr>
        <w:t xml:space="preserve">из овощей: капуста, лук, морковь, свекла, картофель, огурцы, помидоры, </w:t>
      </w:r>
    </w:p>
    <w:p w:rsidR="00C8028A" w:rsidRPr="00792515" w:rsidRDefault="00C431D8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515">
        <w:rPr>
          <w:rFonts w:ascii="Times New Roman" w:eastAsia="Times New Roman" w:hAnsi="Times New Roman" w:cs="Times New Roman"/>
          <w:sz w:val="24"/>
          <w:szCs w:val="24"/>
        </w:rPr>
        <w:t xml:space="preserve">мясная продукция: куры, фарш </w:t>
      </w:r>
      <w:proofErr w:type="spellStart"/>
      <w:r w:rsidRPr="00792515">
        <w:rPr>
          <w:rFonts w:ascii="Times New Roman" w:eastAsia="Times New Roman" w:hAnsi="Times New Roman" w:cs="Times New Roman"/>
          <w:sz w:val="24"/>
          <w:szCs w:val="24"/>
        </w:rPr>
        <w:t>свин</w:t>
      </w:r>
      <w:proofErr w:type="gramStart"/>
      <w:r w:rsidRPr="0079251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79251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792515">
        <w:rPr>
          <w:rFonts w:ascii="Times New Roman" w:eastAsia="Times New Roman" w:hAnsi="Times New Roman" w:cs="Times New Roman"/>
          <w:sz w:val="24"/>
          <w:szCs w:val="24"/>
        </w:rPr>
        <w:t xml:space="preserve"> говяжий</w:t>
      </w:r>
      <w:r w:rsidR="00C8028A" w:rsidRPr="007925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рыба морская: минтай, треска;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молочная продукция: творог, сметана, молоко, кефир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>, масло сливочное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фрукты: яблоки, бананы, груши, апельсины;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разные виды напитков: компоты ассорти (изюм, курага, чернослив, сухофрукты), соки;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хлеб;</w:t>
      </w:r>
    </w:p>
    <w:p w:rsidR="00C8028A" w:rsidRPr="00734AC1" w:rsidRDefault="00C8028A" w:rsidP="006915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1-2 раза в неделю свежая выпечка.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Компоты ежедневно витаминизируются витамином C;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Готовая пища выдается только после снятия пробы медработником и соответствующей записи в журнале р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>езультатов оценки готовых блюд.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Ежедневно проводится бракераж готовой и сырой продукции.</w:t>
      </w:r>
    </w:p>
    <w:p w:rsidR="00922F84" w:rsidRPr="00734AC1" w:rsidRDefault="00922F84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hAnsi="Times New Roman" w:cs="Times New Roman"/>
          <w:sz w:val="24"/>
          <w:szCs w:val="24"/>
        </w:rPr>
        <w:t xml:space="preserve">.Согласно санитарно-гигиеническим </w:t>
      </w:r>
      <w:r w:rsidR="00C431D8">
        <w:rPr>
          <w:rFonts w:ascii="Times New Roman" w:hAnsi="Times New Roman" w:cs="Times New Roman"/>
          <w:sz w:val="24"/>
          <w:szCs w:val="24"/>
        </w:rPr>
        <w:t>требованиям в ДОУ организовано 3</w:t>
      </w:r>
      <w:r w:rsidRPr="00734AC1">
        <w:rPr>
          <w:rFonts w:ascii="Times New Roman" w:hAnsi="Times New Roman" w:cs="Times New Roman"/>
          <w:sz w:val="24"/>
          <w:szCs w:val="24"/>
        </w:rPr>
        <w:t>-х разовое питание детей (завтрак, обед и полдник</w:t>
      </w:r>
      <w:proofErr w:type="gramStart"/>
      <w:r w:rsidRPr="00734AC1">
        <w:rPr>
          <w:rFonts w:ascii="Times New Roman" w:hAnsi="Times New Roman" w:cs="Times New Roman"/>
          <w:sz w:val="24"/>
          <w:szCs w:val="24"/>
        </w:rPr>
        <w:t xml:space="preserve"> </w:t>
      </w:r>
      <w:r w:rsidR="00C431D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34AC1">
        <w:rPr>
          <w:rFonts w:ascii="Times New Roman" w:hAnsi="Times New Roman" w:cs="Times New Roman"/>
          <w:sz w:val="24"/>
          <w:szCs w:val="24"/>
        </w:rPr>
        <w:t>.</w:t>
      </w:r>
    </w:p>
    <w:p w:rsidR="00C8028A" w:rsidRPr="000C1B1C" w:rsidRDefault="00C8028A" w:rsidP="00C8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Обеспечение безопасности жизни и деятельности детей.</w:t>
      </w:r>
    </w:p>
    <w:p w:rsidR="00347473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>В Учреждении были созданы все необходимые условия для обеспечения безопасности воспитанников и сотрудников.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Основными направлениями деятельности администрации детского сада по обеспечению безопасности в детском саду являются: </w:t>
      </w:r>
    </w:p>
    <w:p w:rsidR="00347473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антитеррористическая безопасность;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противопожарная безопасность;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профилактика дорожно-транспортных происшествий;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обеспечение выполнения санитарно-гигиенических требований;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охрана труда.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>Территория д</w:t>
      </w:r>
      <w:r>
        <w:rPr>
          <w:rFonts w:ascii="Times New Roman" w:eastAsia="Times New Roman" w:hAnsi="Times New Roman" w:cs="Times New Roman"/>
          <w:sz w:val="24"/>
          <w:szCs w:val="24"/>
        </w:rPr>
        <w:t>етского сада огорожена забором,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освещена, подъездные пути закрыты, регулярно осматривается на предмет безопасности. Разработан паспорт дорожной безопасности, паспорт антитеррористической защищенности.</w:t>
      </w:r>
    </w:p>
    <w:p w:rsidR="0069156B" w:rsidRDefault="00347473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>становлена тревожная кнопка для экстренных вызовов,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>радиоканальная</w:t>
      </w:r>
      <w:proofErr w:type="spellEnd"/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 xml:space="preserve"> система передачи извещения о пожаре (РСПИ), пожарная сигнализация, система видеонаблюдения.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Имеются инструкции, определяющие действия персонала, планы пожарной эвакуации людей. Детский сад укомплектован необходимыми средствами противопожарной безопасности, которые поддерживаются в состоянии постоянной готовности: огнетушители. Соблюдаются требования к содержанию эвакуационных выходов. Согласно акту проверки по подготовке учреждения к новому учебному году нарушений в детском саду не выявлено.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в течение года систематически проводились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 xml:space="preserve"> тренировочные</w:t>
      </w: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эвакуационные занятия, согласно утвержденным планам, на которых отрабатывались действия всех работников и воспитанников на случай возникновения чрезвычайной ситуации.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С воспитанниками дошкольного учреждения в системе также проводились занятия по ОБЖ, игры по охране здоровья и безопасности, направленные на воспитание у детей </w:t>
      </w:r>
      <w:r w:rsidRPr="006915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сознательного отношения к своему здоровью и жизни. В каждой группе имеются уголки безопасности, в которых помещается информация для родителей о детских заболеваниях, мерах их предупреждения, профилактических мероприятиях по детскому дорожно-транспортному травматизму.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Комиссией по охране труда составлялись акты осмотра детских площадок, других помещений для работы с детьми, ежедневно ответственными лицами осуществлялся контроль с целью своевременного устранения причин, несущих угрозу жизни и здоровью воспитанников и персонала.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Главной целью по охране труда в детском саду является создание и обеспечение здоровых и безопасных условий труда, сохранение жизни и здоро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вья воспитанников и персонала. </w:t>
      </w:r>
    </w:p>
    <w:p w:rsidR="00543B2C" w:rsidRPr="000C1B1C" w:rsidRDefault="00543B2C" w:rsidP="00815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>Оздоровительная работа</w:t>
      </w:r>
    </w:p>
    <w:p w:rsidR="0031404F" w:rsidRPr="00083E10" w:rsidRDefault="00347473" w:rsidP="0008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Усилия всего коллектива детского сада направлены на сохранение имеющегося потенциала здоровья детей и на своевременную коррекцию возникающих отклонений. Поэтому созданию в группах необходимых санитарно-гигиенических и психолого-педагогических условий уделяется особое внимание, т.к. только здоровый ребѐнок успешен, справляется с предъявляемыми требованиями, он активный, работоспособный, нормально развивается. Упор делается и на санитарно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просветительскую работу. Оформлены папки - передвижки, ширмы, информационный бюллетень для родителей: «Профилактика ОРВИ и </w:t>
      </w:r>
      <w:proofErr w:type="spellStart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ГРИППа</w:t>
      </w:r>
      <w:proofErr w:type="spellEnd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», «Закаливание детей», «Сбалансированное питание – основа здоровья ребенка», «Польза массажа»,  «Как укрепить здоровье ребенка весной?», «</w:t>
      </w:r>
      <w:proofErr w:type="spellStart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Ротовирусная</w:t>
      </w:r>
      <w:proofErr w:type="spellEnd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инфекция: симптомы у детей», «Памятка по профилактике энтеровирусной инфекции».</w:t>
      </w:r>
    </w:p>
    <w:p w:rsidR="00226CBA" w:rsidRPr="00482852" w:rsidRDefault="00226CBA" w:rsidP="005A1F19">
      <w:pPr>
        <w:framePr w:hSpace="180" w:wrap="around" w:hAnchor="margin" w:xAlign="center" w:y="645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1532FB" w:rsidRPr="000C1B1C" w:rsidRDefault="001532FB" w:rsidP="005A1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Работа ДОУ с родителями воспитанников.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Родители  привлекались к участию в мероприятиях, проводимых в ДОУ: утренники, спортивные праздники, театральный фестиваль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«Книгочеи»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, дни открытых дверей, выставки совместного детско-родительского творчества.</w:t>
      </w:r>
    </w:p>
    <w:p w:rsidR="00640AFF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Осенью и весной проводились общие родительские собрания. В течение года  работал  «Телефон доверия». Прошли групповые р</w:t>
      </w:r>
      <w:r w:rsidR="0033274F" w:rsidRPr="005A1F19">
        <w:rPr>
          <w:rFonts w:ascii="Times New Roman" w:eastAsia="Times New Roman" w:hAnsi="Times New Roman" w:cs="Times New Roman"/>
          <w:sz w:val="24"/>
          <w:szCs w:val="24"/>
        </w:rPr>
        <w:t>одительские собрания по темам: 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«Профилактика ОКИЗ», «Поможем нашим детям», «Мы вместе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», «Участие родителей в жизни 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ДОУ».  Регулярно проводились индивидуальные беседы и консультации по вопросам воспитания и обучения детей. Проводилось анкетирование родителей.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В группах проводились тематические выставки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согласно календарного плана, т.е. педагоги использовали различные формы работы.</w:t>
      </w:r>
    </w:p>
    <w:p w:rsidR="0033274F" w:rsidRPr="005A1F19" w:rsidRDefault="0033274F" w:rsidP="0033274F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1F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Реализация проектов различной направленности: </w:t>
      </w:r>
    </w:p>
    <w:p w:rsidR="0033274F" w:rsidRPr="005A1F19" w:rsidRDefault="0033274F" w:rsidP="0033274F">
      <w:pPr>
        <w:pStyle w:val="a3"/>
        <w:shd w:val="clear" w:color="auto" w:fill="FFFFFF"/>
        <w:spacing w:after="0" w:line="27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5A1F19">
        <w:rPr>
          <w:rFonts w:ascii="Times New Roman" w:hAnsi="Times New Roman" w:cs="Times New Roman"/>
          <w:color w:val="auto"/>
          <w:sz w:val="24"/>
          <w:szCs w:val="24"/>
        </w:rPr>
        <w:t xml:space="preserve">1. Краеведческий проект ко Дню города в старшей группе </w:t>
      </w:r>
      <w:r w:rsidR="00640AFF">
        <w:rPr>
          <w:rFonts w:ascii="Times New Roman" w:hAnsi="Times New Roman" w:cs="Times New Roman"/>
          <w:color w:val="auto"/>
          <w:sz w:val="24"/>
          <w:szCs w:val="24"/>
        </w:rPr>
        <w:t>«Прогулки по детскому Стародубу</w:t>
      </w:r>
      <w:r w:rsidRPr="005A1F19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</w:p>
    <w:p w:rsidR="0033274F" w:rsidRPr="005A1F19" w:rsidRDefault="0033274F" w:rsidP="0033274F">
      <w:pPr>
        <w:pStyle w:val="a3"/>
        <w:shd w:val="clear" w:color="auto" w:fill="FFFFFF"/>
        <w:spacing w:after="0" w:line="27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5A1F19">
        <w:rPr>
          <w:rFonts w:ascii="Times New Roman" w:hAnsi="Times New Roman" w:cs="Times New Roman"/>
          <w:color w:val="auto"/>
          <w:sz w:val="24"/>
          <w:szCs w:val="24"/>
        </w:rPr>
        <w:t>2. Проект «Они сражали</w:t>
      </w:r>
      <w:r w:rsidR="008159F8">
        <w:rPr>
          <w:rFonts w:ascii="Times New Roman" w:hAnsi="Times New Roman" w:cs="Times New Roman"/>
          <w:color w:val="auto"/>
          <w:sz w:val="24"/>
          <w:szCs w:val="24"/>
        </w:rPr>
        <w:t>сь за Родину», приуроченный ко дню</w:t>
      </w:r>
      <w:r w:rsidRPr="005A1F19">
        <w:rPr>
          <w:rFonts w:ascii="Times New Roman" w:hAnsi="Times New Roman" w:cs="Times New Roman"/>
          <w:color w:val="auto"/>
          <w:sz w:val="24"/>
          <w:szCs w:val="24"/>
        </w:rPr>
        <w:t xml:space="preserve"> Победы (подготовительная группа) </w:t>
      </w:r>
    </w:p>
    <w:p w:rsidR="00CF3702" w:rsidRDefault="00CF3702" w:rsidP="00CF3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74F" w:rsidRPr="000C1B1C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83E10">
        <w:rPr>
          <w:rFonts w:ascii="Times New Roman" w:eastAsia="Times New Roman" w:hAnsi="Times New Roman" w:cs="Times New Roman"/>
          <w:bCs/>
          <w:sz w:val="32"/>
          <w:szCs w:val="24"/>
        </w:rPr>
        <w:t xml:space="preserve"> </w:t>
      </w:r>
      <w:r w:rsidRPr="000C1B1C">
        <w:rPr>
          <w:rFonts w:ascii="Times New Roman" w:eastAsia="Times New Roman" w:hAnsi="Times New Roman" w:cs="Times New Roman"/>
          <w:b/>
          <w:bCs/>
          <w:sz w:val="32"/>
          <w:szCs w:val="24"/>
        </w:rPr>
        <w:t>Кадровый потенциал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 укомплектовано сотрудниками на 10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0%, педагогические работники-  10 </w:t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человек, из них: 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C03F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высшее образование имеют - 5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sym w:font="Symbol" w:char="F0B7"/>
      </w:r>
      <w:r w:rsidR="00C03F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среднее специальное - 5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высшую квалиф</w:t>
      </w:r>
      <w:r w:rsidR="00792515">
        <w:rPr>
          <w:rFonts w:ascii="Times New Roman" w:eastAsiaTheme="minorHAnsi" w:hAnsi="Times New Roman" w:cs="Times New Roman"/>
          <w:sz w:val="24"/>
          <w:szCs w:val="24"/>
          <w:lang w:eastAsia="en-US"/>
        </w:rPr>
        <w:t>икационную категорию имеют -  4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первая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квалификационная категория –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7925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без категории – 1</w:t>
      </w:r>
    </w:p>
    <w:p w:rsidR="0033274F" w:rsidRPr="00CF3702" w:rsidRDefault="0033274F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награждены знаком «Почетный р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аботник общего образования» - 1</w:t>
      </w:r>
    </w:p>
    <w:p w:rsidR="0033274F" w:rsidRPr="00CF3702" w:rsidRDefault="0033274F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награждены грамотой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Министерства образования РФ – 1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со штатным расписанием имеется педагогический, администр</w:t>
      </w:r>
      <w:r w:rsidR="008159F8">
        <w:rPr>
          <w:rFonts w:ascii="Times New Roman" w:eastAsiaTheme="minorHAnsi" w:hAnsi="Times New Roman" w:cs="Times New Roman"/>
          <w:sz w:val="24"/>
          <w:szCs w:val="24"/>
          <w:lang w:eastAsia="en-US"/>
        </w:rPr>
        <w:t>ативный, обслуживающий персонал.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  <w:r w:rsidRPr="00CF3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Возраст педагогических работников</w:t>
      </w:r>
    </w:p>
    <w:tbl>
      <w:tblPr>
        <w:tblStyle w:val="2"/>
        <w:tblW w:w="0" w:type="auto"/>
        <w:tblInd w:w="-289" w:type="dxa"/>
        <w:tblLook w:val="04A0" w:firstRow="1" w:lastRow="0" w:firstColumn="1" w:lastColumn="0" w:noHBand="0" w:noVBand="1"/>
      </w:tblPr>
      <w:tblGrid>
        <w:gridCol w:w="1653"/>
        <w:gridCol w:w="1458"/>
        <w:gridCol w:w="1458"/>
        <w:gridCol w:w="1330"/>
        <w:gridCol w:w="1458"/>
        <w:gridCol w:w="2503"/>
      </w:tblGrid>
      <w:tr w:rsidR="00482852" w:rsidRPr="00CF3702" w:rsidTr="00C02A2D">
        <w:tc>
          <w:tcPr>
            <w:tcW w:w="1702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1559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20-30 лет</w:t>
            </w:r>
          </w:p>
        </w:tc>
        <w:tc>
          <w:tcPr>
            <w:tcW w:w="1560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30-40 лет</w:t>
            </w:r>
          </w:p>
        </w:tc>
        <w:tc>
          <w:tcPr>
            <w:tcW w:w="1417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40-50 лет</w:t>
            </w:r>
          </w:p>
        </w:tc>
        <w:tc>
          <w:tcPr>
            <w:tcW w:w="1559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50-60 лет</w:t>
            </w:r>
          </w:p>
        </w:tc>
        <w:tc>
          <w:tcPr>
            <w:tcW w:w="2694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60 и выше</w:t>
            </w:r>
          </w:p>
        </w:tc>
      </w:tr>
      <w:tr w:rsidR="00482852" w:rsidRPr="00CF3702" w:rsidTr="00C02A2D">
        <w:tc>
          <w:tcPr>
            <w:tcW w:w="1702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559" w:type="dxa"/>
          </w:tcPr>
          <w:p w:rsidR="0033274F" w:rsidRPr="00CF3702" w:rsidRDefault="00C03F73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3274F" w:rsidRPr="00CF3702" w:rsidRDefault="00D203DE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:rsidR="0033274F" w:rsidRPr="00CF3702" w:rsidRDefault="00D203DE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33274F" w:rsidRPr="00CF3702" w:rsidRDefault="008159F8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33274F" w:rsidRPr="00CF3702" w:rsidRDefault="0033274F" w:rsidP="0033274F">
      <w:pPr>
        <w:shd w:val="clear" w:color="auto" w:fill="FFFFFF"/>
        <w:spacing w:after="0" w:line="312" w:lineRule="atLeas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</w:t>
      </w:r>
      <w:r w:rsidRPr="00CF3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Стаж работы педагогических работников </w:t>
      </w:r>
    </w:p>
    <w:tbl>
      <w:tblPr>
        <w:tblW w:w="5156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982"/>
      </w:tblGrid>
      <w:tr w:rsidR="00482852" w:rsidRPr="00CF3702" w:rsidTr="00C02A2D">
        <w:trPr>
          <w:trHeight w:val="48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Стаж работы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274F" w:rsidRPr="00CF3702" w:rsidRDefault="00792515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 2019 - 2020</w:t>
            </w:r>
            <w:r w:rsidR="0033274F"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482852" w:rsidRPr="00CF3702" w:rsidTr="00C02A2D">
        <w:trPr>
          <w:trHeight w:val="26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педагогов 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274F" w:rsidRPr="00CF3702" w:rsidRDefault="00C03F73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82852" w:rsidRPr="00CF3702" w:rsidTr="00C02A2D">
        <w:trPr>
          <w:trHeight w:val="353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2 до 5 лет 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D203DE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852" w:rsidRPr="00CF3702" w:rsidTr="00C02A2D"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5 до 10 лет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852" w:rsidRPr="00CF3702" w:rsidTr="00C02A2D"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Свыше 10 лет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D203DE" w:rsidP="00C02A2D">
            <w:pPr>
              <w:spacing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33274F" w:rsidRPr="00083E10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3E10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>Развитие кадрового потенциала</w:t>
      </w:r>
    </w:p>
    <w:p w:rsidR="0033274F" w:rsidRPr="00083E10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3E10">
        <w:rPr>
          <w:rFonts w:ascii="Times New Roman" w:eastAsia="Times New Roman" w:hAnsi="Times New Roman" w:cs="Times New Roman"/>
          <w:bCs/>
          <w:sz w:val="28"/>
          <w:szCs w:val="24"/>
        </w:rPr>
        <w:t xml:space="preserve">Курсы повышения квалификации: 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Процесс повышения квалификации педагогов является непрерывным.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организуемы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х городским методическим кабинетом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, через различные фо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 xml:space="preserve">рмы методической деятельности 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Из общего количест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 xml:space="preserve">ва педагогов 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2 человек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 xml:space="preserve"> в этом учебном году прошли курсы повышения к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валификации, что составляет 20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% от общего количества педагогов.</w:t>
      </w:r>
    </w:p>
    <w:p w:rsidR="00A47888" w:rsidRPr="00083E10" w:rsidRDefault="00A47888" w:rsidP="00083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 xml:space="preserve">100 % педагогов 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имеют курсы повышения квалификации.</w:t>
      </w:r>
    </w:p>
    <w:p w:rsidR="00BA6314" w:rsidRPr="00482852" w:rsidRDefault="00BA6314" w:rsidP="00A14E66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A6314" w:rsidRPr="00E0181F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0181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Перспективы и планы развития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Анализ де</w:t>
      </w:r>
      <w:r w:rsidR="008159F8">
        <w:rPr>
          <w:rFonts w:ascii="Times New Roman" w:eastAsia="Times New Roman" w:hAnsi="Times New Roman" w:cs="Times New Roman"/>
          <w:sz w:val="24"/>
          <w:szCs w:val="24"/>
        </w:rPr>
        <w:t xml:space="preserve">ятельности детского сада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показал, что учреждение имеет стабильный уровень функционирования. Наиболее успешными направлениями  в де</w:t>
      </w:r>
      <w:r w:rsidR="008159F8">
        <w:rPr>
          <w:rFonts w:ascii="Times New Roman" w:eastAsia="Times New Roman" w:hAnsi="Times New Roman" w:cs="Times New Roman"/>
          <w:sz w:val="24"/>
          <w:szCs w:val="24"/>
        </w:rPr>
        <w:t xml:space="preserve">ятельности детского сада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можно обозначить следующие показатели: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Приведение нормативно-правовой базы в соответствие действующему законодательству</w:t>
      </w:r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proofErr w:type="gramStart"/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Сложившийся стабильный коллектив;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17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развивающей предметно-пространственной среды в группах в соответствии с рекомендациями образовательной  программы;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Стабильно положительные результаты освоения детьми образовательной программы.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Оценка внутреннего потенциала выявила следующие слабые стороны деятельности коллектива.</w:t>
      </w:r>
    </w:p>
    <w:p w:rsidR="00BA6314" w:rsidRPr="000C317D" w:rsidRDefault="00BA6314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выполнения </w:t>
      </w:r>
      <w:proofErr w:type="spellStart"/>
      <w:r w:rsidRPr="000C317D">
        <w:rPr>
          <w:rFonts w:ascii="Times New Roman" w:eastAsia="Times New Roman" w:hAnsi="Times New Roman" w:cs="Times New Roman"/>
          <w:sz w:val="24"/>
          <w:szCs w:val="24"/>
        </w:rPr>
        <w:t>детодней</w:t>
      </w:r>
      <w:proofErr w:type="spellEnd"/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1 ребенком;</w:t>
      </w:r>
    </w:p>
    <w:p w:rsidR="00BA6314" w:rsidRPr="000C317D" w:rsidRDefault="00BA6314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Недостаточное предоставление опыта работы всего коллектива в целом </w:t>
      </w:r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городском уровне.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направлениями деятельности станут: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дошкольного образования и сохранение конкурентоспособности детского сада;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Выполнение Образовательной программы;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сайте;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Своевременное реагирование на нормативные изменения государственной образовательной политики.</w:t>
      </w:r>
    </w:p>
    <w:p w:rsidR="00BA6314" w:rsidRPr="000C317D" w:rsidRDefault="00BA6314" w:rsidP="000C317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Внедрение в педагогический процесс ДОУ новых современных технологий</w:t>
      </w:r>
    </w:p>
    <w:p w:rsidR="0072087B" w:rsidRPr="00482852" w:rsidRDefault="0072087B" w:rsidP="00A84B71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72087B" w:rsidRPr="00482852" w:rsidSect="0067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FBFA4BC8"/>
    <w:lvl w:ilvl="0" w:tplc="CECE4B2A">
      <w:start w:val="1"/>
      <w:numFmt w:val="bullet"/>
      <w:lvlText w:val="В"/>
      <w:lvlJc w:val="left"/>
    </w:lvl>
    <w:lvl w:ilvl="1" w:tplc="F104D424">
      <w:numFmt w:val="decimal"/>
      <w:lvlText w:val=""/>
      <w:lvlJc w:val="left"/>
    </w:lvl>
    <w:lvl w:ilvl="2" w:tplc="1F96301E">
      <w:numFmt w:val="decimal"/>
      <w:lvlText w:val=""/>
      <w:lvlJc w:val="left"/>
    </w:lvl>
    <w:lvl w:ilvl="3" w:tplc="61C8989E">
      <w:numFmt w:val="decimal"/>
      <w:lvlText w:val=""/>
      <w:lvlJc w:val="left"/>
    </w:lvl>
    <w:lvl w:ilvl="4" w:tplc="70A87F12">
      <w:numFmt w:val="decimal"/>
      <w:lvlText w:val=""/>
      <w:lvlJc w:val="left"/>
    </w:lvl>
    <w:lvl w:ilvl="5" w:tplc="721C253C">
      <w:numFmt w:val="decimal"/>
      <w:lvlText w:val=""/>
      <w:lvlJc w:val="left"/>
    </w:lvl>
    <w:lvl w:ilvl="6" w:tplc="E57C7DD8">
      <w:numFmt w:val="decimal"/>
      <w:lvlText w:val=""/>
      <w:lvlJc w:val="left"/>
    </w:lvl>
    <w:lvl w:ilvl="7" w:tplc="420052B0">
      <w:numFmt w:val="decimal"/>
      <w:lvlText w:val=""/>
      <w:lvlJc w:val="left"/>
    </w:lvl>
    <w:lvl w:ilvl="8" w:tplc="7A42C594">
      <w:numFmt w:val="decimal"/>
      <w:lvlText w:val=""/>
      <w:lvlJc w:val="left"/>
    </w:lvl>
  </w:abstractNum>
  <w:abstractNum w:abstractNumId="1">
    <w:nsid w:val="00000BB3"/>
    <w:multiLevelType w:val="hybridMultilevel"/>
    <w:tmpl w:val="60F89106"/>
    <w:lvl w:ilvl="0" w:tplc="25220E04">
      <w:start w:val="1"/>
      <w:numFmt w:val="bullet"/>
      <w:lvlText w:val="С"/>
      <w:lvlJc w:val="left"/>
    </w:lvl>
    <w:lvl w:ilvl="1" w:tplc="EAD0C45E">
      <w:numFmt w:val="decimal"/>
      <w:lvlText w:val=""/>
      <w:lvlJc w:val="left"/>
    </w:lvl>
    <w:lvl w:ilvl="2" w:tplc="E73EBC4A">
      <w:numFmt w:val="decimal"/>
      <w:lvlText w:val=""/>
      <w:lvlJc w:val="left"/>
    </w:lvl>
    <w:lvl w:ilvl="3" w:tplc="E5D840E8">
      <w:numFmt w:val="decimal"/>
      <w:lvlText w:val=""/>
      <w:lvlJc w:val="left"/>
    </w:lvl>
    <w:lvl w:ilvl="4" w:tplc="86D29474">
      <w:numFmt w:val="decimal"/>
      <w:lvlText w:val=""/>
      <w:lvlJc w:val="left"/>
    </w:lvl>
    <w:lvl w:ilvl="5" w:tplc="B9546D20">
      <w:numFmt w:val="decimal"/>
      <w:lvlText w:val=""/>
      <w:lvlJc w:val="left"/>
    </w:lvl>
    <w:lvl w:ilvl="6" w:tplc="D13454DA">
      <w:numFmt w:val="decimal"/>
      <w:lvlText w:val=""/>
      <w:lvlJc w:val="left"/>
    </w:lvl>
    <w:lvl w:ilvl="7" w:tplc="8690A178">
      <w:numFmt w:val="decimal"/>
      <w:lvlText w:val=""/>
      <w:lvlJc w:val="left"/>
    </w:lvl>
    <w:lvl w:ilvl="8" w:tplc="E0A6D6F6">
      <w:numFmt w:val="decimal"/>
      <w:lvlText w:val=""/>
      <w:lvlJc w:val="left"/>
    </w:lvl>
  </w:abstractNum>
  <w:abstractNum w:abstractNumId="2">
    <w:nsid w:val="000012DB"/>
    <w:multiLevelType w:val="hybridMultilevel"/>
    <w:tmpl w:val="111CB6D6"/>
    <w:lvl w:ilvl="0" w:tplc="A7724416">
      <w:start w:val="1"/>
      <w:numFmt w:val="bullet"/>
      <w:lvlText w:val=""/>
      <w:lvlJc w:val="left"/>
    </w:lvl>
    <w:lvl w:ilvl="1" w:tplc="876CB384">
      <w:start w:val="1"/>
      <w:numFmt w:val="bullet"/>
      <w:lvlText w:val="В"/>
      <w:lvlJc w:val="left"/>
    </w:lvl>
    <w:lvl w:ilvl="2" w:tplc="80F83F72">
      <w:numFmt w:val="decimal"/>
      <w:lvlText w:val=""/>
      <w:lvlJc w:val="left"/>
    </w:lvl>
    <w:lvl w:ilvl="3" w:tplc="48182CB6">
      <w:numFmt w:val="decimal"/>
      <w:lvlText w:val=""/>
      <w:lvlJc w:val="left"/>
    </w:lvl>
    <w:lvl w:ilvl="4" w:tplc="CDE44E86">
      <w:numFmt w:val="decimal"/>
      <w:lvlText w:val=""/>
      <w:lvlJc w:val="left"/>
    </w:lvl>
    <w:lvl w:ilvl="5" w:tplc="F530D888">
      <w:numFmt w:val="decimal"/>
      <w:lvlText w:val=""/>
      <w:lvlJc w:val="left"/>
    </w:lvl>
    <w:lvl w:ilvl="6" w:tplc="87927058">
      <w:numFmt w:val="decimal"/>
      <w:lvlText w:val=""/>
      <w:lvlJc w:val="left"/>
    </w:lvl>
    <w:lvl w:ilvl="7" w:tplc="3D08CD52">
      <w:numFmt w:val="decimal"/>
      <w:lvlText w:val=""/>
      <w:lvlJc w:val="left"/>
    </w:lvl>
    <w:lvl w:ilvl="8" w:tplc="74C65814">
      <w:numFmt w:val="decimal"/>
      <w:lvlText w:val=""/>
      <w:lvlJc w:val="left"/>
    </w:lvl>
  </w:abstractNum>
  <w:abstractNum w:abstractNumId="3">
    <w:nsid w:val="0000153C"/>
    <w:multiLevelType w:val="hybridMultilevel"/>
    <w:tmpl w:val="8FE6D9B0"/>
    <w:lvl w:ilvl="0" w:tplc="DA6AD7E0">
      <w:start w:val="1"/>
      <w:numFmt w:val="bullet"/>
      <w:lvlText w:val="В"/>
      <w:lvlJc w:val="left"/>
    </w:lvl>
    <w:lvl w:ilvl="1" w:tplc="6A5CD69A">
      <w:start w:val="1"/>
      <w:numFmt w:val="bullet"/>
      <w:lvlText w:val="В"/>
      <w:lvlJc w:val="left"/>
    </w:lvl>
    <w:lvl w:ilvl="2" w:tplc="51E65CD2">
      <w:numFmt w:val="decimal"/>
      <w:lvlText w:val=""/>
      <w:lvlJc w:val="left"/>
    </w:lvl>
    <w:lvl w:ilvl="3" w:tplc="60AE7BF4">
      <w:numFmt w:val="decimal"/>
      <w:lvlText w:val=""/>
      <w:lvlJc w:val="left"/>
    </w:lvl>
    <w:lvl w:ilvl="4" w:tplc="CA0A8238">
      <w:numFmt w:val="decimal"/>
      <w:lvlText w:val=""/>
      <w:lvlJc w:val="left"/>
    </w:lvl>
    <w:lvl w:ilvl="5" w:tplc="02B4FD22">
      <w:numFmt w:val="decimal"/>
      <w:lvlText w:val=""/>
      <w:lvlJc w:val="left"/>
    </w:lvl>
    <w:lvl w:ilvl="6" w:tplc="91CCCF98">
      <w:numFmt w:val="decimal"/>
      <w:lvlText w:val=""/>
      <w:lvlJc w:val="left"/>
    </w:lvl>
    <w:lvl w:ilvl="7" w:tplc="AA481512">
      <w:numFmt w:val="decimal"/>
      <w:lvlText w:val=""/>
      <w:lvlJc w:val="left"/>
    </w:lvl>
    <w:lvl w:ilvl="8" w:tplc="923C8092">
      <w:numFmt w:val="decimal"/>
      <w:lvlText w:val=""/>
      <w:lvlJc w:val="left"/>
    </w:lvl>
  </w:abstractNum>
  <w:abstractNum w:abstractNumId="4">
    <w:nsid w:val="000026E9"/>
    <w:multiLevelType w:val="hybridMultilevel"/>
    <w:tmpl w:val="C7E076E2"/>
    <w:lvl w:ilvl="0" w:tplc="5102453C">
      <w:start w:val="1"/>
      <w:numFmt w:val="bullet"/>
      <w:lvlText w:val="В"/>
      <w:lvlJc w:val="left"/>
    </w:lvl>
    <w:lvl w:ilvl="1" w:tplc="90B8751C">
      <w:numFmt w:val="decimal"/>
      <w:lvlText w:val=""/>
      <w:lvlJc w:val="left"/>
    </w:lvl>
    <w:lvl w:ilvl="2" w:tplc="23328780">
      <w:numFmt w:val="decimal"/>
      <w:lvlText w:val=""/>
      <w:lvlJc w:val="left"/>
    </w:lvl>
    <w:lvl w:ilvl="3" w:tplc="CB88B078">
      <w:numFmt w:val="decimal"/>
      <w:lvlText w:val=""/>
      <w:lvlJc w:val="left"/>
    </w:lvl>
    <w:lvl w:ilvl="4" w:tplc="85988086">
      <w:numFmt w:val="decimal"/>
      <w:lvlText w:val=""/>
      <w:lvlJc w:val="left"/>
    </w:lvl>
    <w:lvl w:ilvl="5" w:tplc="389643CE">
      <w:numFmt w:val="decimal"/>
      <w:lvlText w:val=""/>
      <w:lvlJc w:val="left"/>
    </w:lvl>
    <w:lvl w:ilvl="6" w:tplc="8BE688BC">
      <w:numFmt w:val="decimal"/>
      <w:lvlText w:val=""/>
      <w:lvlJc w:val="left"/>
    </w:lvl>
    <w:lvl w:ilvl="7" w:tplc="29E20D14">
      <w:numFmt w:val="decimal"/>
      <w:lvlText w:val=""/>
      <w:lvlJc w:val="left"/>
    </w:lvl>
    <w:lvl w:ilvl="8" w:tplc="18A2768A">
      <w:numFmt w:val="decimal"/>
      <w:lvlText w:val=""/>
      <w:lvlJc w:val="left"/>
    </w:lvl>
  </w:abstractNum>
  <w:abstractNum w:abstractNumId="5">
    <w:nsid w:val="00002EA6"/>
    <w:multiLevelType w:val="hybridMultilevel"/>
    <w:tmpl w:val="3EEA2930"/>
    <w:lvl w:ilvl="0" w:tplc="788632C2">
      <w:start w:val="1"/>
      <w:numFmt w:val="bullet"/>
      <w:lvlText w:val=""/>
      <w:lvlJc w:val="left"/>
    </w:lvl>
    <w:lvl w:ilvl="1" w:tplc="C5D063EC">
      <w:start w:val="1"/>
      <w:numFmt w:val="bullet"/>
      <w:lvlText w:val="В"/>
      <w:lvlJc w:val="left"/>
    </w:lvl>
    <w:lvl w:ilvl="2" w:tplc="BF745562">
      <w:numFmt w:val="decimal"/>
      <w:lvlText w:val=""/>
      <w:lvlJc w:val="left"/>
    </w:lvl>
    <w:lvl w:ilvl="3" w:tplc="1D84A3E4">
      <w:numFmt w:val="decimal"/>
      <w:lvlText w:val=""/>
      <w:lvlJc w:val="left"/>
    </w:lvl>
    <w:lvl w:ilvl="4" w:tplc="111474B0">
      <w:numFmt w:val="decimal"/>
      <w:lvlText w:val=""/>
      <w:lvlJc w:val="left"/>
    </w:lvl>
    <w:lvl w:ilvl="5" w:tplc="F8A8EDD4">
      <w:numFmt w:val="decimal"/>
      <w:lvlText w:val=""/>
      <w:lvlJc w:val="left"/>
    </w:lvl>
    <w:lvl w:ilvl="6" w:tplc="8B6C381C">
      <w:numFmt w:val="decimal"/>
      <w:lvlText w:val=""/>
      <w:lvlJc w:val="left"/>
    </w:lvl>
    <w:lvl w:ilvl="7" w:tplc="1124EA62">
      <w:numFmt w:val="decimal"/>
      <w:lvlText w:val=""/>
      <w:lvlJc w:val="left"/>
    </w:lvl>
    <w:lvl w:ilvl="8" w:tplc="4310119C">
      <w:numFmt w:val="decimal"/>
      <w:lvlText w:val=""/>
      <w:lvlJc w:val="left"/>
    </w:lvl>
  </w:abstractNum>
  <w:abstractNum w:abstractNumId="6">
    <w:nsid w:val="0000390C"/>
    <w:multiLevelType w:val="hybridMultilevel"/>
    <w:tmpl w:val="1E0037BE"/>
    <w:lvl w:ilvl="0" w:tplc="C3D8BF04">
      <w:start w:val="1"/>
      <w:numFmt w:val="bullet"/>
      <w:lvlText w:val="\endash "/>
      <w:lvlJc w:val="left"/>
    </w:lvl>
    <w:lvl w:ilvl="1" w:tplc="A6521CBA">
      <w:start w:val="1"/>
      <w:numFmt w:val="bullet"/>
      <w:lvlText w:val="В"/>
      <w:lvlJc w:val="left"/>
    </w:lvl>
    <w:lvl w:ilvl="2" w:tplc="6B284FEC">
      <w:start w:val="1"/>
      <w:numFmt w:val="decimal"/>
      <w:lvlText w:val="%3."/>
      <w:lvlJc w:val="left"/>
    </w:lvl>
    <w:lvl w:ilvl="3" w:tplc="6B006EBC">
      <w:numFmt w:val="decimal"/>
      <w:lvlText w:val=""/>
      <w:lvlJc w:val="left"/>
    </w:lvl>
    <w:lvl w:ilvl="4" w:tplc="A25C37DE">
      <w:numFmt w:val="decimal"/>
      <w:lvlText w:val=""/>
      <w:lvlJc w:val="left"/>
    </w:lvl>
    <w:lvl w:ilvl="5" w:tplc="8860702A">
      <w:numFmt w:val="decimal"/>
      <w:lvlText w:val=""/>
      <w:lvlJc w:val="left"/>
    </w:lvl>
    <w:lvl w:ilvl="6" w:tplc="71B48374">
      <w:numFmt w:val="decimal"/>
      <w:lvlText w:val=""/>
      <w:lvlJc w:val="left"/>
    </w:lvl>
    <w:lvl w:ilvl="7" w:tplc="7996D39E">
      <w:numFmt w:val="decimal"/>
      <w:lvlText w:val=""/>
      <w:lvlJc w:val="left"/>
    </w:lvl>
    <w:lvl w:ilvl="8" w:tplc="D7AC9730">
      <w:numFmt w:val="decimal"/>
      <w:lvlText w:val=""/>
      <w:lvlJc w:val="left"/>
    </w:lvl>
  </w:abstractNum>
  <w:abstractNum w:abstractNumId="7">
    <w:nsid w:val="000041BB"/>
    <w:multiLevelType w:val="hybridMultilevel"/>
    <w:tmpl w:val="2FD6A862"/>
    <w:lvl w:ilvl="0" w:tplc="6A222B60">
      <w:start w:val="1"/>
      <w:numFmt w:val="bullet"/>
      <w:lvlText w:val=""/>
      <w:lvlJc w:val="left"/>
    </w:lvl>
    <w:lvl w:ilvl="1" w:tplc="6914A710">
      <w:start w:val="2"/>
      <w:numFmt w:val="decimal"/>
      <w:lvlText w:val="%2."/>
      <w:lvlJc w:val="left"/>
    </w:lvl>
    <w:lvl w:ilvl="2" w:tplc="80FCA690">
      <w:numFmt w:val="decimal"/>
      <w:lvlText w:val=""/>
      <w:lvlJc w:val="left"/>
    </w:lvl>
    <w:lvl w:ilvl="3" w:tplc="543269D2">
      <w:numFmt w:val="decimal"/>
      <w:lvlText w:val=""/>
      <w:lvlJc w:val="left"/>
    </w:lvl>
    <w:lvl w:ilvl="4" w:tplc="F48428A4">
      <w:numFmt w:val="decimal"/>
      <w:lvlText w:val=""/>
      <w:lvlJc w:val="left"/>
    </w:lvl>
    <w:lvl w:ilvl="5" w:tplc="6DB07316">
      <w:numFmt w:val="decimal"/>
      <w:lvlText w:val=""/>
      <w:lvlJc w:val="left"/>
    </w:lvl>
    <w:lvl w:ilvl="6" w:tplc="8D487574">
      <w:numFmt w:val="decimal"/>
      <w:lvlText w:val=""/>
      <w:lvlJc w:val="left"/>
    </w:lvl>
    <w:lvl w:ilvl="7" w:tplc="679C4932">
      <w:numFmt w:val="decimal"/>
      <w:lvlText w:val=""/>
      <w:lvlJc w:val="left"/>
    </w:lvl>
    <w:lvl w:ilvl="8" w:tplc="633C8A5E">
      <w:numFmt w:val="decimal"/>
      <w:lvlText w:val=""/>
      <w:lvlJc w:val="left"/>
    </w:lvl>
  </w:abstractNum>
  <w:abstractNum w:abstractNumId="8">
    <w:nsid w:val="00005AF1"/>
    <w:multiLevelType w:val="hybridMultilevel"/>
    <w:tmpl w:val="2A985F40"/>
    <w:lvl w:ilvl="0" w:tplc="828A4B92">
      <w:start w:val="1"/>
      <w:numFmt w:val="bullet"/>
      <w:lvlText w:val=""/>
      <w:lvlJc w:val="left"/>
    </w:lvl>
    <w:lvl w:ilvl="1" w:tplc="89D8CC8E">
      <w:numFmt w:val="decimal"/>
      <w:lvlText w:val=""/>
      <w:lvlJc w:val="left"/>
    </w:lvl>
    <w:lvl w:ilvl="2" w:tplc="E77C2298">
      <w:numFmt w:val="decimal"/>
      <w:lvlText w:val=""/>
      <w:lvlJc w:val="left"/>
    </w:lvl>
    <w:lvl w:ilvl="3" w:tplc="AAB426EA">
      <w:numFmt w:val="decimal"/>
      <w:lvlText w:val=""/>
      <w:lvlJc w:val="left"/>
    </w:lvl>
    <w:lvl w:ilvl="4" w:tplc="575238FE">
      <w:numFmt w:val="decimal"/>
      <w:lvlText w:val=""/>
      <w:lvlJc w:val="left"/>
    </w:lvl>
    <w:lvl w:ilvl="5" w:tplc="E186652A">
      <w:numFmt w:val="decimal"/>
      <w:lvlText w:val=""/>
      <w:lvlJc w:val="left"/>
    </w:lvl>
    <w:lvl w:ilvl="6" w:tplc="8564D3DE">
      <w:numFmt w:val="decimal"/>
      <w:lvlText w:val=""/>
      <w:lvlJc w:val="left"/>
    </w:lvl>
    <w:lvl w:ilvl="7" w:tplc="68B8CDD2">
      <w:numFmt w:val="decimal"/>
      <w:lvlText w:val=""/>
      <w:lvlJc w:val="left"/>
    </w:lvl>
    <w:lvl w:ilvl="8" w:tplc="78167774">
      <w:numFmt w:val="decimal"/>
      <w:lvlText w:val=""/>
      <w:lvlJc w:val="left"/>
    </w:lvl>
  </w:abstractNum>
  <w:abstractNum w:abstractNumId="9">
    <w:nsid w:val="00007E87"/>
    <w:multiLevelType w:val="hybridMultilevel"/>
    <w:tmpl w:val="EED4F712"/>
    <w:lvl w:ilvl="0" w:tplc="0F466212">
      <w:start w:val="1"/>
      <w:numFmt w:val="bullet"/>
      <w:lvlText w:val="В"/>
      <w:lvlJc w:val="left"/>
    </w:lvl>
    <w:lvl w:ilvl="1" w:tplc="E17A951C">
      <w:start w:val="5"/>
      <w:numFmt w:val="decimal"/>
      <w:lvlText w:val="%2."/>
      <w:lvlJc w:val="left"/>
    </w:lvl>
    <w:lvl w:ilvl="2" w:tplc="CB7CD2D4">
      <w:numFmt w:val="decimal"/>
      <w:lvlText w:val=""/>
      <w:lvlJc w:val="left"/>
    </w:lvl>
    <w:lvl w:ilvl="3" w:tplc="8B805460">
      <w:numFmt w:val="decimal"/>
      <w:lvlText w:val=""/>
      <w:lvlJc w:val="left"/>
    </w:lvl>
    <w:lvl w:ilvl="4" w:tplc="7024A174">
      <w:numFmt w:val="decimal"/>
      <w:lvlText w:val=""/>
      <w:lvlJc w:val="left"/>
    </w:lvl>
    <w:lvl w:ilvl="5" w:tplc="4B161646">
      <w:numFmt w:val="decimal"/>
      <w:lvlText w:val=""/>
      <w:lvlJc w:val="left"/>
    </w:lvl>
    <w:lvl w:ilvl="6" w:tplc="BC082622">
      <w:numFmt w:val="decimal"/>
      <w:lvlText w:val=""/>
      <w:lvlJc w:val="left"/>
    </w:lvl>
    <w:lvl w:ilvl="7" w:tplc="6F545630">
      <w:numFmt w:val="decimal"/>
      <w:lvlText w:val=""/>
      <w:lvlJc w:val="left"/>
    </w:lvl>
    <w:lvl w:ilvl="8" w:tplc="CDF4C618">
      <w:numFmt w:val="decimal"/>
      <w:lvlText w:val=""/>
      <w:lvlJc w:val="left"/>
    </w:lvl>
  </w:abstractNum>
  <w:abstractNum w:abstractNumId="10">
    <w:nsid w:val="005739D4"/>
    <w:multiLevelType w:val="hybridMultilevel"/>
    <w:tmpl w:val="9D88DCFC"/>
    <w:lvl w:ilvl="0" w:tplc="3B22E1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9C25CD"/>
    <w:multiLevelType w:val="hybridMultilevel"/>
    <w:tmpl w:val="C1BE3D9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EA2B75"/>
    <w:multiLevelType w:val="multilevel"/>
    <w:tmpl w:val="C8A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0D7434"/>
    <w:multiLevelType w:val="multilevel"/>
    <w:tmpl w:val="783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C51E38"/>
    <w:multiLevelType w:val="multilevel"/>
    <w:tmpl w:val="F3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F13812"/>
    <w:multiLevelType w:val="hybridMultilevel"/>
    <w:tmpl w:val="9B0C98B2"/>
    <w:lvl w:ilvl="0" w:tplc="98F0D9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2212C"/>
    <w:multiLevelType w:val="multilevel"/>
    <w:tmpl w:val="AB5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45744D"/>
    <w:multiLevelType w:val="hybridMultilevel"/>
    <w:tmpl w:val="180035BA"/>
    <w:lvl w:ilvl="0" w:tplc="8078189A">
      <w:start w:val="50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0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462CB7"/>
    <w:multiLevelType w:val="multilevel"/>
    <w:tmpl w:val="302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3865A6"/>
    <w:multiLevelType w:val="multilevel"/>
    <w:tmpl w:val="ADC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CA0955"/>
    <w:multiLevelType w:val="multilevel"/>
    <w:tmpl w:val="643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276379"/>
    <w:multiLevelType w:val="multilevel"/>
    <w:tmpl w:val="DC0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482E7B"/>
    <w:multiLevelType w:val="hybridMultilevel"/>
    <w:tmpl w:val="E4866CCE"/>
    <w:lvl w:ilvl="0" w:tplc="5F4A0B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10CC9"/>
    <w:multiLevelType w:val="multilevel"/>
    <w:tmpl w:val="49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E25E61"/>
    <w:multiLevelType w:val="multilevel"/>
    <w:tmpl w:val="0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F40AFB"/>
    <w:multiLevelType w:val="multilevel"/>
    <w:tmpl w:val="F9F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6C071C"/>
    <w:multiLevelType w:val="multilevel"/>
    <w:tmpl w:val="F0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426940"/>
    <w:multiLevelType w:val="multilevel"/>
    <w:tmpl w:val="390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9F1624"/>
    <w:multiLevelType w:val="hybridMultilevel"/>
    <w:tmpl w:val="134CA1B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B9700A"/>
    <w:multiLevelType w:val="hybridMultilevel"/>
    <w:tmpl w:val="F268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97063"/>
    <w:multiLevelType w:val="multilevel"/>
    <w:tmpl w:val="B7F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FA7959"/>
    <w:multiLevelType w:val="hybridMultilevel"/>
    <w:tmpl w:val="663EAF64"/>
    <w:lvl w:ilvl="0" w:tplc="831AFC8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>
    <w:nsid w:val="6D5A5499"/>
    <w:multiLevelType w:val="multilevel"/>
    <w:tmpl w:val="578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34"/>
  </w:num>
  <w:num w:numId="4">
    <w:abstractNumId w:val="18"/>
  </w:num>
  <w:num w:numId="5">
    <w:abstractNumId w:val="25"/>
  </w:num>
  <w:num w:numId="6">
    <w:abstractNumId w:val="10"/>
  </w:num>
  <w:num w:numId="7">
    <w:abstractNumId w:val="24"/>
  </w:num>
  <w:num w:numId="8">
    <w:abstractNumId w:val="31"/>
  </w:num>
  <w:num w:numId="9">
    <w:abstractNumId w:val="12"/>
  </w:num>
  <w:num w:numId="10">
    <w:abstractNumId w:val="20"/>
  </w:num>
  <w:num w:numId="11">
    <w:abstractNumId w:val="35"/>
  </w:num>
  <w:num w:numId="12">
    <w:abstractNumId w:val="22"/>
  </w:num>
  <w:num w:numId="13">
    <w:abstractNumId w:val="21"/>
  </w:num>
  <w:num w:numId="14">
    <w:abstractNumId w:val="28"/>
  </w:num>
  <w:num w:numId="15">
    <w:abstractNumId w:val="33"/>
  </w:num>
  <w:num w:numId="16">
    <w:abstractNumId w:val="26"/>
  </w:num>
  <w:num w:numId="17">
    <w:abstractNumId w:val="14"/>
  </w:num>
  <w:num w:numId="18">
    <w:abstractNumId w:val="16"/>
  </w:num>
  <w:num w:numId="19">
    <w:abstractNumId w:val="13"/>
  </w:num>
  <w:num w:numId="20">
    <w:abstractNumId w:val="27"/>
  </w:num>
  <w:num w:numId="21">
    <w:abstractNumId w:val="30"/>
  </w:num>
  <w:num w:numId="22">
    <w:abstractNumId w:val="23"/>
  </w:num>
  <w:num w:numId="23">
    <w:abstractNumId w:val="11"/>
  </w:num>
  <w:num w:numId="24">
    <w:abstractNumId w:val="29"/>
  </w:num>
  <w:num w:numId="25">
    <w:abstractNumId w:val="15"/>
  </w:num>
  <w:num w:numId="26">
    <w:abstractNumId w:val="32"/>
  </w:num>
  <w:num w:numId="27">
    <w:abstractNumId w:val="8"/>
  </w:num>
  <w:num w:numId="28">
    <w:abstractNumId w:val="7"/>
  </w:num>
  <w:num w:numId="29">
    <w:abstractNumId w:val="4"/>
  </w:num>
  <w:num w:numId="30">
    <w:abstractNumId w:val="0"/>
  </w:num>
  <w:num w:numId="31">
    <w:abstractNumId w:val="1"/>
  </w:num>
  <w:num w:numId="32">
    <w:abstractNumId w:val="5"/>
  </w:num>
  <w:num w:numId="33">
    <w:abstractNumId w:val="2"/>
  </w:num>
  <w:num w:numId="34">
    <w:abstractNumId w:val="3"/>
  </w:num>
  <w:num w:numId="35">
    <w:abstractNumId w:val="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4D3"/>
    <w:rsid w:val="00000BE5"/>
    <w:rsid w:val="00011B0D"/>
    <w:rsid w:val="0002530F"/>
    <w:rsid w:val="00067291"/>
    <w:rsid w:val="00067D0E"/>
    <w:rsid w:val="0007697E"/>
    <w:rsid w:val="0008073E"/>
    <w:rsid w:val="00083650"/>
    <w:rsid w:val="00083E10"/>
    <w:rsid w:val="000B6937"/>
    <w:rsid w:val="000C1B1C"/>
    <w:rsid w:val="000C317D"/>
    <w:rsid w:val="00142D5D"/>
    <w:rsid w:val="001532FB"/>
    <w:rsid w:val="00161A63"/>
    <w:rsid w:val="00171A78"/>
    <w:rsid w:val="0019425D"/>
    <w:rsid w:val="001A735F"/>
    <w:rsid w:val="001C50E7"/>
    <w:rsid w:val="00226CBA"/>
    <w:rsid w:val="00270902"/>
    <w:rsid w:val="002C588B"/>
    <w:rsid w:val="002D2AA5"/>
    <w:rsid w:val="002D4EC8"/>
    <w:rsid w:val="002E4322"/>
    <w:rsid w:val="002F572B"/>
    <w:rsid w:val="003051F2"/>
    <w:rsid w:val="0031404F"/>
    <w:rsid w:val="0033274F"/>
    <w:rsid w:val="003469D5"/>
    <w:rsid w:val="00347473"/>
    <w:rsid w:val="0037187E"/>
    <w:rsid w:val="003802F6"/>
    <w:rsid w:val="00381966"/>
    <w:rsid w:val="00396CF1"/>
    <w:rsid w:val="003A068E"/>
    <w:rsid w:val="003B69D6"/>
    <w:rsid w:val="0040389C"/>
    <w:rsid w:val="00405B57"/>
    <w:rsid w:val="004237E0"/>
    <w:rsid w:val="004348A8"/>
    <w:rsid w:val="004551E5"/>
    <w:rsid w:val="00476574"/>
    <w:rsid w:val="004777A1"/>
    <w:rsid w:val="00482852"/>
    <w:rsid w:val="004F52F9"/>
    <w:rsid w:val="005063A4"/>
    <w:rsid w:val="00525CB0"/>
    <w:rsid w:val="00527F90"/>
    <w:rsid w:val="005303CE"/>
    <w:rsid w:val="00543B2C"/>
    <w:rsid w:val="005521CA"/>
    <w:rsid w:val="005533CD"/>
    <w:rsid w:val="005714DA"/>
    <w:rsid w:val="005A1F19"/>
    <w:rsid w:val="005B5B33"/>
    <w:rsid w:val="005E78F7"/>
    <w:rsid w:val="00633AFC"/>
    <w:rsid w:val="00640740"/>
    <w:rsid w:val="00640AFF"/>
    <w:rsid w:val="00654BCA"/>
    <w:rsid w:val="00670706"/>
    <w:rsid w:val="00673205"/>
    <w:rsid w:val="0069156B"/>
    <w:rsid w:val="00692A0E"/>
    <w:rsid w:val="006932D7"/>
    <w:rsid w:val="006B252A"/>
    <w:rsid w:val="006C6F94"/>
    <w:rsid w:val="006F0875"/>
    <w:rsid w:val="00704F59"/>
    <w:rsid w:val="00707264"/>
    <w:rsid w:val="0072087B"/>
    <w:rsid w:val="00734AC1"/>
    <w:rsid w:val="00756C96"/>
    <w:rsid w:val="00775693"/>
    <w:rsid w:val="00792515"/>
    <w:rsid w:val="007A0572"/>
    <w:rsid w:val="007C2A91"/>
    <w:rsid w:val="007C6782"/>
    <w:rsid w:val="007D5284"/>
    <w:rsid w:val="00803D3A"/>
    <w:rsid w:val="00807204"/>
    <w:rsid w:val="008159F8"/>
    <w:rsid w:val="00816557"/>
    <w:rsid w:val="0082393B"/>
    <w:rsid w:val="0082527C"/>
    <w:rsid w:val="00883CB6"/>
    <w:rsid w:val="008A572E"/>
    <w:rsid w:val="008B0A90"/>
    <w:rsid w:val="008B530F"/>
    <w:rsid w:val="008D3A2C"/>
    <w:rsid w:val="00922F84"/>
    <w:rsid w:val="0097515D"/>
    <w:rsid w:val="00981E0F"/>
    <w:rsid w:val="009A6DA2"/>
    <w:rsid w:val="009C734D"/>
    <w:rsid w:val="009F6F6B"/>
    <w:rsid w:val="00A03984"/>
    <w:rsid w:val="00A14E66"/>
    <w:rsid w:val="00A3000B"/>
    <w:rsid w:val="00A47888"/>
    <w:rsid w:val="00A835DC"/>
    <w:rsid w:val="00A84B71"/>
    <w:rsid w:val="00A96765"/>
    <w:rsid w:val="00AC1821"/>
    <w:rsid w:val="00AD3F77"/>
    <w:rsid w:val="00AD76B6"/>
    <w:rsid w:val="00AF0A90"/>
    <w:rsid w:val="00B36CED"/>
    <w:rsid w:val="00B64662"/>
    <w:rsid w:val="00BA6314"/>
    <w:rsid w:val="00BB5255"/>
    <w:rsid w:val="00BC44D3"/>
    <w:rsid w:val="00BD749B"/>
    <w:rsid w:val="00C02A2D"/>
    <w:rsid w:val="00C03F73"/>
    <w:rsid w:val="00C128F2"/>
    <w:rsid w:val="00C155EA"/>
    <w:rsid w:val="00C431D8"/>
    <w:rsid w:val="00C44B6F"/>
    <w:rsid w:val="00C50C7E"/>
    <w:rsid w:val="00C6045C"/>
    <w:rsid w:val="00C8028A"/>
    <w:rsid w:val="00CB65E7"/>
    <w:rsid w:val="00CD659D"/>
    <w:rsid w:val="00CF3702"/>
    <w:rsid w:val="00D03BFA"/>
    <w:rsid w:val="00D142C3"/>
    <w:rsid w:val="00D157EC"/>
    <w:rsid w:val="00D203DE"/>
    <w:rsid w:val="00D44C28"/>
    <w:rsid w:val="00D86375"/>
    <w:rsid w:val="00D950D8"/>
    <w:rsid w:val="00DA3718"/>
    <w:rsid w:val="00DA78BC"/>
    <w:rsid w:val="00E0181F"/>
    <w:rsid w:val="00E306B9"/>
    <w:rsid w:val="00E83C04"/>
    <w:rsid w:val="00EA0E49"/>
    <w:rsid w:val="00F115D0"/>
    <w:rsid w:val="00F13535"/>
    <w:rsid w:val="00F235A5"/>
    <w:rsid w:val="00FE2FE7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6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0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14E66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</w:rPr>
  </w:style>
  <w:style w:type="paragraph" w:styleId="a4">
    <w:name w:val="Normal (Web)"/>
    <w:basedOn w:val="a"/>
    <w:uiPriority w:val="99"/>
    <w:rsid w:val="004237E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08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52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2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5E7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063A4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2D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D86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C60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0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02530F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2709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B8BF0-8186-45B0-B723-89F83C12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12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Усов Роман Михайлович</cp:lastModifiedBy>
  <cp:revision>39</cp:revision>
  <cp:lastPrinted>2019-02-27T14:49:00Z</cp:lastPrinted>
  <dcterms:created xsi:type="dcterms:W3CDTF">2016-07-11T05:55:00Z</dcterms:created>
  <dcterms:modified xsi:type="dcterms:W3CDTF">2020-10-16T12:56:00Z</dcterms:modified>
</cp:coreProperties>
</file>