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7A" w:rsidRPr="007063AA" w:rsidRDefault="007E497A" w:rsidP="007E497A">
      <w:pPr>
        <w:pStyle w:val="a3"/>
        <w:shd w:val="clear" w:color="auto" w:fill="FFFFFF"/>
        <w:jc w:val="center"/>
        <w:rPr>
          <w:sz w:val="28"/>
          <w:szCs w:val="28"/>
        </w:rPr>
      </w:pPr>
      <w:r w:rsidRPr="007063AA">
        <w:rPr>
          <w:rStyle w:val="a4"/>
          <w:sz w:val="28"/>
          <w:szCs w:val="28"/>
        </w:rPr>
        <w:t>Аннотаци</w:t>
      </w:r>
      <w:r>
        <w:rPr>
          <w:rStyle w:val="a4"/>
          <w:sz w:val="28"/>
          <w:szCs w:val="28"/>
        </w:rPr>
        <w:t>и</w:t>
      </w:r>
    </w:p>
    <w:p w:rsidR="007E497A" w:rsidRPr="007063AA" w:rsidRDefault="007E497A" w:rsidP="007E497A">
      <w:pPr>
        <w:pStyle w:val="a3"/>
        <w:shd w:val="clear" w:color="auto" w:fill="FFFFFF"/>
        <w:jc w:val="center"/>
        <w:rPr>
          <w:sz w:val="28"/>
          <w:szCs w:val="28"/>
        </w:rPr>
      </w:pPr>
      <w:r w:rsidRPr="007063AA">
        <w:rPr>
          <w:rStyle w:val="a4"/>
          <w:sz w:val="28"/>
          <w:szCs w:val="28"/>
        </w:rPr>
        <w:t>к рабочим программам совместной деятельности  воспитателей и специалистов с детьми  составленных на основе</w:t>
      </w:r>
      <w:r w:rsidRPr="007063AA">
        <w:rPr>
          <w:sz w:val="28"/>
          <w:szCs w:val="28"/>
        </w:rPr>
        <w:t>  </w:t>
      </w:r>
      <w:r w:rsidRPr="007063AA">
        <w:rPr>
          <w:rStyle w:val="a4"/>
          <w:sz w:val="28"/>
          <w:szCs w:val="28"/>
        </w:rPr>
        <w:t>основной образовательной программы</w:t>
      </w:r>
      <w:r w:rsidR="006E7CF6">
        <w:rPr>
          <w:rStyle w:val="a4"/>
          <w:sz w:val="28"/>
          <w:szCs w:val="28"/>
        </w:rPr>
        <w:t xml:space="preserve"> дошкольного образования МБДОУ детского сада №</w:t>
      </w:r>
      <w:r w:rsidRPr="007063AA">
        <w:rPr>
          <w:rStyle w:val="a4"/>
          <w:sz w:val="28"/>
          <w:szCs w:val="28"/>
        </w:rPr>
        <w:t>5 «Гуси-лебеди»,  общеобразовательной программы дошкольного образования «От</w:t>
      </w:r>
      <w:r w:rsidR="006E7CF6">
        <w:rPr>
          <w:rStyle w:val="a4"/>
          <w:sz w:val="28"/>
          <w:szCs w:val="28"/>
        </w:rPr>
        <w:t xml:space="preserve"> рождения до школы» </w:t>
      </w:r>
      <w:proofErr w:type="spellStart"/>
      <w:r w:rsidR="006E7CF6">
        <w:rPr>
          <w:rStyle w:val="a4"/>
          <w:sz w:val="28"/>
          <w:szCs w:val="28"/>
        </w:rPr>
        <w:t>Н.Е.Веракса</w:t>
      </w:r>
      <w:bookmarkStart w:id="0" w:name="_GoBack"/>
      <w:bookmarkEnd w:id="0"/>
      <w:proofErr w:type="spellEnd"/>
      <w:r w:rsidRPr="007063AA">
        <w:rPr>
          <w:rStyle w:val="a4"/>
          <w:sz w:val="28"/>
          <w:szCs w:val="28"/>
        </w:rPr>
        <w:t>,</w:t>
      </w:r>
      <w:r w:rsidR="006E7CF6">
        <w:rPr>
          <w:rStyle w:val="a4"/>
          <w:sz w:val="28"/>
          <w:szCs w:val="28"/>
        </w:rPr>
        <w:t xml:space="preserve"> </w:t>
      </w:r>
      <w:proofErr w:type="spellStart"/>
      <w:r w:rsidRPr="007063AA">
        <w:rPr>
          <w:rStyle w:val="a4"/>
          <w:sz w:val="28"/>
          <w:szCs w:val="28"/>
        </w:rPr>
        <w:t>М.А.Васильевой</w:t>
      </w:r>
      <w:proofErr w:type="spellEnd"/>
      <w:r w:rsidRPr="007063AA">
        <w:rPr>
          <w:rStyle w:val="a4"/>
          <w:sz w:val="28"/>
          <w:szCs w:val="28"/>
        </w:rPr>
        <w:t xml:space="preserve">, </w:t>
      </w:r>
      <w:proofErr w:type="spellStart"/>
      <w:r w:rsidRPr="007063AA">
        <w:rPr>
          <w:rStyle w:val="a4"/>
          <w:sz w:val="28"/>
          <w:szCs w:val="28"/>
        </w:rPr>
        <w:t>Т.С.Комаровой</w:t>
      </w:r>
      <w:proofErr w:type="spellEnd"/>
      <w:r w:rsidRPr="007063AA">
        <w:rPr>
          <w:rStyle w:val="a4"/>
          <w:sz w:val="28"/>
          <w:szCs w:val="28"/>
        </w:rPr>
        <w:t xml:space="preserve"> (обязательная часть программы)</w:t>
      </w:r>
    </w:p>
    <w:p w:rsidR="007E497A" w:rsidRPr="007063AA" w:rsidRDefault="007E497A" w:rsidP="007E497A">
      <w:pPr>
        <w:pStyle w:val="a3"/>
        <w:shd w:val="clear" w:color="auto" w:fill="FFFFFF"/>
        <w:jc w:val="both"/>
        <w:rPr>
          <w:sz w:val="28"/>
          <w:szCs w:val="28"/>
        </w:rPr>
      </w:pPr>
      <w:r w:rsidRPr="007063AA">
        <w:rPr>
          <w:sz w:val="28"/>
          <w:szCs w:val="28"/>
        </w:rPr>
        <w:t>  </w:t>
      </w:r>
      <w:proofErr w:type="gramStart"/>
      <w:r w:rsidRPr="007063AA">
        <w:rPr>
          <w:sz w:val="28"/>
          <w:szCs w:val="28"/>
        </w:rPr>
        <w:t>В детском саду  воспитателями всех возрастных групп и специалистами: логопедом, музыкальным руководителем разработаны рабочие программы и утверждены на педагогическом совете (протокол №1 от  29.08.2019</w:t>
      </w:r>
      <w:r>
        <w:rPr>
          <w:sz w:val="28"/>
          <w:szCs w:val="28"/>
        </w:rPr>
        <w:t xml:space="preserve"> г.) на  2020-2021</w:t>
      </w:r>
      <w:r w:rsidRPr="007063AA">
        <w:rPr>
          <w:sz w:val="28"/>
          <w:szCs w:val="28"/>
        </w:rPr>
        <w:t>уч.г. Рабочая программа (далее - Программа) - нормативный документ, определяющий объем, порядок, содержание изучения образовательных областей, основывающийся на федеральных государственных образовательных стандартах (региональном компоненте, компоненте дошкольного образовательного учреждения).</w:t>
      </w:r>
      <w:proofErr w:type="gramEnd"/>
      <w:r w:rsidRPr="007063AA">
        <w:rPr>
          <w:sz w:val="28"/>
          <w:szCs w:val="28"/>
        </w:rPr>
        <w:t xml:space="preserve"> 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w:t>
      </w:r>
    </w:p>
    <w:p w:rsidR="007E497A" w:rsidRPr="007063AA" w:rsidRDefault="007E497A" w:rsidP="007E497A">
      <w:pPr>
        <w:pStyle w:val="a3"/>
        <w:shd w:val="clear" w:color="auto" w:fill="FFFFFF"/>
        <w:jc w:val="both"/>
        <w:rPr>
          <w:sz w:val="28"/>
          <w:szCs w:val="28"/>
        </w:rPr>
      </w:pPr>
      <w:r w:rsidRPr="007063AA">
        <w:rPr>
          <w:rStyle w:val="a4"/>
          <w:sz w:val="28"/>
          <w:szCs w:val="28"/>
        </w:rPr>
        <w:t>Цель:</w:t>
      </w:r>
      <w:r w:rsidRPr="007063AA">
        <w:rPr>
          <w:sz w:val="28"/>
          <w:szCs w:val="28"/>
        </w:rPr>
        <w:t> создание условий для планирования, организации и управления педагогическим процессом по приоритетным направлениям детского сада и определенной образовательной области.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Задачи программы: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определить содержание, объем, порядок изучения образовательной области с учетом целей, задач, специфики образовательного процесса ДОУ и контингента воспитанников.</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Функции рабочей программы</w:t>
      </w:r>
      <w:r w:rsidRPr="007063AA">
        <w:rPr>
          <w:sz w:val="28"/>
          <w:szCs w:val="28"/>
        </w:rPr>
        <w:t>:</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5"/>
          <w:sz w:val="28"/>
          <w:szCs w:val="28"/>
        </w:rPr>
        <w:t>- Нормативная</w:t>
      </w:r>
      <w:r w:rsidRPr="007063AA">
        <w:rPr>
          <w:sz w:val="28"/>
          <w:szCs w:val="28"/>
        </w:rPr>
        <w:t>: программа является документом, обязательным для исполнения;</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5"/>
          <w:sz w:val="28"/>
          <w:szCs w:val="28"/>
        </w:rPr>
        <w:t>- Целеполагание</w:t>
      </w:r>
      <w:r w:rsidRPr="007063AA">
        <w:rPr>
          <w:sz w:val="28"/>
          <w:szCs w:val="28"/>
        </w:rPr>
        <w:t>: программа определяет цели и задачи реализации образовательных областей;</w:t>
      </w:r>
    </w:p>
    <w:p w:rsidR="007E497A" w:rsidRPr="007063AA" w:rsidRDefault="007E497A" w:rsidP="007E497A">
      <w:pPr>
        <w:pStyle w:val="a3"/>
        <w:shd w:val="clear" w:color="auto" w:fill="FFFFFF"/>
        <w:spacing w:before="0" w:beforeAutospacing="0" w:after="0" w:afterAutospacing="0"/>
        <w:jc w:val="both"/>
        <w:rPr>
          <w:sz w:val="28"/>
          <w:szCs w:val="28"/>
        </w:rPr>
      </w:pPr>
      <w:proofErr w:type="gramStart"/>
      <w:r w:rsidRPr="007063AA">
        <w:rPr>
          <w:rStyle w:val="a5"/>
          <w:sz w:val="28"/>
          <w:szCs w:val="28"/>
        </w:rPr>
        <w:t>- Процессуальная</w:t>
      </w:r>
      <w:r w:rsidRPr="007063AA">
        <w:rPr>
          <w:sz w:val="28"/>
          <w:szCs w:val="28"/>
        </w:rPr>
        <w:t>: определяет логическую последовательность усвоения содержания дошкольного образования, организационные формы, методы, условия и средства;</w:t>
      </w:r>
      <w:proofErr w:type="gramEnd"/>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5"/>
          <w:sz w:val="28"/>
          <w:szCs w:val="28"/>
        </w:rPr>
        <w:t xml:space="preserve">- </w:t>
      </w:r>
      <w:proofErr w:type="gramStart"/>
      <w:r w:rsidRPr="007063AA">
        <w:rPr>
          <w:rStyle w:val="a5"/>
          <w:sz w:val="28"/>
          <w:szCs w:val="28"/>
        </w:rPr>
        <w:t>Аналитическая</w:t>
      </w:r>
      <w:proofErr w:type="gramEnd"/>
      <w:r w:rsidRPr="007063AA">
        <w:rPr>
          <w:sz w:val="28"/>
          <w:szCs w:val="28"/>
        </w:rPr>
        <w:t>: выявляет уровни усвоения содержания дошкольного образования, критерии оценки развития воспитанников.</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Аннотация к рабочей программе</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lastRenderedPageBreak/>
        <w:t>Ясельной группы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xml:space="preserve">Рабочая программа по развитию детей ясельной  группы разработана воспитателями  </w:t>
      </w:r>
      <w:proofErr w:type="spellStart"/>
      <w:r>
        <w:rPr>
          <w:sz w:val="28"/>
          <w:szCs w:val="28"/>
        </w:rPr>
        <w:t>Гапеенко</w:t>
      </w:r>
      <w:proofErr w:type="spellEnd"/>
      <w:r>
        <w:rPr>
          <w:sz w:val="28"/>
          <w:szCs w:val="28"/>
        </w:rPr>
        <w:t xml:space="preserve"> С.В. и </w:t>
      </w:r>
      <w:proofErr w:type="spellStart"/>
      <w:r>
        <w:rPr>
          <w:sz w:val="28"/>
          <w:szCs w:val="28"/>
        </w:rPr>
        <w:t>Нешковой</w:t>
      </w:r>
      <w:proofErr w:type="spellEnd"/>
      <w:r>
        <w:rPr>
          <w:sz w:val="28"/>
          <w:szCs w:val="28"/>
        </w:rPr>
        <w:t xml:space="preserve"> Н.С.</w:t>
      </w:r>
      <w:r w:rsidRPr="007063AA">
        <w:rPr>
          <w:sz w:val="28"/>
          <w:szCs w:val="28"/>
        </w:rPr>
        <w:t xml:space="preserve"> на основе образовательной программы дошкольного образования МБДОУ «Детского сада №  5 «Гуси-лебеди»</w:t>
      </w:r>
      <w:proofErr w:type="gramStart"/>
      <w:r w:rsidRPr="007063AA">
        <w:rPr>
          <w:sz w:val="28"/>
          <w:szCs w:val="28"/>
        </w:rPr>
        <w:t xml:space="preserve"> ,</w:t>
      </w:r>
      <w:proofErr w:type="gramEnd"/>
      <w:r w:rsidRPr="007063AA">
        <w:rPr>
          <w:sz w:val="28"/>
          <w:szCs w:val="28"/>
        </w:rPr>
        <w:t xml:space="preserve"> а также на основе основной общеобразовательной программы дошкольного образования «От рождения до школы» (обязательная часть Программы)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Программа строится на принципе личностно-ориентированного взаимодействия взрослого с детьми первой младшей группы и обеспечивает физическое, социально-личностное, познавательно-речевое и художественно-эстетическое развитие детей в возрасте от 1  до 2 лет с учетом их возрастных и индивидуальных особенностей.</w:t>
      </w:r>
    </w:p>
    <w:p w:rsidR="007E497A" w:rsidRPr="007063AA" w:rsidRDefault="007E497A" w:rsidP="007E497A">
      <w:pPr>
        <w:pStyle w:val="a3"/>
        <w:shd w:val="clear" w:color="auto" w:fill="FFFFFF"/>
        <w:spacing w:before="0" w:beforeAutospacing="0" w:after="0" w:afterAutospacing="0"/>
        <w:jc w:val="both"/>
        <w:rPr>
          <w:sz w:val="28"/>
          <w:szCs w:val="28"/>
          <w:u w:val="single"/>
        </w:rPr>
      </w:pPr>
      <w:r w:rsidRPr="007063AA">
        <w:rPr>
          <w:sz w:val="28"/>
          <w:szCs w:val="28"/>
          <w:u w:val="single"/>
        </w:rPr>
        <w:t>Принципы и подходы к формированию Программы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7E497A" w:rsidRPr="007063AA" w:rsidRDefault="007E497A" w:rsidP="007E497A">
      <w:pPr>
        <w:pStyle w:val="a3"/>
        <w:shd w:val="clear" w:color="auto" w:fill="FFFFFF"/>
        <w:spacing w:before="0" w:beforeAutospacing="0" w:after="0" w:afterAutospacing="0"/>
        <w:jc w:val="both"/>
        <w:rPr>
          <w:sz w:val="28"/>
          <w:szCs w:val="28"/>
          <w:u w:val="single"/>
        </w:rPr>
      </w:pPr>
      <w:r w:rsidRPr="007063AA">
        <w:rPr>
          <w:sz w:val="28"/>
          <w:szCs w:val="28"/>
          <w:u w:val="single"/>
        </w:rPr>
        <w:t>Основные принципы построения и реализации Программы: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научной обоснованности и практической применимости;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комплексно-тематического построения образовательного процесса;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u w:val="single"/>
        </w:rPr>
        <w:t>Цели Программы</w:t>
      </w:r>
      <w:r w:rsidRPr="007063AA">
        <w:rPr>
          <w:sz w:val="28"/>
          <w:szCs w:val="28"/>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Аннотация к рабочей программе второй младшей группы</w:t>
      </w:r>
    </w:p>
    <w:p w:rsidR="007E497A" w:rsidRPr="007063AA" w:rsidRDefault="007E497A" w:rsidP="007E497A">
      <w:pPr>
        <w:pStyle w:val="a3"/>
        <w:shd w:val="clear" w:color="auto" w:fill="FFFFFF"/>
        <w:spacing w:before="0" w:beforeAutospacing="0" w:after="0" w:afterAutospacing="0"/>
        <w:jc w:val="both"/>
        <w:rPr>
          <w:sz w:val="28"/>
          <w:szCs w:val="28"/>
        </w:rPr>
      </w:pP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Рабочая программа по развитию детей 2 младшей   группы разработан</w:t>
      </w:r>
      <w:r>
        <w:rPr>
          <w:sz w:val="28"/>
          <w:szCs w:val="28"/>
        </w:rPr>
        <w:t>а воспитателями  Лыжиной Н.В. и Усовой Л.Г.</w:t>
      </w:r>
      <w:r w:rsidRPr="007063AA">
        <w:rPr>
          <w:sz w:val="28"/>
          <w:szCs w:val="28"/>
        </w:rPr>
        <w:t xml:space="preserve"> Рабочая программа предназначена для организации образовательной деятельности с детьми второй младшей группы (дети 3-4 года).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lastRenderedPageBreak/>
        <w:t>Основу рабочей программы составляет подбор материалов для развернутого перспективного планирования, составленного на основе образовательной программы дошкольного образования МБДОУ «Детского сада №  5 «Гуси-лебеди»</w:t>
      </w:r>
      <w:proofErr w:type="gramStart"/>
      <w:r w:rsidRPr="007063AA">
        <w:rPr>
          <w:sz w:val="28"/>
          <w:szCs w:val="28"/>
        </w:rPr>
        <w:t xml:space="preserve"> ,</w:t>
      </w:r>
      <w:proofErr w:type="gramEnd"/>
      <w:r w:rsidRPr="007063AA">
        <w:rPr>
          <w:sz w:val="28"/>
          <w:szCs w:val="28"/>
        </w:rPr>
        <w:t xml:space="preserve"> а также на основе примерной общеобразовательной программы дошкольного образования «От рождения до школы» под редакцией </w:t>
      </w:r>
      <w:proofErr w:type="spellStart"/>
      <w:r w:rsidRPr="007063AA">
        <w:rPr>
          <w:sz w:val="28"/>
          <w:szCs w:val="28"/>
        </w:rPr>
        <w:t>Н.Е.Вераксы,Т.С.Комаровой</w:t>
      </w:r>
      <w:proofErr w:type="spellEnd"/>
      <w:r w:rsidRPr="007063AA">
        <w:rPr>
          <w:sz w:val="28"/>
          <w:szCs w:val="28"/>
        </w:rPr>
        <w:t xml:space="preserve">, </w:t>
      </w:r>
      <w:proofErr w:type="spellStart"/>
      <w:r w:rsidRPr="007063AA">
        <w:rPr>
          <w:sz w:val="28"/>
          <w:szCs w:val="28"/>
        </w:rPr>
        <w:t>М.А.Васильевой</w:t>
      </w:r>
      <w:proofErr w:type="spellEnd"/>
      <w:r w:rsidRPr="007063AA">
        <w:rPr>
          <w:sz w:val="28"/>
          <w:szCs w:val="28"/>
        </w:rPr>
        <w:t>  (обязательная часть Программы)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Рабочая программа составлена по образовательным областям: физическое развитие, социально-коммуникативное развитие, познавательное развитие, речевое развитие, художественно-эстетическое развитие.</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В программе на первый план выдвигается развивающая функция образования, обеспечивающая становление личности ребёнка и ориентирующая на его индивидуальные особенности.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При разработке программы учитывалось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деятельности.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В программе комплексно представлены все основные содержательные линии воспитания, обучения и развития ребёнка.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u w:val="single"/>
        </w:rPr>
        <w:t>Цель программы</w:t>
      </w:r>
      <w:r w:rsidRPr="007063AA">
        <w:rPr>
          <w:sz w:val="28"/>
          <w:szCs w:val="28"/>
        </w:rPr>
        <w:t xml:space="preserve"> – создание благоприятных условий для полноценного проживания ребёнком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ребёнка к жизни в современном обществе, обеспечение безопасности жизнедеятельности ребёнка.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Основной формой образовательной деятельности является непосредственно-образовательная деятельность</w:t>
      </w:r>
      <w:proofErr w:type="gramStart"/>
      <w:r w:rsidRPr="007063AA">
        <w:rPr>
          <w:sz w:val="28"/>
          <w:szCs w:val="28"/>
        </w:rPr>
        <w:t xml:space="preserve"> ,</w:t>
      </w:r>
      <w:proofErr w:type="gramEnd"/>
      <w:r w:rsidRPr="007063AA">
        <w:rPr>
          <w:sz w:val="28"/>
          <w:szCs w:val="28"/>
        </w:rPr>
        <w:t xml:space="preserve"> в процессе которой широко используются разнообразные игры, упражнения и игровые ситуации, демонстрационные картины и таблицы, раздаточный материал.</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Знания, умения и навыки детей закрепляются в процессе повседневного общения с дошкольниками, во время прогулок, игр, самостоятельной деятельности.</w:t>
      </w:r>
    </w:p>
    <w:p w:rsidR="007E497A" w:rsidRPr="007063AA" w:rsidRDefault="007E497A" w:rsidP="007E497A">
      <w:pPr>
        <w:pStyle w:val="a3"/>
        <w:shd w:val="clear" w:color="auto" w:fill="FFFFFF"/>
        <w:spacing w:before="0" w:beforeAutospacing="0" w:after="0" w:afterAutospacing="0"/>
        <w:jc w:val="both"/>
        <w:rPr>
          <w:sz w:val="28"/>
          <w:szCs w:val="28"/>
        </w:rPr>
      </w:pP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Аннотация к рабочей программе</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средней группы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Рабочая программа по развитию детей средней группы разработана на основе образовательной программы дошкольного образования МБДОУ «Детского сада №  5 «Гуси-лебеди»</w:t>
      </w:r>
      <w:proofErr w:type="gramStart"/>
      <w:r w:rsidRPr="007063AA">
        <w:rPr>
          <w:sz w:val="28"/>
          <w:szCs w:val="28"/>
        </w:rPr>
        <w:t xml:space="preserve"> ,</w:t>
      </w:r>
      <w:proofErr w:type="gramEnd"/>
      <w:r w:rsidRPr="007063AA">
        <w:rPr>
          <w:sz w:val="28"/>
          <w:szCs w:val="28"/>
        </w:rPr>
        <w:t xml:space="preserve"> а также на основе общеобразовательной программы дошкольного образования «От рождения до школы» под редакцией  Н.Е. </w:t>
      </w:r>
      <w:proofErr w:type="spellStart"/>
      <w:r w:rsidRPr="007063AA">
        <w:rPr>
          <w:sz w:val="28"/>
          <w:szCs w:val="28"/>
        </w:rPr>
        <w:t>Вераксы</w:t>
      </w:r>
      <w:proofErr w:type="spellEnd"/>
      <w:r w:rsidRPr="007063AA">
        <w:rPr>
          <w:sz w:val="28"/>
          <w:szCs w:val="28"/>
        </w:rPr>
        <w:t>, Т.С. Комаровой, М.А. Васильевой (обязательная часть программы)</w:t>
      </w:r>
      <w:r>
        <w:rPr>
          <w:sz w:val="28"/>
          <w:szCs w:val="28"/>
        </w:rPr>
        <w:t xml:space="preserve"> воспитателями </w:t>
      </w:r>
      <w:proofErr w:type="spellStart"/>
      <w:r>
        <w:rPr>
          <w:sz w:val="28"/>
          <w:szCs w:val="28"/>
        </w:rPr>
        <w:t>Поклонской</w:t>
      </w:r>
      <w:proofErr w:type="spellEnd"/>
      <w:r>
        <w:rPr>
          <w:sz w:val="28"/>
          <w:szCs w:val="28"/>
        </w:rPr>
        <w:t xml:space="preserve"> Е.В.</w:t>
      </w:r>
      <w:r w:rsidRPr="007063AA">
        <w:rPr>
          <w:sz w:val="28"/>
          <w:szCs w:val="28"/>
        </w:rPr>
        <w:t xml:space="preserve"> и </w:t>
      </w:r>
      <w:proofErr w:type="spellStart"/>
      <w:r>
        <w:rPr>
          <w:sz w:val="28"/>
          <w:szCs w:val="28"/>
        </w:rPr>
        <w:t>Нешковой</w:t>
      </w:r>
      <w:proofErr w:type="spellEnd"/>
      <w:r>
        <w:rPr>
          <w:sz w:val="28"/>
          <w:szCs w:val="28"/>
        </w:rPr>
        <w:t xml:space="preserve"> Н.С., </w:t>
      </w:r>
      <w:proofErr w:type="spellStart"/>
      <w:r>
        <w:rPr>
          <w:sz w:val="28"/>
          <w:szCs w:val="28"/>
        </w:rPr>
        <w:t>Простакова</w:t>
      </w:r>
      <w:proofErr w:type="spellEnd"/>
      <w:r>
        <w:rPr>
          <w:sz w:val="28"/>
          <w:szCs w:val="28"/>
        </w:rPr>
        <w:t xml:space="preserve"> С.В.</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xml:space="preserve">Программа строится на принципе личностно-ориентированного взаимодействия взрослого с детьми средней группы МБДОУ «Детский сад № 5 «Гуси-лебеди»  и обеспечивает физическое, социально-личностное, </w:t>
      </w:r>
      <w:r w:rsidRPr="007063AA">
        <w:rPr>
          <w:sz w:val="28"/>
          <w:szCs w:val="28"/>
        </w:rPr>
        <w:lastRenderedPageBreak/>
        <w:t>познавательно-речевое и художественно-эстетическое развитие детей в возрасте от 4 лет до 5 лет с учетом их возрастных и индивидуальных особенностей.</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Содержание программы представлено в виде раскрытия целей и задач воспитания и обучения, направлений педагогической деятельности, перспективно-тематического планирования по разделам с учетом времени года и режимом пребывания в детском саду.</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u w:val="single"/>
        </w:rPr>
        <w:t>Цели Программы</w:t>
      </w:r>
      <w:r w:rsidRPr="007063AA">
        <w:rPr>
          <w:sz w:val="28"/>
          <w:szCs w:val="28"/>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Аннотация к рабочей программе</w:t>
      </w:r>
      <w:r>
        <w:rPr>
          <w:rStyle w:val="a4"/>
          <w:sz w:val="28"/>
          <w:szCs w:val="28"/>
        </w:rPr>
        <w:t xml:space="preserve"> </w:t>
      </w:r>
      <w:r w:rsidRPr="007063AA">
        <w:rPr>
          <w:rStyle w:val="a4"/>
          <w:sz w:val="28"/>
          <w:szCs w:val="28"/>
        </w:rPr>
        <w:t>старшей группы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Рабочая программа по развитию детей старшей группы разработана  на основе образовательной программы дошкольного образования МБДОУ «Детского сада № 5 «Гуси-лебеди»</w:t>
      </w:r>
      <w:proofErr w:type="gramStart"/>
      <w:r w:rsidRPr="007063AA">
        <w:rPr>
          <w:sz w:val="28"/>
          <w:szCs w:val="28"/>
        </w:rPr>
        <w:t xml:space="preserve"> ,</w:t>
      </w:r>
      <w:proofErr w:type="gramEnd"/>
      <w:r w:rsidRPr="007063AA">
        <w:rPr>
          <w:sz w:val="28"/>
          <w:szCs w:val="28"/>
        </w:rPr>
        <w:t xml:space="preserve"> а также на основе общеобразовательной программы дошкольного образования «От рождения до школы»  под редакцией Н.Е. </w:t>
      </w:r>
      <w:proofErr w:type="spellStart"/>
      <w:r w:rsidRPr="007063AA">
        <w:rPr>
          <w:sz w:val="28"/>
          <w:szCs w:val="28"/>
        </w:rPr>
        <w:t>Вераксы</w:t>
      </w:r>
      <w:proofErr w:type="spellEnd"/>
      <w:r w:rsidRPr="007063AA">
        <w:rPr>
          <w:sz w:val="28"/>
          <w:szCs w:val="28"/>
        </w:rPr>
        <w:t>, Т.С. Комаровой, М.А. Васильевой  (обязательная часть программы)</w:t>
      </w:r>
      <w:r>
        <w:rPr>
          <w:sz w:val="28"/>
          <w:szCs w:val="28"/>
        </w:rPr>
        <w:t xml:space="preserve"> воспитателем Теребило В.И.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Программа строится на принципе личностно-ориентированного взаимодействия взрослого с детьми старшей группы МБДОУ  «Детский сад №5 «Гуси-лебеди» и обеспечивает физическое, социально-личностное, познавательно-речевое и художественно-эстетическое развитие детей в возрасте от 5 лет до 6 лет с учетом их возрастных и индивидуальных особенностей.</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u w:val="single"/>
        </w:rPr>
        <w:t>Цели Программы</w:t>
      </w:r>
      <w:r w:rsidRPr="007063AA">
        <w:rPr>
          <w:sz w:val="28"/>
          <w:szCs w:val="28"/>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Аннотация к рабочей программе</w:t>
      </w:r>
      <w:r>
        <w:rPr>
          <w:rStyle w:val="a4"/>
          <w:sz w:val="28"/>
          <w:szCs w:val="28"/>
        </w:rPr>
        <w:t xml:space="preserve"> </w:t>
      </w:r>
      <w:r w:rsidRPr="007063AA">
        <w:rPr>
          <w:rStyle w:val="a4"/>
          <w:sz w:val="28"/>
          <w:szCs w:val="28"/>
        </w:rPr>
        <w:t xml:space="preserve">подготовительной к школе группы </w:t>
      </w:r>
    </w:p>
    <w:p w:rsidR="007E497A" w:rsidRPr="007063AA" w:rsidRDefault="007E497A" w:rsidP="007E497A">
      <w:pPr>
        <w:pStyle w:val="a3"/>
        <w:shd w:val="clear" w:color="auto" w:fill="FFFFFF"/>
        <w:spacing w:before="0" w:beforeAutospacing="0" w:after="0" w:afterAutospacing="0"/>
        <w:jc w:val="both"/>
        <w:rPr>
          <w:sz w:val="28"/>
          <w:szCs w:val="28"/>
        </w:rPr>
      </w:pPr>
      <w:proofErr w:type="gramStart"/>
      <w:r w:rsidRPr="007063AA">
        <w:rPr>
          <w:sz w:val="28"/>
          <w:szCs w:val="28"/>
        </w:rPr>
        <w:t xml:space="preserve">Рабочая программа по развитию детей подготовительной группы  разработана на основе  образовательной программы дошкольного образования МБДОУ «Детского сада № 5 «Гуси-лебеди», а также на основе общеобразовательной программы дошкольного образования «От рождения до школы» (обязательная часть Программы), в соответствии с Федерального государственного образовательного стандарта дошкольного образования </w:t>
      </w:r>
      <w:r w:rsidRPr="007063AA">
        <w:rPr>
          <w:sz w:val="28"/>
          <w:szCs w:val="28"/>
        </w:rPr>
        <w:lastRenderedPageBreak/>
        <w:t xml:space="preserve">(ФГОС ДО), Федеральным законом «Об образовании в Российской Федерации»), </w:t>
      </w:r>
      <w:proofErr w:type="spellStart"/>
      <w:r w:rsidRPr="007063AA">
        <w:rPr>
          <w:sz w:val="28"/>
          <w:szCs w:val="28"/>
        </w:rPr>
        <w:t>СанПин</w:t>
      </w:r>
      <w:proofErr w:type="spellEnd"/>
      <w:r w:rsidRPr="007063AA">
        <w:rPr>
          <w:sz w:val="28"/>
          <w:szCs w:val="28"/>
        </w:rPr>
        <w:t xml:space="preserve"> 2.4.1.3049-13, Уставом  МБДОУ «Детского сада № 5</w:t>
      </w:r>
      <w:proofErr w:type="gramEnd"/>
      <w:r w:rsidRPr="007063AA">
        <w:rPr>
          <w:sz w:val="28"/>
          <w:szCs w:val="28"/>
        </w:rPr>
        <w:t xml:space="preserve"> «Гуси-</w:t>
      </w:r>
      <w:proofErr w:type="spellStart"/>
      <w:r w:rsidRPr="007063AA">
        <w:rPr>
          <w:sz w:val="28"/>
          <w:szCs w:val="28"/>
        </w:rPr>
        <w:t>лебеди»</w:t>
      </w:r>
      <w:proofErr w:type="gramStart"/>
      <w:r w:rsidRPr="007063AA">
        <w:rPr>
          <w:sz w:val="28"/>
          <w:szCs w:val="28"/>
        </w:rPr>
        <w:t>.в</w:t>
      </w:r>
      <w:proofErr w:type="gramEnd"/>
      <w:r w:rsidRPr="007063AA">
        <w:rPr>
          <w:sz w:val="28"/>
          <w:szCs w:val="28"/>
        </w:rPr>
        <w:t>оспитателями</w:t>
      </w:r>
      <w:proofErr w:type="spellEnd"/>
      <w:r>
        <w:rPr>
          <w:sz w:val="28"/>
          <w:szCs w:val="28"/>
        </w:rPr>
        <w:t xml:space="preserve"> </w:t>
      </w:r>
      <w:proofErr w:type="spellStart"/>
      <w:r>
        <w:rPr>
          <w:sz w:val="28"/>
          <w:szCs w:val="28"/>
        </w:rPr>
        <w:t>Афонько</w:t>
      </w:r>
      <w:proofErr w:type="spellEnd"/>
      <w:r>
        <w:rPr>
          <w:sz w:val="28"/>
          <w:szCs w:val="28"/>
        </w:rPr>
        <w:t xml:space="preserve"> </w:t>
      </w:r>
      <w:proofErr w:type="spellStart"/>
      <w:r>
        <w:rPr>
          <w:sz w:val="28"/>
          <w:szCs w:val="28"/>
        </w:rPr>
        <w:t>А.А.Усовой</w:t>
      </w:r>
      <w:proofErr w:type="spellEnd"/>
      <w:r>
        <w:rPr>
          <w:sz w:val="28"/>
          <w:szCs w:val="28"/>
        </w:rPr>
        <w:t xml:space="preserve"> Л.Г.</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Программа строится на принципе личностно-ориентированного взаимодействия взрослого с детьми подготовительной группы МБДОУ  «Детский сад № 5 «Гуси-лебеди»  и обеспечивает физическое, социально-личностное, познавательно-речевое и художественно-эстетическое развитие детей в возрасте от 6 лет до 7 лет с учетом их возрастных и индивидуальных особенностей.</w:t>
      </w:r>
    </w:p>
    <w:p w:rsidR="007E497A" w:rsidRPr="007063AA" w:rsidRDefault="007E497A" w:rsidP="007E497A">
      <w:pPr>
        <w:pStyle w:val="a3"/>
        <w:shd w:val="clear" w:color="auto" w:fill="FFFFFF"/>
        <w:spacing w:before="0" w:beforeAutospacing="0" w:after="0" w:afterAutospacing="0"/>
        <w:jc w:val="both"/>
        <w:rPr>
          <w:sz w:val="28"/>
          <w:szCs w:val="28"/>
        </w:rPr>
      </w:pPr>
      <w:proofErr w:type="gramStart"/>
      <w:r w:rsidRPr="007063AA">
        <w:rPr>
          <w:sz w:val="28"/>
          <w:szCs w:val="28"/>
        </w:rPr>
        <w:t>Рабочая программа определяет содержание и организацию воспитательно-образовательного процесса детей подготовительной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5"/>
          <w:sz w:val="28"/>
          <w:szCs w:val="28"/>
          <w:u w:val="single"/>
        </w:rPr>
        <w:t>Цель Программы</w:t>
      </w:r>
      <w:r w:rsidRPr="007063AA">
        <w:rPr>
          <w:sz w:val="28"/>
          <w:szCs w:val="28"/>
        </w:rPr>
        <w:t xml:space="preserve"> – создание условий для развития </w:t>
      </w:r>
      <w:proofErr w:type="spellStart"/>
      <w:r w:rsidRPr="007063AA">
        <w:rPr>
          <w:sz w:val="28"/>
          <w:szCs w:val="28"/>
        </w:rPr>
        <w:t>ребенка</w:t>
      </w:r>
      <w:proofErr w:type="gramStart"/>
      <w:r w:rsidRPr="007063AA">
        <w:rPr>
          <w:sz w:val="28"/>
          <w:szCs w:val="28"/>
        </w:rPr>
        <w:t>,е</w:t>
      </w:r>
      <w:proofErr w:type="gramEnd"/>
      <w:r w:rsidRPr="007063AA">
        <w:rPr>
          <w:sz w:val="28"/>
          <w:szCs w:val="28"/>
        </w:rPr>
        <w:t>го</w:t>
      </w:r>
      <w:proofErr w:type="spellEnd"/>
      <w:r w:rsidRPr="007063AA">
        <w:rPr>
          <w:sz w:val="28"/>
          <w:szCs w:val="28"/>
        </w:rPr>
        <w:t xml:space="preserve"> социализации, личностного развития, развития инициативы и творческих способностей на основе сотрудничества со взрослыми и сверстниками в соответствующих возрасту видах деятельности: игровой, коммуникативной, трудовой, познавательно-исследовательской, продуктивной, музыкальной, чтения.</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rStyle w:val="a4"/>
          <w:sz w:val="28"/>
          <w:szCs w:val="28"/>
        </w:rPr>
        <w:t>Реализация цели осуществляется в процессе разнообразных видов деятельности: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xml:space="preserve">1. </w:t>
      </w:r>
      <w:proofErr w:type="gramStart"/>
      <w:r w:rsidRPr="007063AA">
        <w:rPr>
          <w:sz w:val="28"/>
          <w:szCs w:val="28"/>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2.</w:t>
      </w:r>
      <w:proofErr w:type="gramEnd"/>
      <w:r w:rsidRPr="007063AA">
        <w:rPr>
          <w:sz w:val="28"/>
          <w:szCs w:val="28"/>
        </w:rPr>
        <w:t xml:space="preserve">  Образовательная деятельность, осуществляемая в ходе режимных моментов.                                                                                                                    3.  Самостоятельная деятельность детей.                                                                  4.  Взаимодействие с семьями детей по реализации рабочей программы.</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Рабочая программа  строится на основе </w:t>
      </w:r>
      <w:r w:rsidRPr="007063AA">
        <w:rPr>
          <w:rStyle w:val="a5"/>
          <w:b/>
          <w:bCs/>
          <w:sz w:val="28"/>
          <w:szCs w:val="28"/>
        </w:rPr>
        <w:t>принципов дошкольного образования</w:t>
      </w:r>
      <w:r w:rsidRPr="007063AA">
        <w:rPr>
          <w:sz w:val="28"/>
          <w:szCs w:val="28"/>
        </w:rPr>
        <w:t xml:space="preserve">, изложенных в ФГОС </w:t>
      </w:r>
      <w:proofErr w:type="gramStart"/>
      <w:r w:rsidRPr="007063AA">
        <w:rPr>
          <w:sz w:val="28"/>
          <w:szCs w:val="28"/>
        </w:rPr>
        <w:t>ДО</w:t>
      </w:r>
      <w:proofErr w:type="gramEnd"/>
      <w:r w:rsidRPr="007063AA">
        <w:rPr>
          <w:sz w:val="28"/>
          <w:szCs w:val="28"/>
        </w:rPr>
        <w:t>:</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полноценное проживание ребенком всех этапов детства (младенческого, раннего, дошкольного), обогащение (амплификация) детского развития;</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построение образовательной деятельности на основе индивидуальных особенностей каждого ребенка, при котором ребенок проявляет активность в выборе содержания своего образования, становится субъектом образования;</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поддержка инициативы детей в различных видах деятельности;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сотрудничество с семьей;</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приобщение детей к социокультурным нормам, традициям семьи, общества и государства;</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формирование познавательных интересов и познавательных действий ребенка в различных видах деятельности;</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lastRenderedPageBreak/>
        <w:t>- возрастная адекватность (соответствие условий, требований, методов возрасту и особенностям развития);</w:t>
      </w:r>
    </w:p>
    <w:p w:rsidR="007E497A" w:rsidRPr="007063AA" w:rsidRDefault="007E497A" w:rsidP="007E497A">
      <w:pPr>
        <w:pStyle w:val="a3"/>
        <w:shd w:val="clear" w:color="auto" w:fill="FFFFFF"/>
        <w:spacing w:before="0" w:beforeAutospacing="0" w:after="0" w:afterAutospacing="0"/>
        <w:jc w:val="both"/>
        <w:rPr>
          <w:sz w:val="28"/>
          <w:szCs w:val="28"/>
        </w:rPr>
      </w:pPr>
      <w:r w:rsidRPr="007063AA">
        <w:rPr>
          <w:sz w:val="28"/>
          <w:szCs w:val="28"/>
        </w:rPr>
        <w:t>- учет этнокультурной ситуации развития детей.</w:t>
      </w:r>
    </w:p>
    <w:p w:rsidR="007E497A" w:rsidRPr="007063AA" w:rsidRDefault="007E497A" w:rsidP="007E497A">
      <w:pPr>
        <w:spacing w:after="0" w:line="240" w:lineRule="auto"/>
        <w:jc w:val="both"/>
        <w:rPr>
          <w:rFonts w:ascii="Times New Roman" w:hAnsi="Times New Roman" w:cs="Times New Roman"/>
          <w:sz w:val="28"/>
          <w:szCs w:val="28"/>
        </w:rPr>
      </w:pPr>
    </w:p>
    <w:p w:rsidR="007863A5" w:rsidRDefault="007863A5"/>
    <w:sectPr w:rsidR="007863A5" w:rsidSect="00597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E497A"/>
    <w:rsid w:val="006E7CF6"/>
    <w:rsid w:val="007863A5"/>
    <w:rsid w:val="007E497A"/>
    <w:rsid w:val="00F4577A"/>
    <w:rsid w:val="00FD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9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7A"/>
    <w:rPr>
      <w:b/>
      <w:bCs/>
    </w:rPr>
  </w:style>
  <w:style w:type="character" w:styleId="a5">
    <w:name w:val="Emphasis"/>
    <w:basedOn w:val="a0"/>
    <w:uiPriority w:val="20"/>
    <w:qFormat/>
    <w:rsid w:val="007E49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1949</Words>
  <Characters>11114</Characters>
  <Application>Microsoft Office Word</Application>
  <DocSecurity>0</DocSecurity>
  <Lines>92</Lines>
  <Paragraphs>26</Paragraphs>
  <ScaleCrop>false</ScaleCrop>
  <Company/>
  <LinksUpToDate>false</LinksUpToDate>
  <CharactersWithSpaces>13037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Cyfra</dc:creator>
  <cp:lastModifiedBy>Усов Роман Михайлович</cp:lastModifiedBy>
  <cp:revision>2</cp:revision>
  <dcterms:created xsi:type="dcterms:W3CDTF">2020-10-14T05:33:00Z</dcterms:created>
  <dcterms:modified xsi:type="dcterms:W3CDTF">2020-10-16T08:18:00Z</dcterms:modified>
</cp:coreProperties>
</file>