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79" w:rsidRDefault="00715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видеофильмов на иностранном языке</w:t>
      </w:r>
    </w:p>
    <w:p w:rsidR="00771379" w:rsidRDefault="00771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организуется и проводится кафедрой иностранных языков гуманитарных направлений ИИЯ ПетрГУ с 11 </w:t>
      </w:r>
      <w:r w:rsidR="004A5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30 ноября  2021 г.</w:t>
      </w:r>
    </w:p>
    <w:p w:rsidR="00771379" w:rsidRDefault="007713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1379" w:rsidRPr="00715D15" w:rsidRDefault="00715D15" w:rsidP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кафедру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(olesya@petrsu.ru)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30 ноября  2021 г. </w:t>
      </w:r>
      <w:r w:rsidRPr="00715D15"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715D1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15D15">
        <w:rPr>
          <w:rFonts w:ascii="Times New Roman" w:hAnsi="Times New Roman" w:cs="Times New Roman"/>
          <w:sz w:val="28"/>
          <w:szCs w:val="28"/>
        </w:rPr>
        <w:t>-</w:t>
      </w:r>
      <w:r w:rsidRPr="00715D1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15D15">
        <w:rPr>
          <w:rFonts w:ascii="Times New Roman" w:hAnsi="Times New Roman" w:cs="Times New Roman"/>
          <w:sz w:val="28"/>
          <w:szCs w:val="28"/>
        </w:rPr>
        <w:t xml:space="preserve"> школы)</w:t>
      </w:r>
      <w:r>
        <w:rPr>
          <w:rFonts w:ascii="Times New Roman" w:hAnsi="Times New Roman" w:cs="Times New Roman"/>
          <w:sz w:val="28"/>
          <w:szCs w:val="28"/>
        </w:rPr>
        <w:t>, можно в свободной форме</w:t>
      </w:r>
    </w:p>
    <w:p w:rsidR="00771379" w:rsidRDefault="0077137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и жанр фильмов - проектов конкурса </w:t>
      </w:r>
      <w:r>
        <w:rPr>
          <w:rFonts w:ascii="Times New Roman" w:hAnsi="Times New Roman" w:cs="Times New Roman"/>
          <w:sz w:val="28"/>
          <w:szCs w:val="28"/>
        </w:rPr>
        <w:t>2021 г. - проблемы</w:t>
      </w:r>
      <w:r w:rsidRPr="00715D15">
        <w:rPr>
          <w:rFonts w:ascii="Times New Roman" w:hAnsi="Times New Roman" w:cs="Times New Roman"/>
          <w:sz w:val="28"/>
          <w:szCs w:val="28"/>
        </w:rPr>
        <w:t xml:space="preserve"> экологии</w:t>
      </w:r>
      <w:r>
        <w:rPr>
          <w:rFonts w:ascii="Times New Roman" w:hAnsi="Times New Roman" w:cs="Times New Roman"/>
          <w:sz w:val="28"/>
          <w:szCs w:val="28"/>
        </w:rPr>
        <w:t xml:space="preserve">, изменения климата, </w:t>
      </w:r>
      <w:r w:rsidRPr="00715D15">
        <w:rPr>
          <w:rFonts w:ascii="Times New Roman" w:hAnsi="Times New Roman" w:cs="Times New Roman"/>
          <w:sz w:val="28"/>
          <w:szCs w:val="28"/>
        </w:rPr>
        <w:t>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D15">
        <w:rPr>
          <w:rFonts w:ascii="Times New Roman" w:hAnsi="Times New Roman" w:cs="Times New Roman"/>
          <w:sz w:val="28"/>
          <w:szCs w:val="28"/>
        </w:rPr>
        <w:t xml:space="preserve"> природы</w:t>
      </w:r>
      <w:r>
        <w:rPr>
          <w:rFonts w:ascii="Times New Roman" w:hAnsi="Times New Roman" w:cs="Times New Roman"/>
          <w:sz w:val="28"/>
          <w:szCs w:val="28"/>
        </w:rPr>
        <w:t>. Длительность видеофильма - 5-7 минут</w:t>
      </w:r>
    </w:p>
    <w:p w:rsidR="00771379" w:rsidRDefault="00771379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конкурса:</w:t>
      </w:r>
    </w:p>
    <w:p w:rsidR="00771379" w:rsidRDefault="00715D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школьников в п</w:t>
      </w:r>
      <w:r>
        <w:rPr>
          <w:rFonts w:ascii="Times New Roman" w:hAnsi="Times New Roman" w:cs="Times New Roman"/>
          <w:sz w:val="28"/>
          <w:szCs w:val="28"/>
        </w:rPr>
        <w:t xml:space="preserve">роектную деятельность по созданию фильмов на английском языке </w:t>
      </w:r>
    </w:p>
    <w:p w:rsidR="00771379" w:rsidRDefault="00715D15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возможности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 арсенала творческих подходов и раскрывания творческого потенциала;</w:t>
      </w:r>
    </w:p>
    <w:p w:rsidR="00771379" w:rsidRDefault="00715D15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снижению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 w:rsidR="00771379" w:rsidRDefault="00715D15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стимулированию разных видов мотивации и формирования потребности в говорении на иностранном языке.</w:t>
      </w:r>
    </w:p>
    <w:p w:rsidR="00771379" w:rsidRDefault="00771379">
      <w:pPr>
        <w:rPr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 оценки</w:t>
      </w:r>
    </w:p>
    <w:p w:rsidR="00771379" w:rsidRDefault="00771379">
      <w:pPr>
        <w:ind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конкурсных фильмов проводится экспертами жюри  по следующим критериям:</w:t>
      </w:r>
    </w:p>
    <w:p w:rsidR="00771379" w:rsidRDefault="00771379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379" w:rsidRDefault="00771379">
      <w:pPr>
        <w:spacing w:after="0" w:line="240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Style24"/>
        <w:tblW w:w="9639" w:type="dxa"/>
        <w:tblInd w:w="197" w:type="dxa"/>
        <w:tblLayout w:type="fixed"/>
        <w:tblLook w:val="04A0"/>
      </w:tblPr>
      <w:tblGrid>
        <w:gridCol w:w="2552"/>
        <w:gridCol w:w="7087"/>
      </w:tblGrid>
      <w:tr w:rsidR="00771379">
        <w:trPr>
          <w:trHeight w:val="3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критерия</w:t>
            </w:r>
          </w:p>
        </w:tc>
      </w:tr>
      <w:tr w:rsidR="00771379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Фонетическое оформление речи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Корректное произношение и интонация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Нормативное использование разнообразных грамматических конструкций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ind w:firstLine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Релевантность выбранной лексики профессиональной направленности темы фильма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Оригинальный сценарий или интерпретация уже существующего сюжета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Актерское мастерство</w:t>
            </w:r>
          </w:p>
          <w:p w:rsidR="00771379" w:rsidRDefault="0077137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внешнего облика, речевого портрета и невербальных выразительных средств задуманному образу</w:t>
            </w:r>
          </w:p>
        </w:tc>
      </w:tr>
      <w:tr w:rsidR="0077137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проекта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Спецэффекты, музыкальное сопровождение, качественное звуковое оформление</w:t>
            </w:r>
          </w:p>
        </w:tc>
      </w:tr>
    </w:tbl>
    <w:p w:rsidR="00771379" w:rsidRDefault="007713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на сайте кафедры ИЯГН в начале декабря 2021 г.</w:t>
      </w:r>
    </w:p>
    <w:p w:rsidR="00771379" w:rsidRDefault="0077137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71379" w:rsidRDefault="00715D15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над фильмом</w:t>
      </w:r>
    </w:p>
    <w:p w:rsidR="00771379" w:rsidRDefault="0077137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yle22"/>
        <w:tblW w:w="9781" w:type="dxa"/>
        <w:tblInd w:w="0" w:type="dxa"/>
        <w:tblLayout w:type="fixed"/>
        <w:tblLook w:val="04A0"/>
      </w:tblPr>
      <w:tblGrid>
        <w:gridCol w:w="3400"/>
        <w:gridCol w:w="6381"/>
      </w:tblGrid>
      <w:tr w:rsidR="00771379">
        <w:trPr>
          <w:trHeight w:val="32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этапа</w:t>
            </w:r>
          </w:p>
        </w:tc>
      </w:tr>
      <w:tr w:rsidR="00771379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1. Создание целевой установки, погружение в проект и организация деятельности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Предварительное планирование (развитие  концепции будущего фильма-проекта такими методами, как мозговой штурм, подбор и анализ источников по теме, а также их исследование); распределение на группы, выбор ролей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2. Самостоятельная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работа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Написание и редактирование сценария;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раскадровки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процесс съемки фильма (съемки дублей, график съемок); монтаж фильма (с помощью компьютерной программы для редактирования); запись фильма на  диск, цифровой носитель или загрузка  на один из бесплатных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Интернет-сервисов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для представления аудитории;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3. Презентация конечного продукта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Демонстрация фильма на общем Фестивале Фильмов 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4.  Оценивание результатов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взаимное оценивание, экспертное оценивание, рефлексия</w:t>
            </w:r>
          </w:p>
        </w:tc>
      </w:tr>
    </w:tbl>
    <w:p w:rsidR="00771379" w:rsidRDefault="00771379">
      <w:pPr>
        <w:ind w:firstLine="0"/>
        <w:rPr>
          <w:sz w:val="28"/>
          <w:szCs w:val="28"/>
        </w:rPr>
      </w:pPr>
    </w:p>
    <w:sectPr w:rsidR="00771379" w:rsidSect="007713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6CF4335B"/>
    <w:rsid w:val="004A5F33"/>
    <w:rsid w:val="00715D15"/>
    <w:rsid w:val="00771379"/>
    <w:rsid w:val="008F265B"/>
    <w:rsid w:val="2A957E00"/>
    <w:rsid w:val="43E50759"/>
    <w:rsid w:val="6CF4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379"/>
    <w:pPr>
      <w:ind w:firstLine="709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379"/>
    <w:rPr>
      <w:color w:val="0000FF"/>
      <w:u w:val="single"/>
    </w:rPr>
  </w:style>
  <w:style w:type="table" w:customStyle="1" w:styleId="Style22">
    <w:name w:val="_Style 22"/>
    <w:basedOn w:val="TableNormal"/>
    <w:qFormat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TableNormal">
    <w:name w:val="Table Normal"/>
    <w:qFormat/>
    <w:rsid w:val="00771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2488</Characters>
  <Application>Microsoft Office Word</Application>
  <DocSecurity>0</DocSecurity>
  <Lines>46</Lines>
  <Paragraphs>19</Paragraphs>
  <ScaleCrop>false</ScaleCrop>
  <Company>Grizli777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dcterms:created xsi:type="dcterms:W3CDTF">2021-10-11T10:23:00Z</dcterms:created>
  <dcterms:modified xsi:type="dcterms:W3CDTF">2021-10-11T10:40:00Z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