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DB5" w:rsidRPr="001E1DB5" w:rsidRDefault="001E1DB5" w:rsidP="001E1DB5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1E1DB5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eastAsia="ru-RU"/>
        </w:rPr>
        <w:t xml:space="preserve">Как вести себя родителям, если ваш ребёнок - жертва </w:t>
      </w:r>
      <w:proofErr w:type="spellStart"/>
      <w:r w:rsidRPr="001E1DB5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eastAsia="ru-RU"/>
        </w:rPr>
        <w:t>буллинга</w:t>
      </w:r>
      <w:proofErr w:type="spellEnd"/>
      <w:r w:rsidRPr="001E1DB5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eastAsia="ru-RU"/>
        </w:rPr>
        <w:t>?</w:t>
      </w:r>
    </w:p>
    <w:p w:rsidR="001E1DB5" w:rsidRPr="001E1DB5" w:rsidRDefault="001E1DB5" w:rsidP="001E1D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E1D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Заручитесь поддержкой классного руководителя и педагогов. Объясните им положение вещей и попытайтесь добраться до сути конфликта: возможно, учителям известно гораздо </w:t>
      </w:r>
      <w:bookmarkStart w:id="0" w:name="_GoBack"/>
      <w:bookmarkEnd w:id="0"/>
      <w:r w:rsidRPr="001E1D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больше, чем вам, и они помогут пролить свет на природу и характер конфликта.</w:t>
      </w:r>
    </w:p>
    <w:p w:rsidR="001E1DB5" w:rsidRPr="001E1DB5" w:rsidRDefault="001E1DB5" w:rsidP="001E1D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E1D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Пообщайтесь с родителями обидчика. Делать это лучше всего тет-а-тет, не вынося на всеобщее обозрение: так шансы усугубить ситуацию значительно снижаются. Чтобы не быть голословным, соберите доказательства травли: диктофонные записи реальных угроз и оскорблений, скриншоты, подтверждающие </w:t>
      </w:r>
      <w:proofErr w:type="spellStart"/>
      <w:r w:rsidRPr="001E1D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кибербуллинг</w:t>
      </w:r>
      <w:proofErr w:type="spellEnd"/>
      <w:r w:rsidRPr="001E1D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(посты, SMS, распечатки звонков, сообщения в социальных сетях), свидетельства одноклассников, друзей - в ход можно пустить всё, любую мелочь, если только это поможет защитить ребёнка.</w:t>
      </w:r>
    </w:p>
    <w:p w:rsidR="001E1DB5" w:rsidRPr="001E1DB5" w:rsidRDefault="001E1DB5" w:rsidP="001E1D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E1D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Если же есть реальная угроза жизни, здоровью или благополучию, то вместе со всеми собранными доказательствами нужно направиться к директору школы. Если на этом уровне разрешить конфликт не удастся - в правоохранительные органы по месту жительства.</w:t>
      </w:r>
    </w:p>
    <w:p w:rsidR="001E1DB5" w:rsidRPr="001E1DB5" w:rsidRDefault="001E1DB5" w:rsidP="001E1D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E1D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Формируйте буферную зону. Помогите ребёнку укреплять уже имеющиеся связи и строить новые, заводить друзей, которые могли бы прийти ему на помощь в беде, встать на его сторону или хотя бы сообщить учителям и взрослым о том, что происходит в раздевалке, на школьном дворе или в туалете. Приглашайте в гости одноклассников ребёнка, устраивайте тематические вечеринки, праздники и мероприятия, предлагайте сыну/дочери записаться в ту же секцию, что и его друзья — общие интересы сблизят их ещё больше и помогут найти новых знакомых.</w:t>
      </w:r>
    </w:p>
    <w:p w:rsidR="001E1DB5" w:rsidRPr="001E1DB5" w:rsidRDefault="001E1DB5" w:rsidP="001E1D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E1D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Если ситуация зашла слишком далеко и не помогают ни разговоры с родителями обидчика, ни другие методы — переводите своего ребёнка в другую школу. Безусловно, это стресс, однако гораздо меньший, чем ежедневная травля и унижения. Но постарайтесь облечь это в какую-нибудь отвлечённую форму, например, скажите, что смена школы связана с уникальной учебной программой и сильными учителями — таким образом, ребёнок не будет чувствовать себя побеждённым и вынужденным спасаться бегством от проблем, а наоборот — способным, талантливым и умным, переходящим в школу для одарённых детей.</w:t>
      </w:r>
    </w:p>
    <w:p w:rsidR="001E1DB5" w:rsidRPr="001E1DB5" w:rsidRDefault="001E1DB5" w:rsidP="001E1D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E1D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Возможно, вашему ребёнку понадобится курс занятий с психологом, чтобы минимизировать последствия школьного </w:t>
      </w:r>
      <w:proofErr w:type="spellStart"/>
      <w:r w:rsidRPr="001E1D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буллинга</w:t>
      </w:r>
      <w:proofErr w:type="spellEnd"/>
      <w:r w:rsidRPr="001E1D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научиться новым стратегиям поведения.</w:t>
      </w:r>
    </w:p>
    <w:p w:rsidR="001E1DB5" w:rsidRPr="001E1DB5" w:rsidRDefault="001E1DB5" w:rsidP="001E1DB5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E1D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Задача родителей – не просто защитить и поддержать ребёнка, столкнувшегося с ситуацией травли, но и научить его правильному, здоровому общению с окружающими людьми. В повседневной жизни очень трудно избежать столкновения со злом, жестокостью и агрессией. Ребёнок должен научиться говорить «нет», не поддаваться на провокации и манипуляции товарищей, знать, что в свои проблемы иногда правильнее посвятить взрослых, чем разбираться самостоятельно, и быть уверенным, что родные не отмахнутся от него, а помогут и поддержат в трудную минуту.</w:t>
      </w:r>
    </w:p>
    <w:p w:rsidR="001E1DB5" w:rsidRPr="001E1DB5" w:rsidRDefault="001E1DB5" w:rsidP="001E1DB5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E1DB5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 xml:space="preserve">Главная защита от </w:t>
      </w:r>
      <w:proofErr w:type="spellStart"/>
      <w:r w:rsidRPr="001E1DB5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буллинга</w:t>
      </w:r>
      <w:proofErr w:type="spellEnd"/>
      <w:r w:rsidRPr="001E1DB5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 xml:space="preserve"> - это родительская любовь и внимание, доверительное общение, эмоциональный контакт, умение открыто обсуждать возникающие каждодневные трудности ребёнка.</w:t>
      </w:r>
    </w:p>
    <w:p w:rsidR="00034CA5" w:rsidRDefault="00034CA5"/>
    <w:sectPr w:rsidR="00034CA5" w:rsidSect="001E1DB5"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64C24"/>
    <w:multiLevelType w:val="multilevel"/>
    <w:tmpl w:val="900A5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33"/>
    <w:rsid w:val="00034CA5"/>
    <w:rsid w:val="001E1DB5"/>
    <w:rsid w:val="00F9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9A785-8A1B-4F7B-975B-AEE042EC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1D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1D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E1DB5"/>
    <w:rPr>
      <w:b/>
      <w:bCs/>
    </w:rPr>
  </w:style>
  <w:style w:type="paragraph" w:styleId="a4">
    <w:name w:val="Normal (Web)"/>
    <w:basedOn w:val="a"/>
    <w:uiPriority w:val="99"/>
    <w:semiHidden/>
    <w:unhideWhenUsed/>
    <w:rsid w:val="001E1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2022-10-17T11:09:00Z</dcterms:created>
  <dcterms:modified xsi:type="dcterms:W3CDTF">2022-10-17T11:11:00Z</dcterms:modified>
</cp:coreProperties>
</file>