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02" w:rsidRPr="00302550" w:rsidRDefault="002168EF">
      <w:pPr>
        <w:rPr>
          <w:rFonts w:ascii="Times New Roman" w:hAnsi="Times New Roman" w:cs="Times New Roman"/>
          <w:b/>
          <w:sz w:val="24"/>
          <w:szCs w:val="24"/>
        </w:rPr>
      </w:pPr>
      <w:r w:rsidRPr="00302550">
        <w:rPr>
          <w:rFonts w:ascii="Times New Roman" w:hAnsi="Times New Roman" w:cs="Times New Roman"/>
          <w:b/>
          <w:sz w:val="24"/>
          <w:szCs w:val="24"/>
        </w:rPr>
        <w:t>Анали</w:t>
      </w:r>
      <w:r w:rsidR="004B52DD" w:rsidRPr="00302550">
        <w:rPr>
          <w:rFonts w:ascii="Times New Roman" w:hAnsi="Times New Roman" w:cs="Times New Roman"/>
          <w:b/>
          <w:sz w:val="24"/>
          <w:szCs w:val="24"/>
        </w:rPr>
        <w:t>з внешних оценочных процедур (ВПР</w:t>
      </w:r>
      <w:r w:rsidRPr="00302550">
        <w:rPr>
          <w:rFonts w:ascii="Times New Roman" w:hAnsi="Times New Roman" w:cs="Times New Roman"/>
          <w:b/>
          <w:sz w:val="24"/>
          <w:szCs w:val="24"/>
        </w:rPr>
        <w:t xml:space="preserve"> -2024)</w:t>
      </w:r>
    </w:p>
    <w:p w:rsidR="002168EF" w:rsidRPr="00937514" w:rsidRDefault="004B5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</w:t>
      </w:r>
      <w:r w:rsidR="002168EF" w:rsidRPr="00937514">
        <w:rPr>
          <w:rFonts w:ascii="Times New Roman" w:hAnsi="Times New Roman" w:cs="Times New Roman"/>
          <w:sz w:val="24"/>
          <w:szCs w:val="24"/>
        </w:rPr>
        <w:t>езультаты:</w:t>
      </w:r>
    </w:p>
    <w:p w:rsidR="002168EF" w:rsidRPr="00937514" w:rsidRDefault="002168EF" w:rsidP="00216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514">
        <w:rPr>
          <w:rFonts w:ascii="Times New Roman" w:hAnsi="Times New Roman" w:cs="Times New Roman"/>
          <w:sz w:val="24"/>
          <w:szCs w:val="24"/>
        </w:rPr>
        <w:t>Результаты качества знаний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960"/>
        <w:gridCol w:w="2000"/>
        <w:gridCol w:w="1540"/>
        <w:gridCol w:w="960"/>
        <w:gridCol w:w="960"/>
        <w:gridCol w:w="960"/>
        <w:gridCol w:w="960"/>
      </w:tblGrid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Предемет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 (%)</w:t>
            </w:r>
          </w:p>
        </w:tc>
      </w:tr>
      <w:tr w:rsidR="002168EF" w:rsidRPr="00937514" w:rsidTr="002168EF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23,38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22,37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10,14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8,06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19,23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4,41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17,39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24,32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34,29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42,11</w:t>
            </w:r>
          </w:p>
        </w:tc>
      </w:tr>
      <w:tr w:rsidR="002168EF" w:rsidRPr="00937514" w:rsidTr="002168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</w:tr>
    </w:tbl>
    <w:p w:rsidR="002168EF" w:rsidRPr="00937514" w:rsidRDefault="002168EF" w:rsidP="00937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Показатель качества (оценки ВПР)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4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134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Наивысшие результаты (оценки 4-5 и 5) по всем предметам (русский язык, математика, окружающий мир) превышают 70%.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Окружающий мир показал самый высокий процент отличных результатов (77.63% на 4-5 и 22.37% на 5).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5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Наблюдается снижение качества по сравнению с 4 классом.</w:t>
      </w:r>
    </w:p>
    <w:p w:rsidR="002168EF" w:rsidRPr="00937514" w:rsidRDefault="002168EF" w:rsidP="004B52DD">
      <w:pPr>
        <w:numPr>
          <w:ilvl w:val="1"/>
          <w:numId w:val="3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Наибольшие трудности у учащихся по математике (30.51% оценок "2", 44.07% оценок "3").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6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Математика остается проблемным предметом (50% оценок "2").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География и обществознание показывают относительно высокие результаты (45.83% и 39.13% оценок 4-5 соответственно).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7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Физика и биология демонстрируют средние результаты (36% и 23.91% оценок 4-5).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Математика остается сложным предметом (22.58% оценок "2", 61.29% оценок "3").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8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Физика и история показали самые низкие результаты (91.3% и 57.14% оценок "2" соответственно).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Химия и биология имеют более высокие показатели (30.43% и 44% оценок 4-5).</w:t>
      </w:r>
    </w:p>
    <w:p w:rsidR="002168EF" w:rsidRPr="00937514" w:rsidRDefault="002168EF" w:rsidP="00937514">
      <w:pPr>
        <w:spacing w:after="60" w:line="240" w:lineRule="auto"/>
        <w:ind w:left="567" w:hanging="425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11 класс</w:t>
      </w: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Физика и биология показывают хорошие результаты (48.65% и 40% оценок 4-5).</w:t>
      </w:r>
    </w:p>
    <w:p w:rsidR="002168EF" w:rsidRPr="00937514" w:rsidRDefault="002168EF" w:rsidP="004B52DD">
      <w:pPr>
        <w:numPr>
          <w:ilvl w:val="1"/>
          <w:numId w:val="3"/>
        </w:numPr>
        <w:tabs>
          <w:tab w:val="clear" w:pos="1440"/>
          <w:tab w:val="num" w:pos="1276"/>
        </w:tabs>
        <w:spacing w:after="100" w:afterAutospacing="1" w:line="240" w:lineRule="auto"/>
        <w:ind w:left="567" w:hanging="28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3751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География имеет низкие результаты (58.33% оценок 4-5, но 61.11% пониженных отметок).</w:t>
      </w:r>
    </w:p>
    <w:p w:rsidR="002168EF" w:rsidRPr="00937514" w:rsidRDefault="002168EF" w:rsidP="002168EF">
      <w:pPr>
        <w:pStyle w:val="4"/>
        <w:numPr>
          <w:ilvl w:val="0"/>
          <w:numId w:val="2"/>
        </w:numPr>
        <w:rPr>
          <w:color w:val="404040"/>
        </w:rPr>
      </w:pPr>
      <w:r w:rsidRPr="00937514">
        <w:rPr>
          <w:rStyle w:val="a4"/>
          <w:b/>
          <w:bCs/>
          <w:color w:val="404040"/>
        </w:rPr>
        <w:t>Показатель объективности оценивания (сравнение с журналом)</w:t>
      </w:r>
    </w:p>
    <w:tbl>
      <w:tblPr>
        <w:tblW w:w="10458" w:type="dxa"/>
        <w:tblInd w:w="-714" w:type="dxa"/>
        <w:tblLook w:val="04A0" w:firstRow="1" w:lastRow="0" w:firstColumn="1" w:lastColumn="0" w:noHBand="0" w:noVBand="1"/>
      </w:tblPr>
      <w:tblGrid>
        <w:gridCol w:w="960"/>
        <w:gridCol w:w="1941"/>
        <w:gridCol w:w="5546"/>
        <w:gridCol w:w="1051"/>
        <w:gridCol w:w="960"/>
      </w:tblGrid>
      <w:tr w:rsidR="002168EF" w:rsidRPr="00937514" w:rsidTr="009375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9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93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9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9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</w:t>
            </w:r>
            <w:r w:rsid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-во уч</w:t>
            </w: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-ся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EF" w:rsidRPr="00937514" w:rsidRDefault="002168EF" w:rsidP="009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Понизили (Отметка &lt; Отметка по журналу) %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25,97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13,89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8EF" w:rsidRPr="00937514" w:rsidRDefault="002168EF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59,21</w:t>
            </w:r>
          </w:p>
        </w:tc>
      </w:tr>
      <w:tr w:rsidR="002168EF" w:rsidRPr="00937514" w:rsidTr="00937514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EF" w:rsidRPr="00937514" w:rsidRDefault="002168EF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62,32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53,62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64,52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12,82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95,65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78,38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22,86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39,47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18,42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937514" w:rsidRPr="00937514" w:rsidTr="0093751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514" w:rsidRPr="00937514" w:rsidRDefault="00937514" w:rsidP="002168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5,56</w:t>
            </w:r>
          </w:p>
        </w:tc>
      </w:tr>
    </w:tbl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4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Большинство учащихся подтвердили свои оценки (58.33–66.23%).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Повышение отметок наблюдается у 25.97% по русскому языку и 36.84% по окружающему миру.</w:t>
      </w:r>
    </w:p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5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По математике 62.71% учащихся получили более низкие оценки, чем в журнале.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По истории 35.71% понизили оценки, но 17.14% повысили.</w:t>
      </w:r>
    </w:p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6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Математика: 78.33% учащихся получили более низкие оценки.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География: 75% подтвердили оценки, 25% повысили.</w:t>
      </w:r>
    </w:p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7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Математика: 66.13% понизили оценки.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Обществознание: 53.85% подтвердили, 15.38% повысили.</w:t>
      </w:r>
    </w:p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8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Физика: 95.65% понизили оценки.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Химия: 43.48% повысили оценки.</w:t>
      </w:r>
    </w:p>
    <w:p w:rsidR="002168EF" w:rsidRPr="00937514" w:rsidRDefault="002168EF" w:rsidP="00937514">
      <w:pPr>
        <w:pStyle w:val="a5"/>
        <w:spacing w:before="0" w:beforeAutospacing="0" w:after="60" w:afterAutospacing="0"/>
        <w:ind w:left="426" w:hanging="568"/>
        <w:rPr>
          <w:color w:val="404040"/>
        </w:rPr>
      </w:pPr>
      <w:r w:rsidRPr="00937514">
        <w:rPr>
          <w:rStyle w:val="a4"/>
          <w:color w:val="404040"/>
        </w:rPr>
        <w:t>11 класс</w:t>
      </w:r>
      <w:r w:rsidRPr="00937514">
        <w:rPr>
          <w:color w:val="404040"/>
        </w:rPr>
        <w:t>: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/>
        <w:ind w:left="426" w:hanging="284"/>
        <w:rPr>
          <w:color w:val="404040"/>
        </w:rPr>
      </w:pPr>
      <w:r w:rsidRPr="00937514">
        <w:rPr>
          <w:color w:val="404040"/>
        </w:rPr>
        <w:t>Физика: 32.43% повысили оценки.</w:t>
      </w:r>
    </w:p>
    <w:p w:rsidR="002168EF" w:rsidRPr="00937514" w:rsidRDefault="002168EF" w:rsidP="004B52DD">
      <w:pPr>
        <w:pStyle w:val="a5"/>
        <w:numPr>
          <w:ilvl w:val="1"/>
          <w:numId w:val="4"/>
        </w:numPr>
        <w:spacing w:before="0" w:beforeAutospacing="0" w:after="0" w:afterAutospacing="0"/>
        <w:ind w:left="426" w:hanging="284"/>
        <w:rPr>
          <w:color w:val="404040"/>
        </w:rPr>
      </w:pPr>
      <w:r w:rsidRPr="00937514">
        <w:rPr>
          <w:color w:val="404040"/>
        </w:rPr>
        <w:t>География: 61.11% понизили оценки.</w:t>
      </w:r>
    </w:p>
    <w:p w:rsidR="00937514" w:rsidRPr="00937514" w:rsidRDefault="00937514" w:rsidP="00937514">
      <w:pPr>
        <w:pStyle w:val="4"/>
        <w:spacing w:before="0" w:beforeAutospacing="0" w:after="0" w:afterAutospacing="0"/>
        <w:rPr>
          <w:color w:val="404040"/>
        </w:rPr>
      </w:pPr>
      <w:r w:rsidRPr="00937514">
        <w:rPr>
          <w:color w:val="404040"/>
        </w:rPr>
        <w:t>3. </w:t>
      </w:r>
      <w:r w:rsidRPr="00937514">
        <w:rPr>
          <w:rStyle w:val="a4"/>
          <w:b/>
          <w:bCs/>
          <w:color w:val="404040"/>
        </w:rPr>
        <w:t>Выводы</w:t>
      </w:r>
    </w:p>
    <w:p w:rsidR="00937514" w:rsidRPr="00937514" w:rsidRDefault="00937514" w:rsidP="004B52DD">
      <w:pPr>
        <w:pStyle w:val="a5"/>
        <w:spacing w:before="0" w:beforeAutospacing="0" w:after="60" w:afterAutospacing="0"/>
        <w:ind w:left="720" w:hanging="436"/>
        <w:rPr>
          <w:color w:val="404040"/>
        </w:rPr>
      </w:pPr>
      <w:r w:rsidRPr="00937514">
        <w:rPr>
          <w:rStyle w:val="a4"/>
          <w:color w:val="404040"/>
        </w:rPr>
        <w:t>Качество знаний</w:t>
      </w:r>
      <w:r w:rsidRPr="00937514">
        <w:rPr>
          <w:color w:val="404040"/>
        </w:rPr>
        <w:t>: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/>
        <w:ind w:hanging="873"/>
        <w:rPr>
          <w:color w:val="404040"/>
        </w:rPr>
      </w:pPr>
      <w:r w:rsidRPr="00937514">
        <w:rPr>
          <w:color w:val="404040"/>
        </w:rPr>
        <w:lastRenderedPageBreak/>
        <w:t>Наивысшие результаты в начальной школе (4 класс).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/>
        <w:ind w:left="851" w:hanging="284"/>
        <w:rPr>
          <w:color w:val="404040"/>
        </w:rPr>
      </w:pPr>
      <w:r w:rsidRPr="00937514">
        <w:rPr>
          <w:color w:val="404040"/>
        </w:rPr>
        <w:t>Снижение качества в средних классах (5–8 классы), особенн</w:t>
      </w:r>
      <w:r>
        <w:rPr>
          <w:color w:val="404040"/>
        </w:rPr>
        <w:t>о по математике и точным наукам (математика, физика)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tabs>
          <w:tab w:val="clear" w:pos="1440"/>
          <w:tab w:val="num" w:pos="851"/>
        </w:tabs>
        <w:spacing w:before="0" w:beforeAutospacing="0" w:after="0" w:afterAutospacing="0"/>
        <w:ind w:hanging="873"/>
        <w:rPr>
          <w:color w:val="404040"/>
        </w:rPr>
      </w:pPr>
      <w:r w:rsidRPr="00937514">
        <w:rPr>
          <w:color w:val="404040"/>
        </w:rPr>
        <w:t>Улучшение результатов в старших классах (11 класс).</w:t>
      </w:r>
    </w:p>
    <w:p w:rsidR="00937514" w:rsidRPr="00937514" w:rsidRDefault="00937514" w:rsidP="004B52DD">
      <w:pPr>
        <w:pStyle w:val="a5"/>
        <w:spacing w:before="0" w:beforeAutospacing="0" w:after="60" w:afterAutospacing="0"/>
        <w:ind w:left="720" w:hanging="436"/>
        <w:rPr>
          <w:color w:val="404040"/>
        </w:rPr>
      </w:pPr>
      <w:r w:rsidRPr="00937514">
        <w:rPr>
          <w:rStyle w:val="a4"/>
          <w:color w:val="404040"/>
        </w:rPr>
        <w:t>Объективность оценивания</w:t>
      </w:r>
      <w:r w:rsidRPr="00937514">
        <w:rPr>
          <w:color w:val="404040"/>
        </w:rPr>
        <w:t>: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spacing w:before="0" w:beforeAutospacing="0"/>
        <w:ind w:left="993" w:hanging="426"/>
        <w:rPr>
          <w:color w:val="404040"/>
        </w:rPr>
      </w:pPr>
      <w:r w:rsidRPr="00937514">
        <w:rPr>
          <w:color w:val="404040"/>
        </w:rPr>
        <w:t>В большинстве случаев оценки подтверждаются (50–75%).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spacing w:before="0" w:beforeAutospacing="0"/>
        <w:ind w:left="993" w:hanging="426"/>
        <w:rPr>
          <w:color w:val="404040"/>
        </w:rPr>
      </w:pPr>
      <w:r w:rsidRPr="00937514">
        <w:rPr>
          <w:color w:val="404040"/>
        </w:rPr>
        <w:t>Значительное понижение оценок по точным наукам (математика, физика).</w:t>
      </w:r>
    </w:p>
    <w:p w:rsidR="00937514" w:rsidRPr="00937514" w:rsidRDefault="00937514" w:rsidP="004B52DD">
      <w:pPr>
        <w:pStyle w:val="a5"/>
        <w:numPr>
          <w:ilvl w:val="1"/>
          <w:numId w:val="5"/>
        </w:numPr>
        <w:spacing w:before="0" w:beforeAutospacing="0" w:after="0" w:afterAutospacing="0"/>
        <w:ind w:left="993" w:hanging="426"/>
        <w:rPr>
          <w:color w:val="404040"/>
        </w:rPr>
      </w:pPr>
      <w:r>
        <w:rPr>
          <w:color w:val="404040"/>
        </w:rPr>
        <w:t>Повышение оценок</w:t>
      </w:r>
      <w:r w:rsidRPr="00937514">
        <w:rPr>
          <w:color w:val="404040"/>
        </w:rPr>
        <w:t xml:space="preserve"> наблюдается </w:t>
      </w:r>
      <w:r>
        <w:rPr>
          <w:color w:val="404040"/>
        </w:rPr>
        <w:t xml:space="preserve">по предметах </w:t>
      </w:r>
      <w:r w:rsidRPr="00937514">
        <w:rPr>
          <w:color w:val="404040"/>
        </w:rPr>
        <w:t>химия, обществознание.</w:t>
      </w:r>
    </w:p>
    <w:p w:rsidR="00937514" w:rsidRPr="00937514" w:rsidRDefault="00302550" w:rsidP="00937514">
      <w:pPr>
        <w:pStyle w:val="a5"/>
        <w:spacing w:before="0" w:beforeAutospacing="0" w:after="0" w:afterAutospacing="0"/>
        <w:rPr>
          <w:color w:val="404040"/>
        </w:rPr>
      </w:pPr>
      <w:r>
        <w:rPr>
          <w:rStyle w:val="a4"/>
          <w:color w:val="404040"/>
        </w:rPr>
        <w:t>Рекомендации по повышению качества</w:t>
      </w:r>
      <w:r w:rsidR="00937514" w:rsidRPr="00937514">
        <w:rPr>
          <w:color w:val="404040"/>
        </w:rPr>
        <w:t>:</w:t>
      </w:r>
    </w:p>
    <w:p w:rsidR="00302550" w:rsidRDefault="00937514" w:rsidP="00302550">
      <w:pPr>
        <w:pStyle w:val="a5"/>
        <w:numPr>
          <w:ilvl w:val="0"/>
          <w:numId w:val="6"/>
        </w:numPr>
        <w:spacing w:before="0" w:beforeAutospacing="0"/>
        <w:rPr>
          <w:color w:val="404040"/>
        </w:rPr>
      </w:pPr>
      <w:r w:rsidRPr="00937514">
        <w:rPr>
          <w:color w:val="404040"/>
        </w:rPr>
        <w:t>Уделить внимание подготовке по математике и физике.</w:t>
      </w:r>
      <w:r w:rsidR="00302550">
        <w:rPr>
          <w:color w:val="404040"/>
        </w:rPr>
        <w:t xml:space="preserve"> </w:t>
      </w:r>
    </w:p>
    <w:p w:rsidR="00302550" w:rsidRPr="00302550" w:rsidRDefault="00302550" w:rsidP="00302550">
      <w:pPr>
        <w:pStyle w:val="a5"/>
        <w:numPr>
          <w:ilvl w:val="1"/>
          <w:numId w:val="6"/>
        </w:numPr>
        <w:spacing w:before="0" w:beforeAutospacing="0"/>
        <w:rPr>
          <w:color w:val="404040"/>
        </w:rPr>
      </w:pPr>
      <w:r>
        <w:rPr>
          <w:color w:val="404040"/>
        </w:rPr>
        <w:t>Провести заседание ШМО учителей математики для выработки стратегии по повышению мотивации и качественному освоению учебного материала.</w:t>
      </w:r>
    </w:p>
    <w:p w:rsidR="00937514" w:rsidRPr="00937514" w:rsidRDefault="00937514" w:rsidP="00302550">
      <w:pPr>
        <w:pStyle w:val="a5"/>
        <w:numPr>
          <w:ilvl w:val="1"/>
          <w:numId w:val="6"/>
        </w:numPr>
        <w:spacing w:before="0" w:beforeAutospacing="0"/>
        <w:rPr>
          <w:color w:val="404040"/>
        </w:rPr>
      </w:pPr>
      <w:r w:rsidRPr="00937514">
        <w:rPr>
          <w:color w:val="404040"/>
        </w:rPr>
        <w:t>Провести анализ причин расхождения оценок ВПР и журнальных отметок, особенно в точных науках.</w:t>
      </w:r>
    </w:p>
    <w:p w:rsidR="00937514" w:rsidRPr="00937514" w:rsidRDefault="00937514" w:rsidP="00937514">
      <w:pPr>
        <w:pStyle w:val="a5"/>
        <w:numPr>
          <w:ilvl w:val="0"/>
          <w:numId w:val="6"/>
        </w:numPr>
        <w:spacing w:before="0" w:beforeAutospacing="0"/>
        <w:rPr>
          <w:color w:val="404040"/>
        </w:rPr>
      </w:pPr>
      <w:r w:rsidRPr="00937514">
        <w:rPr>
          <w:color w:val="404040"/>
        </w:rPr>
        <w:t>Использовать положительный опыт гуманитарных предметов для улучшения результатов в других дисциплинах.</w:t>
      </w:r>
    </w:p>
    <w:p w:rsidR="00937514" w:rsidRPr="00937514" w:rsidRDefault="00937514" w:rsidP="00937514">
      <w:pPr>
        <w:pStyle w:val="a5"/>
        <w:spacing w:before="0" w:beforeAutospacing="0"/>
        <w:rPr>
          <w:color w:val="404040"/>
        </w:rPr>
      </w:pPr>
    </w:p>
    <w:p w:rsidR="002168EF" w:rsidRPr="00937514" w:rsidRDefault="002168EF" w:rsidP="002168E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68EF" w:rsidRPr="0093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C84"/>
    <w:multiLevelType w:val="multilevel"/>
    <w:tmpl w:val="752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8C1"/>
    <w:multiLevelType w:val="multilevel"/>
    <w:tmpl w:val="F2D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26D51"/>
    <w:multiLevelType w:val="multilevel"/>
    <w:tmpl w:val="FD9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10628"/>
    <w:multiLevelType w:val="hybridMultilevel"/>
    <w:tmpl w:val="ED42B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4CEC"/>
    <w:multiLevelType w:val="hybridMultilevel"/>
    <w:tmpl w:val="451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398A"/>
    <w:multiLevelType w:val="multilevel"/>
    <w:tmpl w:val="3C4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EF"/>
    <w:rsid w:val="00060802"/>
    <w:rsid w:val="002168EF"/>
    <w:rsid w:val="00302550"/>
    <w:rsid w:val="004B52DD"/>
    <w:rsid w:val="009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63D"/>
  <w15:chartTrackingRefBased/>
  <w15:docId w15:val="{F80DAC04-6824-40C2-8954-2F96ACB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68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68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8EF"/>
    <w:pPr>
      <w:ind w:left="720"/>
      <w:contextualSpacing/>
    </w:pPr>
  </w:style>
  <w:style w:type="character" w:styleId="a4">
    <w:name w:val="Strong"/>
    <w:basedOn w:val="a0"/>
    <w:uiPriority w:val="22"/>
    <w:qFormat/>
    <w:rsid w:val="002168EF"/>
    <w:rPr>
      <w:b/>
      <w:bCs/>
    </w:rPr>
  </w:style>
  <w:style w:type="paragraph" w:styleId="a5">
    <w:name w:val="Normal (Web)"/>
    <w:basedOn w:val="a"/>
    <w:uiPriority w:val="99"/>
    <w:semiHidden/>
    <w:unhideWhenUsed/>
    <w:rsid w:val="0021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68EF"/>
    <w:rPr>
      <w:color w:val="0563C1"/>
      <w:u w:val="single"/>
    </w:rPr>
  </w:style>
  <w:style w:type="paragraph" w:customStyle="1" w:styleId="msonormal0">
    <w:name w:val="msonormal"/>
    <w:basedOn w:val="a"/>
    <w:rsid w:val="0021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16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2025-04-03T06:44:00Z</dcterms:created>
  <dcterms:modified xsi:type="dcterms:W3CDTF">2025-06-19T11:15:00Z</dcterms:modified>
</cp:coreProperties>
</file>