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2A" w:rsidRDefault="005521E6" w:rsidP="0068142A">
      <w:pPr>
        <w:spacing w:line="276" w:lineRule="auto"/>
        <w:ind w:left="-284" w:firstLine="284"/>
        <w:jc w:val="both"/>
        <w:rPr>
          <w:rFonts w:eastAsiaTheme="minorHAnsi"/>
        </w:rPr>
      </w:pPr>
      <w:bookmarkStart w:id="0" w:name="_GoBack"/>
      <w:bookmarkEnd w:id="0"/>
      <w:r w:rsidRPr="005521E6">
        <w:rPr>
          <w:rFonts w:eastAsiaTheme="minorHAnsi"/>
        </w:rPr>
        <w:t xml:space="preserve">краеведческом </w:t>
      </w:r>
      <w:r w:rsidR="0068142A" w:rsidRPr="0068142A">
        <w:rPr>
          <w:rFonts w:eastAsiaTheme="minorHAns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-744855</wp:posOffset>
            </wp:positionH>
            <wp:positionV relativeFrom="paragraph">
              <wp:posOffset>0</wp:posOffset>
            </wp:positionV>
            <wp:extent cx="7120255" cy="9794240"/>
            <wp:effectExtent l="0" t="0" r="4445" b="0"/>
            <wp:wrapSquare wrapText="bothSides"/>
            <wp:docPr id="1" name="Рисунок 1" descr="C:\Users\Краеведческий отдел\Pictures\2025-10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еведческий отдел\Pictures\2025-10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255" cy="97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1E6" w:rsidRPr="005521E6" w:rsidRDefault="005521E6" w:rsidP="0068142A">
      <w:pPr>
        <w:spacing w:line="276" w:lineRule="auto"/>
        <w:ind w:left="-284"/>
        <w:jc w:val="both"/>
        <w:rPr>
          <w:rFonts w:eastAsiaTheme="minorHAnsi"/>
        </w:rPr>
      </w:pPr>
      <w:r w:rsidRPr="005521E6">
        <w:rPr>
          <w:rFonts w:eastAsiaTheme="minorHAnsi"/>
        </w:rPr>
        <w:lastRenderedPageBreak/>
        <w:t xml:space="preserve">материале, </w:t>
      </w:r>
      <w:proofErr w:type="gramStart"/>
      <w:r w:rsidRPr="005521E6">
        <w:rPr>
          <w:rFonts w:eastAsiaTheme="minorHAnsi"/>
        </w:rPr>
        <w:t>увековечение  памяти</w:t>
      </w:r>
      <w:proofErr w:type="gramEnd"/>
      <w:r w:rsidRPr="005521E6">
        <w:rPr>
          <w:rFonts w:eastAsiaTheme="minorHAnsi"/>
        </w:rPr>
        <w:t xml:space="preserve"> земляков; хода боевых действий, исследования мест боев, боевого пути</w:t>
      </w:r>
      <w:r w:rsidR="00F945C1">
        <w:rPr>
          <w:rFonts w:eastAsiaTheme="minorHAnsi"/>
        </w:rPr>
        <w:t xml:space="preserve"> </w:t>
      </w:r>
      <w:r w:rsidRPr="005521E6">
        <w:rPr>
          <w:rFonts w:eastAsiaTheme="minorHAnsi"/>
        </w:rPr>
        <w:t>соединений, сформированных в родном крае, героических действий земляков, мероприятия по сохранению памяти защитников Отечества. Посвящена 80-й годовщине Победы;</w:t>
      </w:r>
    </w:p>
    <w:p w:rsidR="005521E6" w:rsidRPr="005521E6" w:rsidRDefault="005521E6" w:rsidP="005521E6">
      <w:pPr>
        <w:spacing w:line="276" w:lineRule="auto"/>
        <w:ind w:left="-284" w:firstLine="568"/>
        <w:jc w:val="both"/>
        <w:rPr>
          <w:rFonts w:eastAsiaTheme="minorHAnsi"/>
        </w:rPr>
      </w:pPr>
      <w:r w:rsidRPr="005521E6">
        <w:rPr>
          <w:rFonts w:eastAsiaTheme="minorHAnsi"/>
          <w:b/>
          <w:i/>
        </w:rPr>
        <w:t>Военная история. Специальная военная операция</w:t>
      </w:r>
      <w:r w:rsidRPr="005521E6">
        <w:rPr>
          <w:rFonts w:eastAsiaTheme="minorHAnsi"/>
        </w:rPr>
        <w:t xml:space="preserve"> – индивидуальное</w:t>
      </w:r>
    </w:p>
    <w:p w:rsidR="005521E6" w:rsidRPr="005521E6" w:rsidRDefault="005521E6" w:rsidP="00F945C1">
      <w:pPr>
        <w:spacing w:line="276" w:lineRule="auto"/>
        <w:ind w:left="-284"/>
        <w:jc w:val="both"/>
        <w:rPr>
          <w:rFonts w:eastAsiaTheme="minorHAnsi"/>
        </w:rPr>
      </w:pPr>
      <w:r w:rsidRPr="005521E6">
        <w:rPr>
          <w:rFonts w:eastAsiaTheme="minorHAnsi"/>
        </w:rPr>
        <w:t>участие, рассматриваются работы по увековечиванию памяти погибших Героев СВ</w:t>
      </w:r>
      <w:r w:rsidR="00F945C1">
        <w:rPr>
          <w:rFonts w:eastAsiaTheme="minorHAnsi"/>
        </w:rPr>
        <w:t xml:space="preserve">О, </w:t>
      </w:r>
      <w:r w:rsidRPr="005521E6">
        <w:rPr>
          <w:rFonts w:eastAsiaTheme="minorHAnsi"/>
        </w:rPr>
        <w:t>героических действий земляков, в том числе мероприятия по поддержке героев-земляков участников специальной военной операции и членов их семей;</w:t>
      </w:r>
    </w:p>
    <w:p w:rsidR="005521E6" w:rsidRPr="005521E6" w:rsidRDefault="005521E6" w:rsidP="00F945C1">
      <w:pPr>
        <w:spacing w:line="276" w:lineRule="auto"/>
        <w:jc w:val="both"/>
        <w:rPr>
          <w:rFonts w:eastAsiaTheme="minorHAnsi"/>
        </w:rPr>
      </w:pPr>
      <w:r w:rsidRPr="005521E6">
        <w:rPr>
          <w:rFonts w:eastAsiaTheme="minorHAnsi"/>
          <w:b/>
          <w:i/>
        </w:rPr>
        <w:t xml:space="preserve">Архитектура и </w:t>
      </w:r>
      <w:proofErr w:type="spellStart"/>
      <w:r w:rsidRPr="005521E6">
        <w:rPr>
          <w:rFonts w:eastAsiaTheme="minorHAnsi"/>
          <w:b/>
          <w:i/>
        </w:rPr>
        <w:t>урбанистика</w:t>
      </w:r>
      <w:proofErr w:type="spellEnd"/>
      <w:r w:rsidRPr="005521E6">
        <w:rPr>
          <w:rFonts w:eastAsiaTheme="minorHAnsi"/>
        </w:rPr>
        <w:t xml:space="preserve"> – индивидуальная работа по изучению</w:t>
      </w:r>
      <w:r w:rsidR="00F945C1">
        <w:rPr>
          <w:rFonts w:eastAsiaTheme="minorHAnsi"/>
        </w:rPr>
        <w:t xml:space="preserve"> </w:t>
      </w:r>
      <w:r w:rsidRPr="005521E6">
        <w:rPr>
          <w:rFonts w:eastAsiaTheme="minorHAnsi"/>
        </w:rPr>
        <w:t>городской среды;</w:t>
      </w:r>
    </w:p>
    <w:p w:rsidR="005521E6" w:rsidRPr="005521E6" w:rsidRDefault="00F945C1" w:rsidP="00F945C1">
      <w:pPr>
        <w:spacing w:line="276" w:lineRule="auto"/>
        <w:ind w:left="-284" w:hanging="284"/>
        <w:jc w:val="both"/>
        <w:rPr>
          <w:rFonts w:eastAsiaTheme="minorHAnsi"/>
        </w:rPr>
      </w:pPr>
      <w:r>
        <w:rPr>
          <w:rFonts w:eastAsiaTheme="minorHAnsi"/>
          <w:b/>
          <w:i/>
        </w:rPr>
        <w:t xml:space="preserve">         </w:t>
      </w:r>
      <w:r w:rsidR="005521E6" w:rsidRPr="005521E6">
        <w:rPr>
          <w:rFonts w:eastAsiaTheme="minorHAnsi"/>
          <w:b/>
          <w:i/>
        </w:rPr>
        <w:t>Земляки</w:t>
      </w:r>
      <w:r w:rsidR="005521E6" w:rsidRPr="005521E6">
        <w:rPr>
          <w:rFonts w:eastAsiaTheme="minorHAnsi"/>
        </w:rPr>
        <w:t xml:space="preserve"> - индивидуальные работы по изучению жизни и деятельности</w:t>
      </w:r>
      <w:r>
        <w:rPr>
          <w:rFonts w:eastAsiaTheme="minorHAnsi"/>
        </w:rPr>
        <w:t xml:space="preserve"> выдающихся </w:t>
      </w:r>
      <w:r w:rsidR="005521E6" w:rsidRPr="005521E6">
        <w:rPr>
          <w:rFonts w:eastAsiaTheme="minorHAnsi"/>
        </w:rPr>
        <w:t>земляков: государственных и общественных деятелей,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спортсменов, писателей, художников, педагогов, просветителей,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предпринимателей и др.);</w:t>
      </w:r>
    </w:p>
    <w:p w:rsidR="005521E6" w:rsidRPr="005521E6" w:rsidRDefault="00F945C1" w:rsidP="00F945C1">
      <w:pPr>
        <w:spacing w:line="276" w:lineRule="auto"/>
        <w:ind w:left="-284" w:hanging="284"/>
        <w:jc w:val="both"/>
        <w:rPr>
          <w:rFonts w:eastAsiaTheme="minorHAnsi"/>
        </w:rPr>
      </w:pPr>
      <w:r>
        <w:rPr>
          <w:rFonts w:eastAsiaTheme="minorHAnsi"/>
          <w:b/>
          <w:i/>
        </w:rPr>
        <w:t xml:space="preserve">          </w:t>
      </w:r>
      <w:r w:rsidR="005521E6" w:rsidRPr="005521E6">
        <w:rPr>
          <w:rFonts w:eastAsiaTheme="minorHAnsi"/>
          <w:b/>
          <w:i/>
        </w:rPr>
        <w:t>Культурное наследие</w:t>
      </w:r>
      <w:r w:rsidR="005521E6" w:rsidRPr="005521E6">
        <w:rPr>
          <w:rFonts w:eastAsiaTheme="minorHAnsi"/>
        </w:rPr>
        <w:t xml:space="preserve"> – индивидуальные работы по изучению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культурного насле</w:t>
      </w:r>
      <w:r>
        <w:rPr>
          <w:rFonts w:eastAsiaTheme="minorHAnsi"/>
        </w:rPr>
        <w:t xml:space="preserve">дия и </w:t>
      </w:r>
      <w:r w:rsidR="005521E6" w:rsidRPr="005521E6">
        <w:rPr>
          <w:rFonts w:eastAsiaTheme="minorHAnsi"/>
        </w:rPr>
        <w:t>творчества жителей родного края, фиксация событий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культурной жизни родного края уникальность местных традиций городов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и малых поселений);</w:t>
      </w:r>
    </w:p>
    <w:p w:rsidR="005521E6" w:rsidRPr="005521E6" w:rsidRDefault="00F945C1" w:rsidP="00F945C1">
      <w:pPr>
        <w:spacing w:line="276" w:lineRule="auto"/>
        <w:ind w:left="-284"/>
        <w:jc w:val="both"/>
        <w:rPr>
          <w:rFonts w:eastAsiaTheme="minorHAnsi"/>
        </w:rPr>
      </w:pPr>
      <w:r>
        <w:rPr>
          <w:rFonts w:eastAsiaTheme="minorHAnsi"/>
          <w:b/>
          <w:i/>
        </w:rPr>
        <w:t xml:space="preserve">     </w:t>
      </w:r>
      <w:r w:rsidR="005521E6" w:rsidRPr="005521E6">
        <w:rPr>
          <w:rFonts w:eastAsiaTheme="minorHAnsi"/>
          <w:b/>
          <w:i/>
        </w:rPr>
        <w:t xml:space="preserve">Летопись родного края </w:t>
      </w:r>
      <w:r w:rsidR="005521E6" w:rsidRPr="005521E6">
        <w:rPr>
          <w:rFonts w:eastAsiaTheme="minorHAnsi"/>
        </w:rPr>
        <w:t>- индивидуальное участие, рассматриваются</w:t>
      </w:r>
      <w:r>
        <w:rPr>
          <w:rFonts w:eastAsiaTheme="minorHAnsi"/>
        </w:rPr>
        <w:t xml:space="preserve"> работы по изучению </w:t>
      </w:r>
      <w:r w:rsidR="005521E6" w:rsidRPr="005521E6">
        <w:rPr>
          <w:rFonts w:eastAsiaTheme="minorHAnsi"/>
        </w:rPr>
        <w:t>истории родного края с древнейших времен до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сегодняшнего дня, составление летописи наших дней, изучение отдельных,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наиболее ярких или малоизвестных исторических событий, природных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явлений или воссоздание общей истории края);</w:t>
      </w:r>
    </w:p>
    <w:p w:rsidR="005521E6" w:rsidRPr="005521E6" w:rsidRDefault="005521E6" w:rsidP="00F945C1">
      <w:pPr>
        <w:spacing w:line="276" w:lineRule="auto"/>
        <w:ind w:left="-284" w:firstLine="284"/>
        <w:jc w:val="both"/>
        <w:rPr>
          <w:rFonts w:eastAsiaTheme="minorHAnsi"/>
        </w:rPr>
      </w:pPr>
      <w:r w:rsidRPr="005521E6">
        <w:rPr>
          <w:rFonts w:eastAsiaTheme="minorHAnsi"/>
          <w:b/>
          <w:i/>
        </w:rPr>
        <w:t>Этнография и фольклор</w:t>
      </w:r>
      <w:r w:rsidRPr="005521E6">
        <w:rPr>
          <w:rFonts w:eastAsiaTheme="minorHAnsi"/>
        </w:rPr>
        <w:t xml:space="preserve"> - индивидуальные работы по изучению</w:t>
      </w:r>
      <w:r w:rsidR="00F945C1">
        <w:rPr>
          <w:rFonts w:eastAsiaTheme="minorHAnsi"/>
        </w:rPr>
        <w:t xml:space="preserve"> </w:t>
      </w:r>
      <w:r w:rsidRPr="005521E6">
        <w:rPr>
          <w:rFonts w:eastAsiaTheme="minorHAnsi"/>
        </w:rPr>
        <w:t>местных национальных традиций городов и малых поселений, народного</w:t>
      </w:r>
      <w:r w:rsidR="00F945C1">
        <w:rPr>
          <w:rFonts w:eastAsiaTheme="minorHAnsi"/>
        </w:rPr>
        <w:t xml:space="preserve"> </w:t>
      </w:r>
      <w:r w:rsidRPr="005521E6">
        <w:rPr>
          <w:rFonts w:eastAsiaTheme="minorHAnsi"/>
        </w:rPr>
        <w:t>творчества, изучению социальных структур, обычаев, традиций, культуры,</w:t>
      </w:r>
      <w:r w:rsidR="00F945C1">
        <w:rPr>
          <w:rFonts w:eastAsiaTheme="minorHAnsi"/>
        </w:rPr>
        <w:t xml:space="preserve"> </w:t>
      </w:r>
      <w:r w:rsidRPr="005521E6">
        <w:rPr>
          <w:rFonts w:eastAsiaTheme="minorHAnsi"/>
        </w:rPr>
        <w:t>языка, религии, экономики и другие аспекты социальной жизни людей в</w:t>
      </w:r>
      <w:r w:rsidR="00F945C1">
        <w:rPr>
          <w:rFonts w:eastAsiaTheme="minorHAnsi"/>
        </w:rPr>
        <w:t xml:space="preserve"> </w:t>
      </w:r>
      <w:r w:rsidRPr="005521E6">
        <w:rPr>
          <w:rFonts w:eastAsiaTheme="minorHAnsi"/>
        </w:rPr>
        <w:t xml:space="preserve">местном сообществе о народном творчестве, нашедшем отражение в </w:t>
      </w:r>
      <w:proofErr w:type="spellStart"/>
      <w:proofErr w:type="gramStart"/>
      <w:r w:rsidRPr="005521E6">
        <w:rPr>
          <w:rFonts w:eastAsiaTheme="minorHAnsi"/>
        </w:rPr>
        <w:t>сказках,танцах</w:t>
      </w:r>
      <w:proofErr w:type="spellEnd"/>
      <w:proofErr w:type="gramEnd"/>
      <w:r w:rsidRPr="005521E6">
        <w:rPr>
          <w:rFonts w:eastAsiaTheme="minorHAnsi"/>
        </w:rPr>
        <w:t>, мифах и легендах, играх и обрядах;</w:t>
      </w:r>
    </w:p>
    <w:p w:rsidR="005521E6" w:rsidRPr="005521E6" w:rsidRDefault="00F945C1" w:rsidP="00F945C1">
      <w:pPr>
        <w:spacing w:line="276" w:lineRule="auto"/>
        <w:ind w:left="-284"/>
        <w:jc w:val="both"/>
        <w:rPr>
          <w:rFonts w:eastAsiaTheme="minorHAnsi"/>
        </w:rPr>
      </w:pPr>
      <w:r>
        <w:rPr>
          <w:rFonts w:eastAsiaTheme="minorHAnsi"/>
          <w:b/>
          <w:i/>
        </w:rPr>
        <w:t xml:space="preserve">    </w:t>
      </w:r>
      <w:r w:rsidR="005521E6" w:rsidRPr="005521E6">
        <w:rPr>
          <w:rFonts w:eastAsiaTheme="minorHAnsi"/>
          <w:b/>
          <w:i/>
        </w:rPr>
        <w:t>Литературное краеведение</w:t>
      </w:r>
      <w:r w:rsidR="005521E6" w:rsidRPr="005521E6">
        <w:rPr>
          <w:rFonts w:eastAsiaTheme="minorHAnsi"/>
        </w:rPr>
        <w:t xml:space="preserve"> – индивидуальные работы по изучению</w:t>
      </w:r>
      <w:r>
        <w:rPr>
          <w:rFonts w:eastAsiaTheme="minorHAnsi"/>
        </w:rPr>
        <w:t xml:space="preserve"> литературного </w:t>
      </w:r>
      <w:r w:rsidR="005521E6" w:rsidRPr="005521E6">
        <w:rPr>
          <w:rFonts w:eastAsiaTheme="minorHAnsi"/>
        </w:rPr>
        <w:t>наследия родного края, изучению происхождения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географических названий в родном крае, легенды, рассказы, статьи, эссе,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очерки, блоги;</w:t>
      </w:r>
    </w:p>
    <w:p w:rsidR="00F945C1" w:rsidRDefault="00F945C1" w:rsidP="00F945C1">
      <w:pPr>
        <w:spacing w:line="276" w:lineRule="auto"/>
        <w:ind w:left="-284"/>
        <w:jc w:val="both"/>
        <w:rPr>
          <w:rFonts w:eastAsiaTheme="minorHAnsi"/>
        </w:rPr>
      </w:pPr>
      <w:r>
        <w:rPr>
          <w:rFonts w:eastAsiaTheme="minorHAnsi"/>
          <w:b/>
          <w:i/>
        </w:rPr>
        <w:t xml:space="preserve">    </w:t>
      </w:r>
      <w:r w:rsidR="005521E6" w:rsidRPr="005521E6">
        <w:rPr>
          <w:rFonts w:eastAsiaTheme="minorHAnsi"/>
          <w:b/>
          <w:i/>
        </w:rPr>
        <w:t>Наука и техника</w:t>
      </w:r>
      <w:r w:rsidR="005521E6" w:rsidRPr="005521E6">
        <w:rPr>
          <w:rFonts w:eastAsiaTheme="minorHAnsi"/>
        </w:rPr>
        <w:t xml:space="preserve"> – индивидуальное исследовательские работы по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изучению истории развития науки, технологий, техники транспорта в</w:t>
      </w:r>
      <w:r>
        <w:rPr>
          <w:rFonts w:eastAsiaTheme="minorHAnsi"/>
        </w:rPr>
        <w:t xml:space="preserve"> </w:t>
      </w:r>
      <w:r w:rsidR="005521E6" w:rsidRPr="005521E6">
        <w:rPr>
          <w:rFonts w:eastAsiaTheme="minorHAnsi"/>
        </w:rPr>
        <w:t>территориях.</w:t>
      </w:r>
    </w:p>
    <w:p w:rsidR="005521E6" w:rsidRPr="005521E6" w:rsidRDefault="00F945C1" w:rsidP="00F945C1">
      <w:pPr>
        <w:spacing w:line="276" w:lineRule="auto"/>
        <w:ind w:left="-284"/>
        <w:jc w:val="both"/>
        <w:rPr>
          <w:rFonts w:eastAsiaTheme="minorHAnsi"/>
        </w:rPr>
      </w:pPr>
      <w:r>
        <w:rPr>
          <w:rFonts w:eastAsiaTheme="minorHAnsi"/>
          <w:b/>
          <w:i/>
        </w:rPr>
        <w:t xml:space="preserve">     </w:t>
      </w:r>
      <w:r w:rsidR="005521E6" w:rsidRPr="005521E6">
        <w:rPr>
          <w:rFonts w:eastAsiaTheme="minorHAnsi"/>
          <w:b/>
          <w:i/>
        </w:rPr>
        <w:t>Экскурсионный маршрут</w:t>
      </w:r>
      <w:r w:rsidR="005521E6" w:rsidRPr="005521E6">
        <w:rPr>
          <w:rFonts w:eastAsiaTheme="minorHAnsi"/>
        </w:rPr>
        <w:t xml:space="preserve"> – индивидуальные и коллективные проектные</w:t>
      </w:r>
    </w:p>
    <w:p w:rsidR="005521E6" w:rsidRPr="005521E6" w:rsidRDefault="005521E6" w:rsidP="00F945C1">
      <w:pPr>
        <w:spacing w:line="276" w:lineRule="auto"/>
        <w:ind w:left="-284"/>
        <w:jc w:val="both"/>
        <w:rPr>
          <w:rFonts w:eastAsiaTheme="minorHAnsi"/>
        </w:rPr>
      </w:pPr>
      <w:r w:rsidRPr="005521E6">
        <w:rPr>
          <w:rFonts w:eastAsiaTheme="minorHAnsi"/>
        </w:rPr>
        <w:t xml:space="preserve">работы, направленные на знакомство с историей, природой и культурой малой </w:t>
      </w:r>
      <w:proofErr w:type="gramStart"/>
      <w:r w:rsidR="00F945C1">
        <w:rPr>
          <w:rFonts w:eastAsiaTheme="minorHAnsi"/>
        </w:rPr>
        <w:t>Родины</w:t>
      </w:r>
      <w:r w:rsidRPr="005521E6">
        <w:rPr>
          <w:rFonts w:eastAsiaTheme="minorHAnsi"/>
        </w:rPr>
        <w:t>(</w:t>
      </w:r>
      <w:proofErr w:type="gramEnd"/>
      <w:r w:rsidRPr="005521E6">
        <w:rPr>
          <w:rFonts w:eastAsiaTheme="minorHAnsi"/>
        </w:rPr>
        <w:t>путеводители и описания маршрутов);</w:t>
      </w:r>
    </w:p>
    <w:p w:rsidR="005521E6" w:rsidRPr="005521E6" w:rsidRDefault="005521E6" w:rsidP="005521E6">
      <w:pPr>
        <w:spacing w:line="276" w:lineRule="auto"/>
        <w:jc w:val="both"/>
        <w:rPr>
          <w:rFonts w:eastAsiaTheme="minorHAnsi"/>
        </w:rPr>
      </w:pPr>
      <w:r w:rsidRPr="005521E6">
        <w:rPr>
          <w:rFonts w:eastAsiaTheme="minorHAnsi"/>
          <w:b/>
          <w:i/>
        </w:rPr>
        <w:t>Просветительский проект</w:t>
      </w:r>
      <w:r w:rsidRPr="005521E6">
        <w:rPr>
          <w:rFonts w:eastAsiaTheme="minorHAnsi"/>
        </w:rPr>
        <w:t xml:space="preserve"> - индивидуальные и коллективные</w:t>
      </w:r>
    </w:p>
    <w:p w:rsidR="005521E6" w:rsidRPr="005521E6" w:rsidRDefault="005521E6" w:rsidP="00F945C1">
      <w:pPr>
        <w:spacing w:line="276" w:lineRule="auto"/>
        <w:ind w:left="-284"/>
        <w:jc w:val="both"/>
        <w:rPr>
          <w:rFonts w:eastAsiaTheme="minorHAnsi"/>
        </w:rPr>
      </w:pPr>
      <w:r w:rsidRPr="005521E6">
        <w:rPr>
          <w:rFonts w:eastAsiaTheme="minorHAnsi"/>
        </w:rPr>
        <w:t xml:space="preserve">проектные работы, направленные на распространение и популяризацию знаний о малой Родине (сайт, канал или блог, подкаст, видеофильм, мультфильм, в том числе с использованием </w:t>
      </w:r>
      <w:proofErr w:type="spellStart"/>
      <w:r w:rsidRPr="005521E6">
        <w:rPr>
          <w:rFonts w:eastAsiaTheme="minorHAnsi"/>
        </w:rPr>
        <w:t>нейросетей</w:t>
      </w:r>
      <w:proofErr w:type="spellEnd"/>
      <w:r w:rsidRPr="005521E6">
        <w:rPr>
          <w:rFonts w:eastAsiaTheme="minorHAnsi"/>
        </w:rPr>
        <w:t>).</w:t>
      </w:r>
    </w:p>
    <w:p w:rsidR="00B31784" w:rsidRDefault="00B31784" w:rsidP="00B31784">
      <w:pPr>
        <w:pStyle w:val="a4"/>
        <w:shd w:val="clear" w:color="auto" w:fill="FFFFFF"/>
        <w:spacing w:before="200" w:beforeAutospacing="0" w:after="0" w:afterAutospacing="0" w:line="0" w:lineRule="atLeast"/>
        <w:jc w:val="both"/>
      </w:pPr>
      <w:r>
        <w:rPr>
          <w:rStyle w:val="apple-converted-space"/>
        </w:rPr>
        <w:t> </w:t>
      </w:r>
      <w:r>
        <w:rPr>
          <w:rStyle w:val="a6"/>
          <w:b/>
          <w:bCs/>
        </w:rPr>
        <w:t>Требования к оформлению титульного листа</w:t>
      </w:r>
      <w:r>
        <w:rPr>
          <w:rStyle w:val="apple-converted-space"/>
          <w:b/>
          <w:bCs/>
          <w:i/>
          <w:iCs/>
        </w:rPr>
        <w:t> </w:t>
      </w:r>
      <w:r>
        <w:t>(приложение №1):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jc w:val="both"/>
      </w:pPr>
      <w:r>
        <w:t>      Название конкурса, секции;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jc w:val="both"/>
      </w:pPr>
      <w:r>
        <w:t>      Название темы работы;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</w:pPr>
      <w:r>
        <w:t xml:space="preserve">      Сведения об авторе (фамилия, имя, полностью, учебное заведение, класс,      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</w:pPr>
      <w:r>
        <w:t xml:space="preserve">      объединение УДО);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</w:pPr>
      <w:r>
        <w:t>      Фамилия, имя, отчест</w:t>
      </w:r>
      <w:r w:rsidR="005521E6">
        <w:t>во педагога (писать полностью),</w:t>
      </w:r>
      <w:r>
        <w:t xml:space="preserve"> </w:t>
      </w:r>
      <w:proofErr w:type="gramStart"/>
      <w:r w:rsidR="005521E6">
        <w:t>контактный  телефон</w:t>
      </w:r>
      <w:proofErr w:type="gramEnd"/>
      <w:r w:rsidR="005521E6">
        <w:t xml:space="preserve"> </w:t>
      </w:r>
    </w:p>
    <w:p w:rsidR="00F945C1" w:rsidRDefault="00F945C1" w:rsidP="00B31784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  <w:hyperlink r:id="rId5" w:history="1">
        <w:r w:rsidRPr="001E0053">
          <w:rPr>
            <w:rStyle w:val="a3"/>
          </w:rPr>
          <w:t>oren-kraeved2021@yandex.ru</w:t>
        </w:r>
      </w:hyperlink>
      <w:r>
        <w:t xml:space="preserve">   Ссылка для отправления конкурсных работ</w:t>
      </w: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  <w:r w:rsidRPr="0068142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78470</wp:posOffset>
            </wp:positionV>
            <wp:extent cx="787400" cy="787400"/>
            <wp:effectExtent l="0" t="0" r="0" b="0"/>
            <wp:wrapSquare wrapText="bothSides"/>
            <wp:docPr id="2" name="Рисунок 2" descr="C:\Users\Краеведческий отдел\Desktop\_ixuWDu7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еведческий отдел\Desktop\_ixuWDu79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  <w:r>
        <w:t xml:space="preserve">                        Мы есть в ВК</w:t>
      </w: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68142A" w:rsidRDefault="0068142A" w:rsidP="00B31784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B31784" w:rsidRDefault="00B31784" w:rsidP="00B31784">
      <w:pPr>
        <w:pStyle w:val="a4"/>
        <w:shd w:val="clear" w:color="auto" w:fill="FFFFFF"/>
        <w:spacing w:before="200" w:beforeAutospacing="0" w:after="0" w:afterAutospacing="0" w:line="0" w:lineRule="atLeast"/>
        <w:jc w:val="both"/>
        <w:rPr>
          <w:color w:val="000000"/>
        </w:rPr>
      </w:pPr>
      <w:r>
        <w:rPr>
          <w:rStyle w:val="a5"/>
          <w:color w:val="000000"/>
        </w:rPr>
        <w:lastRenderedPageBreak/>
        <w:t xml:space="preserve">                                                        Критерии оценки работ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6910"/>
        <w:gridCol w:w="2126"/>
      </w:tblGrid>
      <w:tr w:rsidR="00B31784" w:rsidTr="00F945C1">
        <w:trPr>
          <w:trHeight w:val="196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737373"/>
              </w:rPr>
              <w:t>  </w:t>
            </w:r>
            <w:r>
              <w:rPr>
                <w:rStyle w:val="a5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     Наименование критерия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B31784" w:rsidTr="00F945C1">
        <w:trPr>
          <w:trHeight w:val="25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Соответствие темы содержанию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         2</w:t>
            </w:r>
          </w:p>
        </w:tc>
      </w:tr>
      <w:tr w:rsidR="00B31784" w:rsidTr="00F945C1">
        <w:trPr>
          <w:trHeight w:val="24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Используемая краеведческая литература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         3</w:t>
            </w:r>
          </w:p>
        </w:tc>
      </w:tr>
      <w:tr w:rsidR="00B31784" w:rsidTr="00F945C1">
        <w:trPr>
          <w:trHeight w:val="240"/>
        </w:trPr>
        <w:tc>
          <w:tcPr>
            <w:tcW w:w="96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II тур</w:t>
            </w:r>
          </w:p>
        </w:tc>
      </w:tr>
      <w:tr w:rsidR="00B31784" w:rsidTr="00F945C1">
        <w:trPr>
          <w:trHeight w:val="24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Умение изложить содержание работы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         3</w:t>
            </w:r>
          </w:p>
        </w:tc>
      </w:tr>
      <w:tr w:rsidR="00B31784" w:rsidTr="00F945C1">
        <w:trPr>
          <w:trHeight w:val="24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Владение иллюстративным материалом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         2</w:t>
            </w:r>
          </w:p>
        </w:tc>
      </w:tr>
      <w:tr w:rsidR="00B31784" w:rsidTr="00F945C1">
        <w:trPr>
          <w:trHeight w:val="24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6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Дополнительный балл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31784" w:rsidRDefault="00B31784" w:rsidP="008C03C1">
            <w:pPr>
              <w:pStyle w:val="a4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F945C1" w:rsidRDefault="00B31784" w:rsidP="00B31784">
      <w:pPr>
        <w:pStyle w:val="a4"/>
        <w:shd w:val="clear" w:color="auto" w:fill="FFFFFF"/>
        <w:spacing w:before="200" w:beforeAutospacing="0" w:after="200" w:afterAutospacing="0"/>
        <w:jc w:val="center"/>
        <w:rPr>
          <w:color w:val="006400"/>
        </w:rPr>
      </w:pPr>
      <w:r>
        <w:rPr>
          <w:color w:val="006400"/>
        </w:rPr>
        <w:t>                                </w:t>
      </w:r>
    </w:p>
    <w:p w:rsidR="00F945C1" w:rsidRDefault="00F945C1" w:rsidP="00B31784">
      <w:pPr>
        <w:pStyle w:val="a4"/>
        <w:shd w:val="clear" w:color="auto" w:fill="FFFFFF"/>
        <w:spacing w:before="200" w:beforeAutospacing="0" w:after="200" w:afterAutospacing="0"/>
        <w:jc w:val="center"/>
        <w:rPr>
          <w:color w:val="006400"/>
        </w:rPr>
      </w:pPr>
    </w:p>
    <w:p w:rsidR="00F945C1" w:rsidRDefault="00F945C1" w:rsidP="00B31784">
      <w:pPr>
        <w:pStyle w:val="a4"/>
        <w:shd w:val="clear" w:color="auto" w:fill="FFFFFF"/>
        <w:spacing w:before="200" w:beforeAutospacing="0" w:after="200" w:afterAutospacing="0"/>
        <w:jc w:val="center"/>
        <w:rPr>
          <w:color w:val="006400"/>
        </w:rPr>
      </w:pPr>
    </w:p>
    <w:p w:rsidR="00F945C1" w:rsidRDefault="00F945C1" w:rsidP="00B31784">
      <w:pPr>
        <w:pStyle w:val="a4"/>
        <w:shd w:val="clear" w:color="auto" w:fill="FFFFFF"/>
        <w:spacing w:before="200" w:beforeAutospacing="0" w:after="200" w:afterAutospacing="0"/>
        <w:jc w:val="center"/>
        <w:rPr>
          <w:color w:val="006400"/>
        </w:rPr>
      </w:pPr>
    </w:p>
    <w:p w:rsidR="00F945C1" w:rsidRDefault="00F945C1" w:rsidP="00B31784">
      <w:pPr>
        <w:pStyle w:val="a4"/>
        <w:shd w:val="clear" w:color="auto" w:fill="FFFFFF"/>
        <w:spacing w:before="200" w:beforeAutospacing="0" w:after="200" w:afterAutospacing="0"/>
        <w:jc w:val="center"/>
        <w:rPr>
          <w:color w:val="006400"/>
        </w:rPr>
      </w:pP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center"/>
        <w:rPr>
          <w:color w:val="006400"/>
        </w:rPr>
      </w:pPr>
      <w:r>
        <w:rPr>
          <w:color w:val="006400"/>
        </w:rPr>
        <w:t xml:space="preserve">                                     </w:t>
      </w: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right"/>
        <w:rPr>
          <w:sz w:val="22"/>
          <w:szCs w:val="22"/>
        </w:rPr>
      </w:pPr>
      <w:r>
        <w:rPr>
          <w:rStyle w:val="a6"/>
          <w:b/>
          <w:bCs/>
          <w:sz w:val="22"/>
          <w:szCs w:val="22"/>
        </w:rPr>
        <w:t>Приложение № 1</w:t>
      </w:r>
      <w:r>
        <w:rPr>
          <w:rStyle w:val="a5"/>
          <w:sz w:val="22"/>
          <w:szCs w:val="22"/>
        </w:rPr>
        <w:t xml:space="preserve"> (</w:t>
      </w:r>
      <w:r w:rsidR="00F834E1">
        <w:rPr>
          <w:rStyle w:val="a5"/>
          <w:sz w:val="22"/>
          <w:szCs w:val="22"/>
        </w:rPr>
        <w:t>Оформление титульного листа</w:t>
      </w:r>
      <w:r>
        <w:rPr>
          <w:rStyle w:val="a5"/>
          <w:sz w:val="22"/>
          <w:szCs w:val="22"/>
        </w:rPr>
        <w:t>)</w:t>
      </w: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right"/>
      </w:pPr>
      <w:r>
        <w:t>  </w:t>
      </w:r>
    </w:p>
    <w:p w:rsidR="00B31784" w:rsidRDefault="00B31784" w:rsidP="00B31784">
      <w:pPr>
        <w:pStyle w:val="a4"/>
        <w:jc w:val="center"/>
        <w:rPr>
          <w:b/>
          <w:bCs/>
        </w:rPr>
      </w:pPr>
      <w:r>
        <w:rPr>
          <w:b/>
          <w:bCs/>
        </w:rPr>
        <w:t>Городской туристско-краеведческий конкурс исследовательских краеведческих работ</w:t>
      </w:r>
      <w:r w:rsidR="005521E6">
        <w:rPr>
          <w:b/>
          <w:bCs/>
        </w:rPr>
        <w:t xml:space="preserve"> и проектов</w:t>
      </w:r>
      <w:r>
        <w:rPr>
          <w:b/>
          <w:bCs/>
        </w:rPr>
        <w:t xml:space="preserve"> «Мой город - лучший город Земли»</w:t>
      </w:r>
      <w:r>
        <w:t> </w:t>
      </w: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both"/>
        <w:rPr>
          <w:i/>
        </w:rPr>
      </w:pPr>
      <w:r>
        <w:t xml:space="preserve">                                                                                                 </w:t>
      </w:r>
      <w:r>
        <w:rPr>
          <w:i/>
        </w:rPr>
        <w:t>Летопись родного края</w:t>
      </w: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both"/>
      </w:pPr>
      <w:r>
        <w:t>                                              </w:t>
      </w: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center"/>
      </w:pPr>
      <w:proofErr w:type="gramStart"/>
      <w:r>
        <w:rPr>
          <w:rStyle w:val="a5"/>
        </w:rPr>
        <w:t>История  создания</w:t>
      </w:r>
      <w:proofErr w:type="gramEnd"/>
      <w:r>
        <w:rPr>
          <w:rStyle w:val="a5"/>
        </w:rPr>
        <w:t xml:space="preserve"> комплекса Караван-Сарай</w:t>
      </w: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right"/>
      </w:pPr>
      <w:r>
        <w:t>                                                  </w:t>
      </w:r>
    </w:p>
    <w:p w:rsidR="00B31784" w:rsidRDefault="00B31784" w:rsidP="00B31784">
      <w:pPr>
        <w:pStyle w:val="a4"/>
        <w:shd w:val="clear" w:color="auto" w:fill="FFFFFF"/>
        <w:spacing w:before="200" w:beforeAutospacing="0" w:after="0" w:afterAutospacing="0" w:line="0" w:lineRule="atLeast"/>
        <w:jc w:val="right"/>
      </w:pPr>
      <w:r>
        <w:t xml:space="preserve">                                                                                      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jc w:val="center"/>
      </w:pPr>
      <w:r>
        <w:rPr>
          <w:color w:val="000000"/>
        </w:rPr>
        <w:t xml:space="preserve">                          </w:t>
      </w:r>
      <w:proofErr w:type="gramStart"/>
      <w:r>
        <w:rPr>
          <w:color w:val="000000"/>
        </w:rPr>
        <w:t>Автор</w:t>
      </w:r>
      <w:r>
        <w:t>:  Андрейченко</w:t>
      </w:r>
      <w:proofErr w:type="gramEnd"/>
      <w:r>
        <w:t>  Тимур,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ind w:firstLine="3420"/>
      </w:pPr>
      <w:r>
        <w:t xml:space="preserve">                                             МОУ СОШ № 93, 4 класс,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ind w:firstLine="3420"/>
      </w:pPr>
      <w:r>
        <w:t xml:space="preserve">                                             </w:t>
      </w:r>
      <w:r w:rsidR="00F834E1">
        <w:t>учащийся</w:t>
      </w:r>
      <w:r>
        <w:t xml:space="preserve"> объединения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jc w:val="center"/>
      </w:pPr>
      <w:r>
        <w:t xml:space="preserve">                    «Юный краевед».</w:t>
      </w:r>
    </w:p>
    <w:p w:rsidR="00B31784" w:rsidRDefault="00B31784" w:rsidP="00B31784">
      <w:pPr>
        <w:pStyle w:val="a4"/>
        <w:shd w:val="clear" w:color="auto" w:fill="FFFFFF"/>
        <w:spacing w:before="0" w:beforeAutospacing="0" w:after="0" w:afterAutospacing="0" w:line="0" w:lineRule="atLeast"/>
        <w:ind w:firstLine="3420"/>
      </w:pPr>
      <w:r>
        <w:t xml:space="preserve">                                     </w:t>
      </w:r>
      <w:proofErr w:type="gramStart"/>
      <w:r>
        <w:t>Руководитель:  Павлова</w:t>
      </w:r>
      <w:proofErr w:type="gramEnd"/>
      <w:r>
        <w:t xml:space="preserve"> Ольга                       </w:t>
      </w:r>
    </w:p>
    <w:p w:rsidR="00B31784" w:rsidRDefault="00B31784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rPr>
          <w:rStyle w:val="a6"/>
        </w:rPr>
      </w:pPr>
      <w:r>
        <w:t xml:space="preserve">                                            Алексеевна, тел.53-55-98</w:t>
      </w:r>
      <w:r>
        <w:rPr>
          <w:rStyle w:val="a6"/>
        </w:rPr>
        <w:t xml:space="preserve"> </w:t>
      </w:r>
    </w:p>
    <w:p w:rsidR="00F834E1" w:rsidRDefault="00F834E1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rPr>
          <w:rStyle w:val="a6"/>
        </w:rPr>
      </w:pPr>
    </w:p>
    <w:p w:rsidR="00F834E1" w:rsidRDefault="00F834E1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rPr>
          <w:rStyle w:val="a6"/>
        </w:rPr>
      </w:pPr>
    </w:p>
    <w:p w:rsidR="0068142A" w:rsidRDefault="0068142A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rPr>
          <w:rStyle w:val="a6"/>
        </w:rPr>
      </w:pPr>
    </w:p>
    <w:p w:rsidR="0068142A" w:rsidRDefault="0068142A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rPr>
          <w:rStyle w:val="a6"/>
        </w:rPr>
      </w:pPr>
    </w:p>
    <w:p w:rsidR="0068142A" w:rsidRDefault="0068142A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  <w:rPr>
          <w:rStyle w:val="a6"/>
        </w:rPr>
      </w:pPr>
    </w:p>
    <w:p w:rsidR="00F834E1" w:rsidRDefault="00F834E1" w:rsidP="005521E6">
      <w:pPr>
        <w:pStyle w:val="a4"/>
        <w:shd w:val="clear" w:color="auto" w:fill="FFFFFF"/>
        <w:spacing w:before="0" w:beforeAutospacing="0" w:after="0" w:afterAutospacing="0" w:line="0" w:lineRule="atLeast"/>
        <w:ind w:firstLine="3420"/>
      </w:pPr>
    </w:p>
    <w:p w:rsidR="00B31784" w:rsidRDefault="00B31784" w:rsidP="00B31784">
      <w:pPr>
        <w:pStyle w:val="a4"/>
        <w:shd w:val="clear" w:color="auto" w:fill="FFFFFF"/>
        <w:spacing w:before="200" w:beforeAutospacing="0" w:after="200" w:afterAutospacing="0"/>
        <w:jc w:val="both"/>
        <w:rPr>
          <w:color w:val="000000"/>
        </w:rPr>
      </w:pPr>
      <w:r>
        <w:rPr>
          <w:color w:val="737373"/>
        </w:rPr>
        <w:t xml:space="preserve">                                                                 </w:t>
      </w:r>
      <w:r w:rsidR="005521E6">
        <w:rPr>
          <w:color w:val="000000"/>
        </w:rPr>
        <w:t>Оренбург-2025</w:t>
      </w:r>
    </w:p>
    <w:p w:rsidR="00E17793" w:rsidRDefault="00E17793"/>
    <w:sectPr w:rsidR="00E17793" w:rsidSect="00F834E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84"/>
    <w:rsid w:val="005521E6"/>
    <w:rsid w:val="006702D3"/>
    <w:rsid w:val="0068142A"/>
    <w:rsid w:val="00B31784"/>
    <w:rsid w:val="00E17793"/>
    <w:rsid w:val="00F834E1"/>
    <w:rsid w:val="00F9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F393F-D4F6-461A-A784-3304A25D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31784"/>
    <w:rPr>
      <w:color w:val="0563C1"/>
      <w:u w:val="single"/>
    </w:rPr>
  </w:style>
  <w:style w:type="paragraph" w:styleId="a4">
    <w:name w:val="Normal (Web)"/>
    <w:basedOn w:val="a"/>
    <w:semiHidden/>
    <w:unhideWhenUsed/>
    <w:rsid w:val="00B31784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31784"/>
  </w:style>
  <w:style w:type="character" w:styleId="a5">
    <w:name w:val="Strong"/>
    <w:basedOn w:val="a0"/>
    <w:qFormat/>
    <w:rsid w:val="00B31784"/>
    <w:rPr>
      <w:b/>
      <w:bCs/>
    </w:rPr>
  </w:style>
  <w:style w:type="character" w:styleId="a6">
    <w:name w:val="Emphasis"/>
    <w:basedOn w:val="a0"/>
    <w:qFormat/>
    <w:rsid w:val="00B3178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14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4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ren-kraeved2021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Краеведческий отдел</dc:creator>
  <cp:keywords/>
  <dc:description/>
  <cp:lastModifiedBy>Краеведческий отдел</cp:lastModifiedBy>
  <cp:revision>3</cp:revision>
  <cp:lastPrinted>2025-10-06T05:27:00Z</cp:lastPrinted>
  <dcterms:created xsi:type="dcterms:W3CDTF">2025-10-02T07:56:00Z</dcterms:created>
  <dcterms:modified xsi:type="dcterms:W3CDTF">2025-10-06T06:35:00Z</dcterms:modified>
</cp:coreProperties>
</file>