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>План работы объединений дополнительного образования краеведческой направленности МАУДО СДЮТЭ с 25.05.2020 по 31.05.2020г.</w:t>
      </w:r>
    </w:p>
    <w:p>
      <w:pPr>
        <w:bidi w:val="off"/>
        <w:jc w:val="center"/>
        <w:spacing w:lineRule="auto"/>
        <w:rPr>
          <w:rFonts w:eastAsia="맑은 고딕"/>
          <w:color w:val="000011"/>
          <w:sz w:val="20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 xml:space="preserve"> </w:t>
      </w: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79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989"/>
        <w:gridCol w:w="3604"/>
        <w:gridCol w:w="4955"/>
        <w:gridCol w:w="157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25.05.2020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4955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Оренбуржья”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«Национальные праздники и костюмы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"http://ladiesvenue.ru/nacionalnye-kostjumy-narodov-rossii/"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http://ladiesvenue.ru/nacionalnye-kostjumy-narodov-rossii/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"http://slavmoda.com/nacionalnye-kostyumy-narodov-rossii/"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http://slavmoda.com/nacionalnye-kostyumy-narodov-rossii/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"https://www.lavka-podarkov.ru/articles/56793/"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https://www.lavka-podarkov.ru/articles/56793/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Достопримечательности Оренбуржья. «Ириклинское водохранилище» 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"https://uraloved.ru/mesta/orenburgskaya-obl/iriklinskoe-vodohranilishe"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https://uraloved.ru/mesta/orenburgskaya-obl/iriklinskoe-vodohranilishe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"https://nashural.ru/mesta/orenburgskaya-oblast/iriklinskoe-vdhr/"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https://nashural.ru/mesta/orenburgskaya-oblast/iriklinskoe-vdhr/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"http://www.orenfishing.ru/rivers/irikla_fishing.htm"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http://www.orenfishing.ru/rivers/irikla_fishing.htm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«Национальная деревня –визитная карточка города Оренбурга».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ff6"/>
                <w:rFonts w:ascii="Times New Roman" w:eastAsia="Times New Roman" w:hAnsi="Times New Roman"/>
                <w:sz w:val="24"/>
                <w:szCs w:val="24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00 – 20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: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Ковердяева Л.А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Ковердяева Л.А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</w:tcPr>
          <w:p>
            <w:pP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3604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«Оренбург в трех веках» </w:t>
            </w:r>
          </w:p>
        </w:tc>
        <w:tc>
          <w:tcPr>
            <w:tcW w:w="4955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Федорчук Е.А.</w:t>
            </w:r>
          </w:p>
        </w:tc>
        <w:tc>
          <w:tcPr>
            <w:tcW w:w="3604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Люди. История. События</w:t>
            </w:r>
          </w:p>
        </w:tc>
        <w:tc>
          <w:tcPr>
            <w:tcW w:w="4955" w:type="dxa"/>
          </w:tcPr>
          <w:p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fldChar w:fldCharType="begin"/>
            </w:r>
            <w:r>
              <w:instrText xml:space="preserve"> HYPERLINK "https://youtu.be/EvauIJWLgr4" </w:instrText>
            </w:r>
            <w:r>
              <w:fldChar w:fldCharType="separate"/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t>https://youtu.be/EvauIJWLgr4</w:t>
            </w:r>
            <w:r>
              <w:rPr>
                <w:rStyle w:val="afa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«Агитация времен Великой Отечественой Войны»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4955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https://vk.com/id172310143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"https://www.youtube.com/watch?v=rUq03oytQkM"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https://www.youtube.com/watch?v=rUq03oytQkM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"https://www.youtube.com/watch?v=SYcaflJNuE0"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https://www.youtube.com/watch?v=SYcaflJNuE0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</w:p>
        </w:tc>
        <w:tc>
          <w:tcPr>
            <w:tcW w:w="1570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pStyle w:val="affe"/>
              <w:jc w:val="center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26.05.2020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Достопримечательности Оренбуржья. «Ириклинское водохранилище» 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"https://uraloved.ru/mesta/orenburgskaya-obl/iriklinskoe-vodohranilishe"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https://uraloved.ru/mesta/orenburgskaya-obl/iriklinskoe-vodohranilishe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"https://nashural.ru/mesta/orenburgskaya-oblast/iriklinskoe-vdhr/"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https://nashural.ru/mesta/orenburgskaya-oblast/iriklinskoe-vdhr/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"http://www.orenfishing.ru/rivers/irikla_fishing.htm"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http://www.orenfishing.ru/rivers/irikla_fishing.htm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«Национальная деревня –визитная карточка города Оренбурга».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Знай и люби свой край»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старого Оренбурга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"https://youtu.be/gPMRhZhYrL8"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https://youtu.be/gPMRhZhYrL8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14:30-16:30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Люди. История. События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 - столица Казахстана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"https://youtu.be/URfH3Gbhdfk"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https://youtu.be/URfH3Gbhdfk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shd w:val="clear" w:color="auto" w:fill="FFFFFF"/>
              </w:rPr>
              <w:t>Военные истории «Дети и война»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shd w:val="clear" w:color="auto" w:fill="FFFFFF"/>
              </w:rPr>
              <w:t>Сергей Алешков: самый молодой солдат Великой Отечественной Войны. Сын полка: защитник Сталинграда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"https://www.youtube.com/watch?v=HE4kdCnm2VM"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https://www.youtube.com/watch?v=HE4kdCnm2VM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"https://vk.com/away.php?to=https://youtu.be/C8i4xMjXRe4&amp;post=209383428_951&amp;cc_key"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https://vk.com/away.php?to=https%3A%2F%2Fyoutu.be%2FC8i4xMjXRe4&amp;post=209383428_951&amp;cc_key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«Оренбуржье- фронту»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"https://www.youtube.com/watch?v=ZD1lzZjw4mE"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https://www.youtube.com/watch?v=ZD1lzZjw4mE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"https://www.youtube.com/watch?v=pi48M8LwZXo"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https://www.youtube.com/watch?v=pi48M8LwZXo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"https://www.youtube.com/watch?v=dag2Z48Rh48"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https://www.youtube.com/watch?v=dag2Z48Rh48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27.05.2020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«Национальные праздники и костюмы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"http://ladiesvenue.ru/nacionalnye-kostjumy-narodov-rossii/"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http://ladiesvenue.ru/nacionalnye-kostjumy-narodov-rossii/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"http://slavmoda.com/nacionalnye-kostyumy-narodov-rossii/"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http://slavmoda.com/nacionalnye-kostyumy-narodov-rossii/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"https://www.lavka-podarkov.ru/articles/56793/"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https://www.lavka-podarkov.ru/articles/56793/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13.00-13.45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Достопримечательности Оренбуржья. «Музей-заповедник С.Т. Аксакова»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"http://www.aksakov-museum.ru/"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http://www.aksakov-museum.ru/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"https://nashural.ru/mesta/orenburgskaya-oblast/orenburg/muzei-aksakova-orenb/"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https://nashural.ru/mesta/orenburgskaya-oblast/orenburg/muzei-aksakova-orenb/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"http://www.orenburg-gov.ru/Info/OrbRegion/history/aksakovo/"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http://www.orenburg-gov.ru/Info/OrbRegion/history/aksakovo/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-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«О правилах дорожного движения».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14:25-17:25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«Оренбург в трех веках»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Юные исследователи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Люди. История. События</w:t>
            </w:r>
          </w:p>
          <w:p>
            <w:pPr>
              <w:spacing w:after="0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Князь Николай Константинович Романов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"https://youtu.be/j6lI6mLs-1U"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https://youtu.be/j6lI6mLs-1U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Агитация времен Великой Отечественой Войны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"https://www.youtube.com/watch?v=rUq03oytQkM"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https://www.youtube.com/watch?v=rUq03oytQkM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"https://www.youtube.com/watch?v=SYcaflJNuE0"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https://www.youtube.com/watch?v=SYcaflJNuE0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«Оренбуржье- фронту»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"https://www.youtube.com/watch?v=ZD1lzZjw4mE"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https://www.youtube.com/watch?v=ZD1lzZjw4mE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"https://www.youtube.com/watch?v=pi48M8LwZXo"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https://www.youtube.com/watch?v=pi48M8LwZXo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"https://www.youtube.com/watch?v=dag2Z48Rh48"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https://www.youtube.com/watch?v=dag2Z48Rh48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28.05.2020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«Национальные праздники и костюмы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"http://ladiesvenue.ru/nacionalnye-kostjumy-narodov-rossii/"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http://ladiesvenue.ru/nacionalnye-kostjumy-narodov-rossii/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"http://slavmoda.com/nacionalnye-kostyumy-narodov-rossii/"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http://slavmoda.com/nacionalnye-kostyumy-narodov-rossii/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"https://www.lavka-podarkov.ru/articles/56793/"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https://www.lavka-podarkov.ru/articles/56793/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Достопримечательности Оренбуржья. «Музей-заповедник С.Т. Аксакова»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"http://www.aksakov-museum.ru/"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http://www.aksakov-museum.ru/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"https://nashural.ru/mesta/orenburgskaya-oblast/orenburg/muzei-aksakova-orenb/"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https://nashural.ru/mesta/orenburgskaya-oblast/orenburg/muzei-aksakova-orenb/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"http://www.orenburg-gov.ru/Info/OrbRegion/history/aksakovo/"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http://www.orenburg-gov.ru/Info/OrbRegion/history/aksakovo/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-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  <w:t>Сомов А.Н.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«О правилах дорожного движения».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14:25-17:25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Викторина “Знай и люби свой край”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13.00-14.00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старого Оренбурга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Засс </w:t>
            </w: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Самсона (Александра Засса)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"https://youtu.be/kVnsWfp1UFk"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https://youtu.be/kVnsWfp1UFk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"https://youtu.be/O7nnUMV8Gxg"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https://youtu.be/O7nnUMV8Gxg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14.30-16.30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Люди. История. События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город. На чьих костях стоит Оренбург?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"https://youtu.be/EvauIJWLgr4"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https://youtu.be/EvauIJWLgr4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17.00-18.00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«Мой край Оренбуржье»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</w:pPr>
            <w:r>
              <w:rPr>
                <w:rFonts w:ascii="Times New Roman" w:eastAsia="Times New Roman" w:hAnsi="Times New Roman" w:cs="Arial"/>
                <w:color w:val="auto"/>
                <w:sz w:val="24"/>
                <w:szCs w:val="24"/>
                <w:shd w:val="clear" w:color="auto" w:fill="FFFFFF"/>
                <w:rtl w:val="off"/>
              </w:rPr>
              <w:t>https://vk.com/id532224751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В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икторин</w:t>
            </w: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а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 «Родной свой край люби и знай!»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12:50 - 13:30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Творческий отчет-сообщение «Я – оренбуржец и этим горжусь»</w:t>
            </w:r>
          </w:p>
        </w:tc>
        <w:tc>
          <w:tcPr>
            <w:tcW w:w="4955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13:45-14:30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14:40-15:25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«Оренбуржье- фронту»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"https://www.youtube.com/watch?v=ZD1lzZjw4mE"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https://www.youtube.com/watch?v=ZD1lzZjw4mE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"https://www.youtube.com/watch?v=pi48M8LwZXo"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https://www.youtube.com/watch?v=pi48M8LwZXo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"https://www.youtube.com/watch?v=dag2Z48Rh48"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https://www.youtube.com/watch?v=dag2Z48Rh48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13.00-14.40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shd w:val="clear" w:color="auto" w:fill="FFFFFF"/>
              </w:rPr>
              <w:t>Военные истории «Дети и война»</w: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  <w:shd w:val="clear" w:color="auto" w:fill="FFFFFF"/>
              </w:rPr>
              <w:t>Сергей Алешков: самый молодой солдат Великой Отечественной Войны. Сын полка: защитник Сталинграда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"https://www.youtube.com/watch?v=HE4kdCnm2VM"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https://www.youtube.com/watch?v=HE4kdCnm2VM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"https://vk.com/away.php?to=https://youtu.be/C8i4xMjXRe4&amp;post=209383428_951&amp;cc_key"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https://vk.com/away.php?to=https%3A%2F%2Fyoutu.be%2FC8i4xMjXRe4&amp;post=209383428_951&amp;cc_key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14.50-16.30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29.05.2020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«Национальные праздники и костюмы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"http://ladiesvenue.ru/nacionalnye-kostjumy-narodov-rossii/"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http://ladiesvenue.ru/nacionalnye-kostjumy-narodov-rossii/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"http://slavmoda.com/nacionalnye-kostyumy-narodov-rossii/"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http://slavmoda.com/nacionalnye-kostyumy-narodov-rossii/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"https://www.lavka-podarkov.ru/articles/56793/"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https://www.lavka-podarkov.ru/articles/56793/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Достопримечательности Оренбуржья. «Губерлинские горы»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"https://uraloved.ru/mesta/orenburgskaya-obl/guberlinskie-gory"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https://uraloved.ru/mesta/orenburgskaya-obl/guberlinskie-gory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"https://v-korsak.livejournal.com/68876.html"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https://v-korsak.livejournal.com/68876.html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"http://komanda-k.ru/Россия/губерлинские-горы"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http://komanda-k.ru/Россия/губерлинские-горы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«1 июня – Международный день защиты детей»»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Агитация времен Великой Отечественой Войны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"https://www.youtube.com/watch?v=rUq03oytQkM"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https://www.youtube.com/watch?v=rUq03oytQkM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"https://www.youtube.com/watch?v=SYcaflJNuE0"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https://www.youtube.com/watch?v=SYcaflJNuE0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pStyle w:val="a1"/>
              <w:jc w:val="left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13.00-14.40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>«Марат Казей. Незабытый подвиг»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"https://www.youtube.com/watch?v=_tX9CQwfO-E"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https://www.youtube.com/watch?v=_tX9CQwfO-E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"https://www.youtube.com/watch?v=R8ardzc3n0s"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https://www.youtube.com/watch?v=R8ardzc3n0s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14.50-16.30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30.05.2020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«Национальные праздники и костюмы народов Оренбуржья»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"http://ladiesvenue.ru/nacionalnye-kostjumy-narodov-rossii/"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http://ladiesvenue.ru/nacionalnye-kostjumy-narodov-rossii/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"http://slavmoda.com/nacionalnye-kostyumy-narodov-rossii/"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http://slavmoda.com/nacionalnye-kostyumy-narodov-rossii/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"https://www.lavka-podarkov.ru/articles/56793/"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https://www.lavka-podarkov.ru/articles/56793/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Достопримечательности Оренбуржья. «Губерлинские горы»</w:t>
            </w:r>
          </w:p>
        </w:tc>
        <w:tc>
          <w:tcPr>
            <w:tcW w:w="4955" w:type="dxa"/>
            <w:vAlign w:val="top"/>
          </w:tcPr>
          <w:p>
            <w:pPr>
              <w:ind w:leftChars="0"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"https://uraloved.ru/mesta/orenburgskaya-obl/guberlinskie-gory"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https://uraloved.ru/mesta/orenburgskaya-obl/guberlinskie-gory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"https://v-korsak.livejournal.com/68876.html"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https://v-korsak.livejournal.com/68876.html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ind w:leftChars="0" w:left="0"/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"http://komanda-k.ru/Россия/губерлинские-горы"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http://komanda-k.ru/Россия/губерлинские-горы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4" w:type="dxa"/>
            <w:vAlign w:val="top"/>
          </w:tcPr>
          <w:p>
            <w:pPr>
              <w:pStyle w:val="a1"/>
              <w:jc w:val="left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Презентация</w:t>
            </w:r>
          </w:p>
          <w:p>
            <w:pPr>
              <w:pStyle w:val="a1"/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«1 июня – Международный день защиты детей»»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Легенды старого Оренбурга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Даль</w:t>
            </w:r>
          </w:p>
          <w:p>
            <w:pPr>
              <w:rPr>
                <w:rFonts w:ascii="Times New Roman" w:eastAsia="Times New Roman" w:hAnsi="Times New Roman" w:cs="Times New Roman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Пушкин</w:t>
            </w:r>
          </w:p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 словарю Даля открылся в Оренбурге.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https://vk.com/id209383428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fldChar w:fldCharType="end"/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</w:rPr>
              <w:fldChar w:fldCharType="begin"/>
            </w:r>
            <w:r>
              <w:rPr>
                <w:rFonts w:ascii="Times New Roman" w:eastAsia="Times New Roman" w:hAnsi="Times New Roman" w:hint="default"/>
              </w:rPr>
              <w:instrText xml:space="preserve"> HYPERLINK "https://youtu.be/IVEzMITDHaw" </w:instrText>
            </w:r>
            <w:r>
              <w:rPr>
                <w:rFonts w:ascii="Times New Roman" w:eastAsia="Times New Roman" w:hAnsi="Times New Roman" w:hint="default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https://youtu.be/IVEzMITDHaw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</w:rPr>
              <w:fldChar w:fldCharType="begin"/>
            </w:r>
            <w:r>
              <w:rPr>
                <w:rFonts w:ascii="Times New Roman" w:eastAsia="Times New Roman" w:hAnsi="Times New Roman" w:hint="default"/>
              </w:rPr>
              <w:instrText xml:space="preserve"> HYPERLINK "https://youtu.be/tDLfNxtCN8Q" </w:instrText>
            </w:r>
            <w:r>
              <w:rPr>
                <w:rFonts w:ascii="Times New Roman" w:eastAsia="Times New Roman" w:hAnsi="Times New Roman" w:hint="default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https://youtu.be/tDLfNxtCN8Q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</w:rPr>
              <w:fldChar w:fldCharType="begin"/>
            </w:r>
            <w:r>
              <w:rPr>
                <w:rFonts w:ascii="Times New Roman" w:eastAsia="Times New Roman" w:hAnsi="Times New Roman" w:hint="default"/>
              </w:rPr>
              <w:instrText xml:space="preserve"> HYPERLINK "https://youtu.be/ND4sAQaeWuM" </w:instrText>
            </w:r>
            <w:r>
              <w:rPr>
                <w:rFonts w:ascii="Times New Roman" w:eastAsia="Times New Roman" w:hAnsi="Times New Roman" w:hint="default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https://youtu.be/ND4sAQaeWuM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vAlign w:val="top"/>
          </w:tcPr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14.30-16.30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Юные исследователи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4" w:type="dxa"/>
            <w:vAlign w:val="top"/>
          </w:tcPr>
          <w:p>
            <w:pP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Блиц-опрос «Я знаю всё про Оренбург»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"https://youtu.be/1-iYsP2WQDE"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https://youtu.be/1-iYsP2WQDE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17.00-18.00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«Юные краеведы»</w:t>
            </w:r>
          </w:p>
        </w:tc>
        <w:tc>
          <w:tcPr>
            <w:tcW w:w="19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4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Краеведческая игра-путешествие «Улицы родного города».</w:t>
            </w:r>
          </w:p>
        </w:tc>
        <w:tc>
          <w:tcPr>
            <w:tcW w:w="49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</w:tc>
        <w:tc>
          <w:tcPr>
            <w:tcW w:w="1570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14:00-14:45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14:55-15:40</w:t>
            </w:r>
          </w:p>
        </w:tc>
      </w:tr>
    </w:tbl>
    <w:p/>
    <w:sectPr>
      <w:pgSz w:w="16838" w:h="11906" w:orient="landscape"/>
      <w:pgMar w:top="1050" w:right="1985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Normal"/>
    <w:qFormat/>
  </w:style>
  <w:style w:type="character" w:styleId="afa">
    <w:name w:val="Hyperlink"/>
    <w:basedOn w:val="a2"/>
    <w:rPr>
      <w:color w:val="000000"/>
      <w:u w:val="single" w:color="auto"/>
    </w:rPr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  <w:style w:type="character" w:styleId="afff6">
    <w:name w:val="Followed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modified xsi:type="dcterms:W3CDTF">2020-05-24T17:52:43Z</dcterms:modified>
  <cp:version>0900.0100.01</cp:version>
</cp:coreProperties>
</file>