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FD6" w:rsidRPr="00081FD6" w:rsidRDefault="00081FD6" w:rsidP="00081FD6">
      <w:pPr>
        <w:shd w:val="clear" w:color="auto" w:fill="FFFFFF"/>
        <w:spacing w:after="0" w:line="240" w:lineRule="auto"/>
        <w:jc w:val="center"/>
        <w:outlineLvl w:val="0"/>
        <w:rPr>
          <w:rFonts w:ascii="Times New Roman" w:eastAsia="Times New Roman" w:hAnsi="Times New Roman" w:cs="Times New Roman"/>
          <w:b/>
          <w:color w:val="000000"/>
          <w:kern w:val="36"/>
          <w:sz w:val="28"/>
          <w:szCs w:val="28"/>
          <w:lang w:eastAsia="ru-RU"/>
        </w:rPr>
      </w:pPr>
      <w:bookmarkStart w:id="0" w:name="_GoBack"/>
      <w:r w:rsidRPr="00081FD6">
        <w:rPr>
          <w:rFonts w:ascii="Times New Roman" w:eastAsia="Times New Roman" w:hAnsi="Times New Roman" w:cs="Times New Roman"/>
          <w:b/>
          <w:color w:val="000000"/>
          <w:kern w:val="36"/>
          <w:sz w:val="28"/>
          <w:szCs w:val="28"/>
          <w:lang w:eastAsia="ru-RU"/>
        </w:rPr>
        <w:t>Говорим с детьми на сложные темы</w:t>
      </w:r>
    </w:p>
    <w:bookmarkEnd w:id="0"/>
    <w:p w:rsidR="00081FD6" w:rsidRPr="00081FD6" w:rsidRDefault="00081FD6" w:rsidP="00081FD6">
      <w:pPr>
        <w:shd w:val="clear" w:color="auto" w:fill="FFFFFF"/>
        <w:spacing w:after="0" w:line="240" w:lineRule="auto"/>
        <w:rPr>
          <w:rFonts w:ascii="Times New Roman" w:eastAsia="Times New Roman" w:hAnsi="Times New Roman" w:cs="Times New Roman"/>
          <w:color w:val="000000"/>
          <w:sz w:val="28"/>
          <w:szCs w:val="28"/>
          <w:lang w:eastAsia="ru-RU"/>
        </w:rPr>
      </w:pPr>
    </w:p>
    <w:p w:rsidR="00081FD6" w:rsidRPr="00081FD6" w:rsidRDefault="00081FD6" w:rsidP="00081FD6">
      <w:pPr>
        <w:shd w:val="clear" w:color="auto" w:fill="FFFFFF"/>
        <w:spacing w:after="0" w:line="276" w:lineRule="auto"/>
        <w:ind w:firstLine="708"/>
        <w:jc w:val="both"/>
        <w:rPr>
          <w:rFonts w:ascii="Times New Roman" w:eastAsia="Times New Roman" w:hAnsi="Times New Roman" w:cs="Times New Roman"/>
          <w:color w:val="000000"/>
          <w:sz w:val="28"/>
          <w:szCs w:val="28"/>
          <w:lang w:eastAsia="ru-RU"/>
        </w:rPr>
      </w:pPr>
      <w:r w:rsidRPr="00081FD6">
        <w:rPr>
          <w:rFonts w:ascii="Times New Roman" w:eastAsia="Times New Roman" w:hAnsi="Times New Roman" w:cs="Times New Roman"/>
          <w:bCs/>
          <w:color w:val="000000"/>
          <w:sz w:val="28"/>
          <w:szCs w:val="28"/>
          <w:lang w:eastAsia="ru-RU"/>
        </w:rPr>
        <w:t>Как говорить с детьми на сложные темы? О любви, деньгах, войне… Как родителю поступить правильно – начать разговор самому или ждать, когда ребенок сам поднимет волнующую его тему? Говорить ребенку правду или давать уклончивый ответ? Есть ли определенный возраст для ответов на сложные вопросы? Как правило, все эти вопросы рано или поздно возникают у каждого родителя. Что делать? Разбираемся вместе.</w:t>
      </w:r>
    </w:p>
    <w:p w:rsidR="00081FD6" w:rsidRPr="00081FD6" w:rsidRDefault="00081FD6" w:rsidP="00081FD6">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081FD6" w:rsidRPr="00081FD6" w:rsidRDefault="00081FD6" w:rsidP="00081FD6">
      <w:pPr>
        <w:shd w:val="clear" w:color="auto" w:fill="FFFFFF"/>
        <w:spacing w:after="0" w:line="276" w:lineRule="auto"/>
        <w:jc w:val="both"/>
        <w:rPr>
          <w:rFonts w:ascii="Times New Roman" w:eastAsia="Times New Roman" w:hAnsi="Times New Roman" w:cs="Times New Roman"/>
          <w:sz w:val="28"/>
          <w:szCs w:val="28"/>
          <w:lang w:eastAsia="ru-RU"/>
        </w:rPr>
      </w:pPr>
      <w:r w:rsidRPr="00081FD6">
        <w:rPr>
          <w:rFonts w:ascii="Times New Roman" w:eastAsia="Times New Roman" w:hAnsi="Times New Roman" w:cs="Times New Roman"/>
          <w:bCs/>
          <w:sz w:val="28"/>
          <w:szCs w:val="28"/>
          <w:lang w:eastAsia="ru-RU"/>
        </w:rPr>
        <w:t>Важно учитывать несколько моментов:</w:t>
      </w:r>
    </w:p>
    <w:p w:rsidR="00081FD6" w:rsidRPr="00081FD6" w:rsidRDefault="00081FD6" w:rsidP="00081FD6">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081FD6" w:rsidRPr="00081FD6" w:rsidRDefault="00081FD6" w:rsidP="00081FD6">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081FD6">
        <w:rPr>
          <w:rFonts w:ascii="Times New Roman" w:eastAsia="Times New Roman" w:hAnsi="Times New Roman" w:cs="Times New Roman"/>
          <w:color w:val="000000"/>
          <w:sz w:val="28"/>
          <w:szCs w:val="28"/>
          <w:lang w:eastAsia="ru-RU"/>
        </w:rPr>
        <w:t>1. что мы называем сложными темами для разговора с ребенком,</w:t>
      </w:r>
    </w:p>
    <w:p w:rsidR="00081FD6" w:rsidRPr="00081FD6" w:rsidRDefault="00081FD6" w:rsidP="00081FD6">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081FD6">
        <w:rPr>
          <w:rFonts w:ascii="Times New Roman" w:eastAsia="Times New Roman" w:hAnsi="Times New Roman" w:cs="Times New Roman"/>
          <w:color w:val="000000"/>
          <w:sz w:val="28"/>
          <w:szCs w:val="28"/>
          <w:lang w:eastAsia="ru-RU"/>
        </w:rPr>
        <w:t>2. кто является инициатором разговора,</w:t>
      </w:r>
    </w:p>
    <w:p w:rsidR="00081FD6" w:rsidRDefault="00081FD6" w:rsidP="00081FD6">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081FD6">
        <w:rPr>
          <w:rFonts w:ascii="Times New Roman" w:eastAsia="Times New Roman" w:hAnsi="Times New Roman" w:cs="Times New Roman"/>
          <w:color w:val="000000"/>
          <w:sz w:val="28"/>
          <w:szCs w:val="28"/>
          <w:lang w:eastAsia="ru-RU"/>
        </w:rPr>
        <w:t>3. какой информацией уже обладает ребенок.</w:t>
      </w:r>
    </w:p>
    <w:p w:rsidR="00081FD6" w:rsidRDefault="00081FD6" w:rsidP="00081FD6">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081FD6" w:rsidRPr="00081FD6" w:rsidRDefault="00081FD6" w:rsidP="00081FD6">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081FD6" w:rsidRPr="003D5032" w:rsidRDefault="00081FD6" w:rsidP="00081FD6">
      <w:pPr>
        <w:spacing w:after="200" w:line="360" w:lineRule="auto"/>
        <w:ind w:firstLine="708"/>
        <w:jc w:val="center"/>
        <w:rPr>
          <w:b/>
        </w:rPr>
      </w:pPr>
      <w:r w:rsidRPr="00BA13F8">
        <w:rPr>
          <w:rFonts w:ascii="Times New Roman" w:eastAsia="Calibri" w:hAnsi="Times New Roman" w:cs="Times New Roman"/>
          <w:b/>
          <w:sz w:val="32"/>
          <w:szCs w:val="32"/>
        </w:rPr>
        <w:t>Более подробную информацию по данной теме вы сможете узнать в консультационном центре «Остров детства».</w:t>
      </w:r>
    </w:p>
    <w:p w:rsidR="00081FD6" w:rsidRPr="003D5032" w:rsidRDefault="00081FD6" w:rsidP="00081FD6">
      <w:pPr>
        <w:spacing w:after="200" w:line="360" w:lineRule="auto"/>
        <w:ind w:firstLine="708"/>
        <w:jc w:val="center"/>
        <w:rPr>
          <w:rFonts w:ascii="Times New Roman" w:eastAsia="Calibri" w:hAnsi="Times New Roman" w:cs="Times New Roman"/>
          <w:b/>
          <w:sz w:val="32"/>
          <w:szCs w:val="32"/>
        </w:rPr>
      </w:pPr>
      <w:r w:rsidRPr="003D5032">
        <w:rPr>
          <w:rFonts w:ascii="Times New Roman" w:eastAsia="Calibri" w:hAnsi="Times New Roman" w:cs="Times New Roman"/>
          <w:b/>
          <w:sz w:val="32"/>
          <w:szCs w:val="32"/>
        </w:rPr>
        <w:t>Консультации проводятся очно, заочно (</w:t>
      </w:r>
      <w:proofErr w:type="spellStart"/>
      <w:r w:rsidRPr="003D5032">
        <w:rPr>
          <w:rFonts w:ascii="Times New Roman" w:eastAsia="Calibri" w:hAnsi="Times New Roman" w:cs="Times New Roman"/>
          <w:b/>
          <w:sz w:val="32"/>
          <w:szCs w:val="32"/>
        </w:rPr>
        <w:t>on-line</w:t>
      </w:r>
      <w:proofErr w:type="spellEnd"/>
      <w:r w:rsidRPr="003D5032">
        <w:rPr>
          <w:rFonts w:ascii="Times New Roman" w:eastAsia="Calibri" w:hAnsi="Times New Roman" w:cs="Times New Roman"/>
          <w:b/>
          <w:sz w:val="32"/>
          <w:szCs w:val="32"/>
        </w:rPr>
        <w:t>) по предварительной записи с учетом гибкого графика и Вашего места проживания</w:t>
      </w:r>
    </w:p>
    <w:p w:rsidR="00081FD6" w:rsidRPr="003D5032" w:rsidRDefault="00081FD6" w:rsidP="00081FD6">
      <w:pPr>
        <w:spacing w:after="200" w:line="360" w:lineRule="auto"/>
        <w:ind w:firstLine="708"/>
        <w:jc w:val="center"/>
        <w:rPr>
          <w:rFonts w:ascii="Times New Roman" w:eastAsia="Calibri" w:hAnsi="Times New Roman" w:cs="Times New Roman"/>
          <w:b/>
          <w:sz w:val="32"/>
          <w:szCs w:val="32"/>
        </w:rPr>
      </w:pPr>
      <w:r w:rsidRPr="003D5032">
        <w:rPr>
          <w:rFonts w:ascii="Times New Roman" w:eastAsia="Calibri" w:hAnsi="Times New Roman" w:cs="Times New Roman"/>
          <w:b/>
          <w:sz w:val="32"/>
          <w:szCs w:val="32"/>
        </w:rPr>
        <w:t>ЗВОНИТЕ!</w:t>
      </w:r>
    </w:p>
    <w:p w:rsidR="00081FD6" w:rsidRPr="003D5032" w:rsidRDefault="00081FD6" w:rsidP="00081FD6">
      <w:pPr>
        <w:spacing w:after="200" w:line="360" w:lineRule="auto"/>
        <w:ind w:firstLine="708"/>
        <w:jc w:val="center"/>
        <w:rPr>
          <w:rFonts w:ascii="Times New Roman" w:eastAsia="Calibri" w:hAnsi="Times New Roman" w:cs="Times New Roman"/>
          <w:b/>
          <w:sz w:val="32"/>
          <w:szCs w:val="32"/>
        </w:rPr>
      </w:pPr>
      <w:r w:rsidRPr="003D5032">
        <w:rPr>
          <w:rFonts w:ascii="Times New Roman" w:eastAsia="Calibri" w:hAnsi="Times New Roman" w:cs="Times New Roman"/>
          <w:b/>
          <w:sz w:val="32"/>
          <w:szCs w:val="32"/>
        </w:rPr>
        <w:t>Тел. 8(4822)555557</w:t>
      </w:r>
    </w:p>
    <w:p w:rsidR="00081FD6" w:rsidRPr="003D5032" w:rsidRDefault="00081FD6" w:rsidP="00081FD6">
      <w:pPr>
        <w:spacing w:after="200" w:line="360" w:lineRule="auto"/>
        <w:ind w:firstLine="708"/>
        <w:jc w:val="center"/>
        <w:rPr>
          <w:rFonts w:ascii="Times New Roman" w:eastAsia="Calibri" w:hAnsi="Times New Roman" w:cs="Times New Roman"/>
          <w:b/>
          <w:sz w:val="32"/>
          <w:szCs w:val="32"/>
        </w:rPr>
      </w:pPr>
      <w:r w:rsidRPr="003D5032">
        <w:rPr>
          <w:rFonts w:ascii="Times New Roman" w:eastAsia="Calibri" w:hAnsi="Times New Roman" w:cs="Times New Roman"/>
          <w:b/>
          <w:sz w:val="32"/>
          <w:szCs w:val="32"/>
        </w:rPr>
        <w:t>ПИШИТЕ!</w:t>
      </w:r>
    </w:p>
    <w:p w:rsidR="00081FD6" w:rsidRPr="00BA13F8" w:rsidRDefault="00081FD6" w:rsidP="00081FD6">
      <w:pPr>
        <w:spacing w:after="200" w:line="360" w:lineRule="auto"/>
        <w:ind w:firstLine="708"/>
        <w:jc w:val="center"/>
        <w:rPr>
          <w:rFonts w:ascii="Times New Roman" w:eastAsia="Calibri" w:hAnsi="Times New Roman" w:cs="Times New Roman"/>
          <w:b/>
          <w:sz w:val="32"/>
          <w:szCs w:val="32"/>
        </w:rPr>
      </w:pPr>
      <w:r w:rsidRPr="003D5032">
        <w:rPr>
          <w:rFonts w:ascii="Times New Roman" w:eastAsia="Calibri" w:hAnsi="Times New Roman" w:cs="Times New Roman"/>
          <w:b/>
          <w:sz w:val="32"/>
          <w:szCs w:val="32"/>
        </w:rPr>
        <w:t>e</w:t>
      </w:r>
      <w:r>
        <w:rPr>
          <w:rFonts w:ascii="Times New Roman" w:eastAsia="Calibri" w:hAnsi="Times New Roman" w:cs="Times New Roman"/>
          <w:b/>
          <w:sz w:val="32"/>
          <w:szCs w:val="32"/>
        </w:rPr>
        <w:t>-</w:t>
      </w:r>
      <w:proofErr w:type="spellStart"/>
      <w:r w:rsidRPr="003D5032">
        <w:rPr>
          <w:rFonts w:ascii="Times New Roman" w:eastAsia="Calibri" w:hAnsi="Times New Roman" w:cs="Times New Roman"/>
          <w:b/>
          <w:sz w:val="32"/>
          <w:szCs w:val="32"/>
        </w:rPr>
        <w:t>mail</w:t>
      </w:r>
      <w:proofErr w:type="spellEnd"/>
      <w:r w:rsidRPr="003D5032">
        <w:rPr>
          <w:rFonts w:ascii="Times New Roman" w:eastAsia="Calibri" w:hAnsi="Times New Roman" w:cs="Times New Roman"/>
          <w:b/>
          <w:sz w:val="32"/>
          <w:szCs w:val="32"/>
        </w:rPr>
        <w:t>:</w:t>
      </w:r>
      <w:r>
        <w:rPr>
          <w:rFonts w:ascii="Times New Roman" w:eastAsia="Calibri" w:hAnsi="Times New Roman" w:cs="Times New Roman"/>
          <w:b/>
          <w:sz w:val="32"/>
          <w:szCs w:val="32"/>
        </w:rPr>
        <w:t xml:space="preserve"> </w:t>
      </w:r>
      <w:r w:rsidRPr="003D5032">
        <w:rPr>
          <w:rFonts w:ascii="Times New Roman" w:eastAsia="Calibri" w:hAnsi="Times New Roman" w:cs="Times New Roman"/>
          <w:b/>
          <w:sz w:val="32"/>
          <w:szCs w:val="32"/>
        </w:rPr>
        <w:t>ds138@detsad.tver.ru</w:t>
      </w:r>
    </w:p>
    <w:p w:rsidR="00B5544B" w:rsidRDefault="00B5544B"/>
    <w:sectPr w:rsidR="00B554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9FA"/>
    <w:rsid w:val="00081FD6"/>
    <w:rsid w:val="003219FA"/>
    <w:rsid w:val="00B5544B"/>
    <w:rsid w:val="00C61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FEB60-4E39-4B80-97DC-167D3D02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dc:creator>
  <cp:keywords/>
  <dc:description/>
  <cp:lastModifiedBy>Local</cp:lastModifiedBy>
  <cp:revision>2</cp:revision>
  <dcterms:created xsi:type="dcterms:W3CDTF">2020-07-20T10:47:00Z</dcterms:created>
  <dcterms:modified xsi:type="dcterms:W3CDTF">2020-07-20T10:48:00Z</dcterms:modified>
</cp:coreProperties>
</file>