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EE" w:rsidRPr="00765AEE" w:rsidRDefault="00765AEE" w:rsidP="00765AE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AEE">
        <w:rPr>
          <w:rFonts w:ascii="Times New Roman" w:hAnsi="Times New Roman" w:cs="Times New Roman"/>
          <w:b/>
          <w:sz w:val="32"/>
          <w:szCs w:val="32"/>
        </w:rPr>
        <w:t>Нарушения интеллектуального развития у детей</w:t>
      </w:r>
    </w:p>
    <w:p w:rsidR="00765AEE" w:rsidRPr="00765AEE" w:rsidRDefault="00765AEE" w:rsidP="00765AE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5AEE">
        <w:rPr>
          <w:rFonts w:ascii="Times New Roman" w:hAnsi="Times New Roman" w:cs="Times New Roman"/>
          <w:sz w:val="32"/>
          <w:szCs w:val="32"/>
        </w:rPr>
        <w:t xml:space="preserve">     Нарушение интеллектуального развития - это, прежде всего, нарушения познавательной деятельности ребенка, а также изменения психик в целом. Которые возникли в результате поражения центральной нервной системы, в том числе головного мозга. У детей с данным диагнозом наблюдаются не только задержки развития интеллекта. Но и проблемы в эмоционально-волевой сфере. Как правило, страдает и физическое развитие.</w:t>
      </w:r>
    </w:p>
    <w:p w:rsidR="00765AEE" w:rsidRDefault="00765AEE" w:rsidP="00765AE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65AEE">
        <w:rPr>
          <w:rFonts w:ascii="Times New Roman" w:hAnsi="Times New Roman" w:cs="Times New Roman"/>
          <w:sz w:val="32"/>
          <w:szCs w:val="32"/>
        </w:rPr>
        <w:t xml:space="preserve">     Родителям, столкнувшимся с таким явлением, как нарушение интеллекта ребенка, лицом к лицу, можно посоветовать следующее….</w:t>
      </w:r>
    </w:p>
    <w:p w:rsidR="00765AEE" w:rsidRPr="00765AEE" w:rsidRDefault="00765AEE" w:rsidP="00765AE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65AEE" w:rsidRPr="003D5032" w:rsidRDefault="00765AEE" w:rsidP="00765AEE">
      <w:pPr>
        <w:spacing w:after="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765AEE" w:rsidRPr="003D5032" w:rsidRDefault="00765AEE" w:rsidP="00765AE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765AEE" w:rsidRPr="003D5032" w:rsidRDefault="00765AEE" w:rsidP="00765AE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765AEE" w:rsidRPr="003D5032" w:rsidRDefault="00765AEE" w:rsidP="00765AE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765AEE" w:rsidRPr="003D5032" w:rsidRDefault="00765AEE" w:rsidP="00765AE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765AEE" w:rsidRPr="00765AEE" w:rsidRDefault="00765AEE" w:rsidP="00765AE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765AEE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proofErr w:type="gramEnd"/>
      <w:r w:rsidRPr="00765AEE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hyperlink r:id="rId4" w:history="1"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</w:t>
        </w:r>
        <w:r w:rsidRPr="00765AEE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138@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detsad</w:t>
        </w:r>
        <w:r w:rsidRPr="00765AEE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tver</w:t>
        </w:r>
        <w:r w:rsidRPr="00765AEE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.</w:t>
        </w:r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</w:hyperlink>
      <w:r w:rsidRPr="00765AE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5544B" w:rsidRDefault="00B5544B">
      <w:bookmarkStart w:id="0" w:name="_GoBack"/>
      <w:bookmarkEnd w:id="0"/>
    </w:p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2"/>
    <w:rsid w:val="004D02C2"/>
    <w:rsid w:val="00765AEE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83374-2CED-42C7-A081-FAA26803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A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2020-03-27T08:21:00Z</dcterms:created>
  <dcterms:modified xsi:type="dcterms:W3CDTF">2020-03-27T08:22:00Z</dcterms:modified>
</cp:coreProperties>
</file>