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AC" w:rsidRDefault="00ED2FAC" w:rsidP="00ED2FAC">
      <w:pPr>
        <w:pStyle w:val="120"/>
        <w:shd w:val="clear" w:color="auto" w:fill="auto"/>
        <w:tabs>
          <w:tab w:val="right" w:pos="8813"/>
        </w:tabs>
        <w:spacing w:line="240" w:lineRule="auto"/>
        <w:ind w:firstLine="0"/>
        <w:jc w:val="left"/>
      </w:pPr>
      <w:r>
        <w:t>СОГЛАСОВАНО</w:t>
      </w:r>
      <w:r w:rsidR="00C802C3">
        <w:tab/>
      </w:r>
      <w:r w:rsidR="00C802C3">
        <w:tab/>
      </w:r>
      <w:r w:rsidR="00C802C3">
        <w:tab/>
        <w:t>УТВЕРЖДАЮ</w:t>
      </w:r>
    </w:p>
    <w:p w:rsidR="00ED2FAC" w:rsidRDefault="00ED2FAC" w:rsidP="00ED2FAC">
      <w:pPr>
        <w:pStyle w:val="120"/>
        <w:shd w:val="clear" w:color="auto" w:fill="auto"/>
        <w:tabs>
          <w:tab w:val="right" w:pos="8813"/>
        </w:tabs>
        <w:spacing w:line="240" w:lineRule="auto"/>
        <w:ind w:firstLine="0"/>
        <w:rPr>
          <w:b w:val="0"/>
        </w:rPr>
      </w:pPr>
    </w:p>
    <w:p w:rsidR="00ED2FAC" w:rsidRPr="008C657D" w:rsidRDefault="00ED2FAC" w:rsidP="00ED2FAC">
      <w:pPr>
        <w:pStyle w:val="120"/>
        <w:shd w:val="clear" w:color="auto" w:fill="auto"/>
        <w:tabs>
          <w:tab w:val="right" w:pos="8813"/>
        </w:tabs>
        <w:spacing w:line="240" w:lineRule="auto"/>
        <w:ind w:firstLine="0"/>
        <w:rPr>
          <w:b w:val="0"/>
          <w:sz w:val="18"/>
          <w:szCs w:val="18"/>
        </w:rPr>
      </w:pPr>
      <w:r w:rsidRPr="008C657D">
        <w:rPr>
          <w:b w:val="0"/>
          <w:sz w:val="18"/>
          <w:szCs w:val="18"/>
        </w:rPr>
        <w:t xml:space="preserve">___________________________________________________________                                                                            </w:t>
      </w:r>
      <w:r w:rsidR="008C657D">
        <w:rPr>
          <w:b w:val="0"/>
          <w:sz w:val="18"/>
          <w:szCs w:val="18"/>
        </w:rPr>
        <w:t xml:space="preserve">           </w:t>
      </w:r>
      <w:r w:rsidRPr="008C657D">
        <w:rPr>
          <w:b w:val="0"/>
          <w:sz w:val="18"/>
          <w:szCs w:val="18"/>
        </w:rPr>
        <w:t xml:space="preserve">  </w:t>
      </w:r>
      <w:r w:rsidR="008C657D" w:rsidRPr="008C657D">
        <w:rPr>
          <w:b w:val="0"/>
          <w:sz w:val="18"/>
          <w:szCs w:val="18"/>
          <w:u w:val="single"/>
        </w:rPr>
        <w:t>Заведующий  МДОУ «</w:t>
      </w:r>
      <w:r w:rsidR="00C802C3">
        <w:rPr>
          <w:b w:val="0"/>
          <w:sz w:val="18"/>
          <w:szCs w:val="18"/>
          <w:u w:val="single"/>
        </w:rPr>
        <w:t>Никулинский</w:t>
      </w:r>
      <w:r w:rsidR="008C657D" w:rsidRPr="008C657D">
        <w:rPr>
          <w:b w:val="0"/>
          <w:sz w:val="18"/>
          <w:szCs w:val="18"/>
          <w:u w:val="single"/>
        </w:rPr>
        <w:t xml:space="preserve"> детский сад»</w:t>
      </w:r>
      <w:r w:rsidR="008C657D" w:rsidRPr="008C657D">
        <w:rPr>
          <w:b w:val="0"/>
          <w:sz w:val="18"/>
          <w:szCs w:val="18"/>
        </w:rPr>
        <w:t xml:space="preserve">                                </w:t>
      </w:r>
    </w:p>
    <w:p w:rsidR="00ED2FAC" w:rsidRPr="008C657D" w:rsidRDefault="00ED2FAC" w:rsidP="00ED2FAC">
      <w:pPr>
        <w:pStyle w:val="120"/>
        <w:shd w:val="clear" w:color="auto" w:fill="auto"/>
        <w:tabs>
          <w:tab w:val="right" w:pos="8813"/>
        </w:tabs>
        <w:spacing w:line="240" w:lineRule="auto"/>
        <w:ind w:firstLine="0"/>
        <w:jc w:val="left"/>
        <w:rPr>
          <w:sz w:val="18"/>
          <w:szCs w:val="18"/>
        </w:rPr>
      </w:pPr>
      <w:r w:rsidRPr="008C657D">
        <w:rPr>
          <w:sz w:val="18"/>
          <w:szCs w:val="18"/>
        </w:rPr>
        <w:t xml:space="preserve">Начальник управления образования администрации Калининского района                                                                     Наименование должности руководителя  муниципального </w:t>
      </w:r>
    </w:p>
    <w:p w:rsidR="007E25AA" w:rsidRPr="008C657D" w:rsidRDefault="007E25AA" w:rsidP="007E25AA">
      <w:pPr>
        <w:pStyle w:val="120"/>
        <w:shd w:val="clear" w:color="auto" w:fill="auto"/>
        <w:tabs>
          <w:tab w:val="right" w:pos="8813"/>
        </w:tabs>
        <w:spacing w:line="240" w:lineRule="auto"/>
        <w:ind w:firstLine="0"/>
        <w:jc w:val="left"/>
        <w:rPr>
          <w:sz w:val="18"/>
          <w:szCs w:val="18"/>
        </w:rPr>
      </w:pPr>
      <w:r>
        <w:rPr>
          <w:sz w:val="18"/>
          <w:szCs w:val="18"/>
        </w:rPr>
        <w:t xml:space="preserve">                                                                                                                                                                                                              </w:t>
      </w:r>
      <w:r w:rsidRPr="008C657D">
        <w:rPr>
          <w:sz w:val="18"/>
          <w:szCs w:val="18"/>
        </w:rPr>
        <w:t xml:space="preserve">учреждения </w:t>
      </w:r>
    </w:p>
    <w:p w:rsidR="00ED2FAC" w:rsidRPr="008C657D" w:rsidRDefault="00ED2FAC" w:rsidP="00ED2FAC">
      <w:pPr>
        <w:pStyle w:val="120"/>
        <w:shd w:val="clear" w:color="auto" w:fill="auto"/>
        <w:tabs>
          <w:tab w:val="right" w:pos="8813"/>
        </w:tabs>
        <w:spacing w:line="240" w:lineRule="auto"/>
        <w:ind w:firstLine="0"/>
        <w:rPr>
          <w:sz w:val="18"/>
          <w:szCs w:val="18"/>
        </w:rPr>
      </w:pPr>
    </w:p>
    <w:p w:rsidR="00ED2FAC" w:rsidRPr="008C657D" w:rsidRDefault="00ED2FAC" w:rsidP="00ED2FAC">
      <w:pPr>
        <w:pStyle w:val="120"/>
        <w:shd w:val="clear" w:color="auto" w:fill="auto"/>
        <w:tabs>
          <w:tab w:val="right" w:pos="8813"/>
        </w:tabs>
        <w:spacing w:line="240" w:lineRule="auto"/>
        <w:ind w:firstLine="0"/>
        <w:rPr>
          <w:b w:val="0"/>
          <w:sz w:val="18"/>
          <w:szCs w:val="18"/>
        </w:rPr>
      </w:pPr>
      <w:r w:rsidRPr="008C657D">
        <w:rPr>
          <w:sz w:val="18"/>
          <w:szCs w:val="18"/>
        </w:rPr>
        <w:t xml:space="preserve">____________                 Казакова М.Н.                                                                                                                                        </w:t>
      </w:r>
      <w:r w:rsidRPr="008C657D">
        <w:rPr>
          <w:b w:val="0"/>
          <w:sz w:val="18"/>
          <w:szCs w:val="18"/>
        </w:rPr>
        <w:t xml:space="preserve">________________               </w:t>
      </w:r>
      <w:r w:rsidR="00C802C3">
        <w:rPr>
          <w:b w:val="0"/>
          <w:sz w:val="18"/>
          <w:szCs w:val="18"/>
          <w:u w:val="single"/>
        </w:rPr>
        <w:t>Руденко Л.В.</w:t>
      </w:r>
      <w:r w:rsidR="008C657D" w:rsidRPr="008C657D">
        <w:rPr>
          <w:b w:val="0"/>
          <w:sz w:val="18"/>
          <w:szCs w:val="18"/>
          <w:u w:val="single"/>
        </w:rPr>
        <w:t>.</w:t>
      </w:r>
      <w:r w:rsidRPr="008C657D">
        <w:rPr>
          <w:b w:val="0"/>
          <w:sz w:val="18"/>
          <w:szCs w:val="18"/>
        </w:rPr>
        <w:t xml:space="preserve">  </w:t>
      </w: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r w:rsidRPr="008C657D">
        <w:rPr>
          <w:b w:val="0"/>
          <w:sz w:val="18"/>
          <w:szCs w:val="18"/>
        </w:rPr>
        <w:t xml:space="preserve">  Подпись                       расшифровка                                                                                                                                                           подпись                                   расшифровка подписи                                                              </w:t>
      </w: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p>
    <w:p w:rsidR="00ED2FAC" w:rsidRPr="008C657D" w:rsidRDefault="00ED2FAC" w:rsidP="00ED2FAC">
      <w:pPr>
        <w:pStyle w:val="120"/>
        <w:shd w:val="clear" w:color="auto" w:fill="auto"/>
        <w:tabs>
          <w:tab w:val="right" w:pos="8813"/>
        </w:tabs>
        <w:spacing w:line="240" w:lineRule="auto"/>
        <w:ind w:firstLine="0"/>
        <w:jc w:val="left"/>
        <w:rPr>
          <w:b w:val="0"/>
          <w:sz w:val="18"/>
          <w:szCs w:val="18"/>
        </w:rPr>
      </w:pPr>
      <w:r w:rsidRPr="008C657D">
        <w:rPr>
          <w:b w:val="0"/>
          <w:sz w:val="18"/>
          <w:szCs w:val="18"/>
        </w:rPr>
        <w:t xml:space="preserve"> «_____» ______________ 20 ____ г.                                                                                                                                                                 « _____» ________________ 20 _____ г.                                                                                                                                                                                                    </w:t>
      </w:r>
    </w:p>
    <w:p w:rsidR="00ED2FAC" w:rsidRDefault="00ED2FAC" w:rsidP="00ED2FAC">
      <w:pPr>
        <w:rPr>
          <w:rFonts w:ascii="Times New Roman" w:hAnsi="Times New Roman" w:cs="Times New Roman"/>
          <w:sz w:val="17"/>
          <w:szCs w:val="17"/>
        </w:rPr>
      </w:pPr>
      <w:r w:rsidRPr="008C657D">
        <w:rPr>
          <w:rFonts w:ascii="Times New Roman" w:hAnsi="Times New Roman" w:cs="Times New Roman"/>
          <w:sz w:val="18"/>
          <w:szCs w:val="18"/>
        </w:rPr>
        <w:t xml:space="preserve">                                                                                                                                                                                                                                                                                                                                                                                                                                                                                                                                                                                                                                                                                                                                                              </w:t>
      </w:r>
    </w:p>
    <w:p w:rsidR="00ED2FAC" w:rsidRDefault="00ED2FAC" w:rsidP="00ED2FAC"/>
    <w:p w:rsidR="00ED2FAC" w:rsidRDefault="00ED2FAC" w:rsidP="00ED2FAC"/>
    <w:p w:rsidR="00ED2FAC" w:rsidRDefault="00ED2FAC" w:rsidP="00ED2FAC"/>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Отчет о выполнении муниципального  задания</w:t>
      </w:r>
    </w:p>
    <w:p w:rsidR="008C657D" w:rsidRPr="008C657D" w:rsidRDefault="008C657D" w:rsidP="008C657D">
      <w:pPr>
        <w:widowControl/>
        <w:spacing w:after="200" w:line="276" w:lineRule="auto"/>
        <w:jc w:val="center"/>
        <w:rPr>
          <w:rFonts w:ascii="Times New Roman" w:eastAsia="Calibri" w:hAnsi="Times New Roman" w:cs="Times New Roman"/>
          <w:b/>
          <w:color w:val="auto"/>
          <w:sz w:val="22"/>
          <w:szCs w:val="22"/>
          <w:lang w:eastAsia="en-US"/>
        </w:rPr>
      </w:pPr>
      <w:r w:rsidRPr="008C657D">
        <w:rPr>
          <w:rFonts w:ascii="Times New Roman" w:eastAsia="Calibri" w:hAnsi="Times New Roman" w:cs="Times New Roman"/>
          <w:b/>
          <w:color w:val="auto"/>
          <w:sz w:val="22"/>
          <w:szCs w:val="22"/>
          <w:lang w:eastAsia="en-US"/>
        </w:rPr>
        <w:t>Муниципальное дошкольное образовательное учреждение</w:t>
      </w:r>
    </w:p>
    <w:p w:rsidR="00ED2FAC" w:rsidRPr="008C657D" w:rsidRDefault="008C657D" w:rsidP="00C802C3">
      <w:pPr>
        <w:widowControl/>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w:t>
      </w:r>
      <w:r w:rsidR="00C802C3">
        <w:rPr>
          <w:rFonts w:ascii="Times New Roman" w:eastAsia="Calibri" w:hAnsi="Times New Roman" w:cs="Times New Roman"/>
          <w:b/>
          <w:color w:val="auto"/>
          <w:sz w:val="22"/>
          <w:szCs w:val="22"/>
          <w:lang w:eastAsia="en-US"/>
        </w:rPr>
        <w:t>Никулинский</w:t>
      </w:r>
      <w:r>
        <w:rPr>
          <w:rFonts w:ascii="Times New Roman" w:eastAsia="Calibri" w:hAnsi="Times New Roman" w:cs="Times New Roman"/>
          <w:b/>
          <w:color w:val="auto"/>
          <w:sz w:val="22"/>
          <w:szCs w:val="22"/>
          <w:lang w:eastAsia="en-US"/>
        </w:rPr>
        <w:t xml:space="preserve"> детский сад»</w:t>
      </w: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p>
    <w:p w:rsidR="00ED2FAC" w:rsidRDefault="00ED2FAC" w:rsidP="00ED2FAC">
      <w:pPr>
        <w:jc w:val="center"/>
        <w:rPr>
          <w:rFonts w:ascii="Times New Roman" w:hAnsi="Times New Roman" w:cs="Times New Roman"/>
          <w:sz w:val="17"/>
          <w:szCs w:val="17"/>
        </w:rPr>
      </w:pPr>
      <w:r>
        <w:rPr>
          <w:rFonts w:ascii="Times New Roman" w:hAnsi="Times New Roman" w:cs="Times New Roman"/>
          <w:sz w:val="17"/>
          <w:szCs w:val="17"/>
        </w:rPr>
        <w:t>(Наименование муниципального учреждения Калининского района)</w:t>
      </w:r>
    </w:p>
    <w:p w:rsidR="00ED2FAC" w:rsidRDefault="00ED2FAC" w:rsidP="00ED2FAC">
      <w:pPr>
        <w:jc w:val="center"/>
        <w:rPr>
          <w:rFonts w:ascii="Times New Roman" w:hAnsi="Times New Roman" w:cs="Times New Roman"/>
          <w:sz w:val="20"/>
          <w:szCs w:val="20"/>
        </w:rPr>
      </w:pPr>
    </w:p>
    <w:p w:rsidR="00ED2FAC" w:rsidRPr="00EA65E4" w:rsidRDefault="00ED2FAC" w:rsidP="00ED2FAC">
      <w:pPr>
        <w:jc w:val="center"/>
        <w:rPr>
          <w:rFonts w:ascii="Times New Roman" w:hAnsi="Times New Roman" w:cs="Times New Roman"/>
          <w:sz w:val="20"/>
          <w:szCs w:val="20"/>
        </w:rPr>
      </w:pPr>
      <w:r>
        <w:rPr>
          <w:rFonts w:ascii="Times New Roman" w:hAnsi="Times New Roman" w:cs="Times New Roman"/>
          <w:sz w:val="20"/>
          <w:szCs w:val="20"/>
        </w:rPr>
        <w:t xml:space="preserve">за отчетный период  </w:t>
      </w:r>
      <w:r w:rsidRPr="00EA65E4">
        <w:rPr>
          <w:rFonts w:ascii="Times New Roman" w:hAnsi="Times New Roman" w:cs="Times New Roman"/>
          <w:sz w:val="20"/>
          <w:szCs w:val="20"/>
        </w:rPr>
        <w:t>с  01.01.20</w:t>
      </w:r>
      <w:r w:rsidR="00A71CAF" w:rsidRPr="00EA65E4">
        <w:rPr>
          <w:rFonts w:ascii="Times New Roman" w:hAnsi="Times New Roman" w:cs="Times New Roman"/>
          <w:sz w:val="20"/>
          <w:szCs w:val="20"/>
        </w:rPr>
        <w:t>20</w:t>
      </w:r>
      <w:r w:rsidRPr="00EA65E4">
        <w:rPr>
          <w:rFonts w:ascii="Times New Roman" w:hAnsi="Times New Roman" w:cs="Times New Roman"/>
          <w:sz w:val="20"/>
          <w:szCs w:val="20"/>
        </w:rPr>
        <w:t xml:space="preserve"> по 3</w:t>
      </w:r>
      <w:r w:rsidR="00A71CAF" w:rsidRPr="00EA65E4">
        <w:rPr>
          <w:rFonts w:ascii="Times New Roman" w:hAnsi="Times New Roman" w:cs="Times New Roman"/>
          <w:sz w:val="20"/>
          <w:szCs w:val="20"/>
        </w:rPr>
        <w:t>0</w:t>
      </w:r>
      <w:r w:rsidR="00D80F4E" w:rsidRPr="00EA65E4">
        <w:rPr>
          <w:rFonts w:ascii="Times New Roman" w:hAnsi="Times New Roman" w:cs="Times New Roman"/>
          <w:sz w:val="20"/>
          <w:szCs w:val="20"/>
        </w:rPr>
        <w:t>.</w:t>
      </w:r>
      <w:r w:rsidR="00A71CAF" w:rsidRPr="00EA65E4">
        <w:rPr>
          <w:rFonts w:ascii="Times New Roman" w:hAnsi="Times New Roman" w:cs="Times New Roman"/>
          <w:sz w:val="20"/>
          <w:szCs w:val="20"/>
        </w:rPr>
        <w:t>06</w:t>
      </w:r>
      <w:r w:rsidRPr="00EA65E4">
        <w:rPr>
          <w:rFonts w:ascii="Times New Roman" w:hAnsi="Times New Roman" w:cs="Times New Roman"/>
          <w:sz w:val="20"/>
          <w:szCs w:val="20"/>
        </w:rPr>
        <w:t>.20</w:t>
      </w:r>
      <w:r w:rsidR="00A71CAF" w:rsidRPr="00EA65E4">
        <w:rPr>
          <w:rFonts w:ascii="Times New Roman" w:hAnsi="Times New Roman" w:cs="Times New Roman"/>
          <w:sz w:val="20"/>
          <w:szCs w:val="20"/>
        </w:rPr>
        <w:t>20</w:t>
      </w:r>
    </w:p>
    <w:p w:rsidR="00ED2FAC" w:rsidRDefault="00ED2FAC" w:rsidP="00ED2FAC">
      <w:pPr>
        <w:jc w:val="center"/>
        <w:rPr>
          <w:rFonts w:ascii="Times New Roman" w:hAnsi="Times New Roman" w:cs="Times New Roman"/>
          <w:sz w:val="17"/>
          <w:szCs w:val="17"/>
        </w:rPr>
      </w:pPr>
      <w:r w:rsidRPr="00EA65E4">
        <w:rPr>
          <w:rFonts w:ascii="Times New Roman" w:hAnsi="Times New Roman" w:cs="Times New Roman"/>
          <w:sz w:val="20"/>
          <w:szCs w:val="20"/>
        </w:rPr>
        <w:t>(</w:t>
      </w:r>
      <w:r w:rsidR="00A71CAF" w:rsidRPr="00EA65E4">
        <w:rPr>
          <w:rFonts w:ascii="Times New Roman" w:hAnsi="Times New Roman" w:cs="Times New Roman"/>
          <w:sz w:val="20"/>
          <w:szCs w:val="20"/>
        </w:rPr>
        <w:t>6</w:t>
      </w:r>
      <w:r w:rsidRPr="00EA65E4">
        <w:rPr>
          <w:rFonts w:ascii="Times New Roman" w:hAnsi="Times New Roman" w:cs="Times New Roman"/>
          <w:sz w:val="20"/>
          <w:szCs w:val="20"/>
        </w:rPr>
        <w:t xml:space="preserve"> месяцев)</w:t>
      </w:r>
    </w:p>
    <w:p w:rsidR="00ED2FAC" w:rsidRDefault="00ED2FAC" w:rsidP="00ED2FAC">
      <w:pPr>
        <w:jc w:val="center"/>
        <w:rPr>
          <w:rFonts w:ascii="Times New Roman" w:hAnsi="Times New Roman" w:cs="Times New Roman"/>
          <w:sz w:val="18"/>
          <w:szCs w:val="18"/>
        </w:rPr>
      </w:pPr>
    </w:p>
    <w:p w:rsidR="00ED2FAC" w:rsidRDefault="00ED2FAC" w:rsidP="00ED2FAC"/>
    <w:p w:rsidR="00ED2FAC" w:rsidRDefault="00ED2FAC" w:rsidP="00ED2FAC"/>
    <w:p w:rsid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Pr="00ED2FAC" w:rsidRDefault="00ED2FAC" w:rsidP="00ED2FAC"/>
    <w:p w:rsidR="00ED2FAC" w:rsidRDefault="00ED2FAC" w:rsidP="00ED2FAC"/>
    <w:p w:rsidR="00C802C3" w:rsidRDefault="00C802C3" w:rsidP="00ED2FAC"/>
    <w:p w:rsidR="00C802C3" w:rsidRPr="00ED2FAC" w:rsidRDefault="00C802C3" w:rsidP="00ED2FAC"/>
    <w:p w:rsidR="00C802C3" w:rsidRDefault="00C802C3" w:rsidP="008C657D">
      <w:pPr>
        <w:jc w:val="center"/>
        <w:rPr>
          <w:rFonts w:ascii="Times New Roman" w:hAnsi="Times New Roman" w:cs="Times New Roman"/>
          <w:sz w:val="20"/>
          <w:szCs w:val="20"/>
        </w:rPr>
      </w:pPr>
    </w:p>
    <w:p w:rsidR="00ED2FAC" w:rsidRDefault="00ED2FAC" w:rsidP="008C657D">
      <w:pPr>
        <w:jc w:val="center"/>
        <w:rPr>
          <w:rFonts w:ascii="Times New Roman" w:hAnsi="Times New Roman" w:cs="Times New Roman"/>
          <w:sz w:val="20"/>
          <w:szCs w:val="20"/>
        </w:rPr>
      </w:pPr>
      <w:r w:rsidRPr="00C802C3">
        <w:rPr>
          <w:rFonts w:ascii="Times New Roman" w:hAnsi="Times New Roman" w:cs="Times New Roman"/>
          <w:sz w:val="20"/>
          <w:szCs w:val="20"/>
        </w:rPr>
        <w:lastRenderedPageBreak/>
        <w:t>Часть 1.</w:t>
      </w:r>
      <w:r>
        <w:rPr>
          <w:rFonts w:ascii="Times New Roman" w:hAnsi="Times New Roman" w:cs="Times New Roman"/>
          <w:sz w:val="20"/>
          <w:szCs w:val="20"/>
        </w:rPr>
        <w:t xml:space="preserve"> Финансовое обеспечение выполнения муниципального задания</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2509"/>
        <w:gridCol w:w="2237"/>
        <w:gridCol w:w="1829"/>
        <w:gridCol w:w="2100"/>
        <w:gridCol w:w="2185"/>
        <w:gridCol w:w="3260"/>
      </w:tblGrid>
      <w:tr w:rsidR="00ED2FAC" w:rsidTr="00ED2FAC">
        <w:trPr>
          <w:trHeight w:val="3218"/>
        </w:trPr>
        <w:tc>
          <w:tcPr>
            <w:tcW w:w="666"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50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Сумма субсидий </w:t>
            </w:r>
            <w:proofErr w:type="gramStart"/>
            <w:r>
              <w:rPr>
                <w:rFonts w:ascii="Times New Roman" w:hAnsi="Times New Roman" w:cs="Times New Roman"/>
                <w:sz w:val="18"/>
                <w:szCs w:val="18"/>
              </w:rPr>
              <w:t>на</w:t>
            </w:r>
            <w:proofErr w:type="gramEnd"/>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финансовое обеспечение</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выполнения муниципального</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задания, </w:t>
            </w:r>
            <w:proofErr w:type="gramStart"/>
            <w:r>
              <w:rPr>
                <w:rFonts w:ascii="Times New Roman" w:hAnsi="Times New Roman" w:cs="Times New Roman"/>
                <w:sz w:val="18"/>
                <w:szCs w:val="18"/>
              </w:rPr>
              <w:t>перечисленная</w:t>
            </w:r>
            <w:proofErr w:type="gramEnd"/>
            <w:r>
              <w:rPr>
                <w:rFonts w:ascii="Times New Roman" w:hAnsi="Times New Roman" w:cs="Times New Roman"/>
                <w:sz w:val="18"/>
                <w:szCs w:val="18"/>
              </w:rPr>
              <w:t xml:space="preserve"> на</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лицевой счет муниципального учреждения Калининского</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района за отчетный период</w:t>
            </w:r>
          </w:p>
          <w:p w:rsidR="00ED2FAC" w:rsidRDefault="00ED2FAC">
            <w:pPr>
              <w:jc w:val="center"/>
              <w:rPr>
                <w:rFonts w:ascii="Times New Roman" w:hAnsi="Times New Roman" w:cs="Times New Roman"/>
                <w:sz w:val="18"/>
                <w:szCs w:val="18"/>
              </w:rPr>
            </w:pPr>
            <w:proofErr w:type="gramStart"/>
            <w:r>
              <w:rPr>
                <w:rFonts w:ascii="Times New Roman" w:hAnsi="Times New Roman" w:cs="Times New Roman"/>
                <w:sz w:val="18"/>
                <w:szCs w:val="18"/>
              </w:rPr>
              <w:t>(без учета остатков</w:t>
            </w:r>
            <w:proofErr w:type="gramEnd"/>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предыдущих периодов)</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за отчетный финансовый год,</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руб.</w:t>
            </w:r>
          </w:p>
        </w:tc>
        <w:tc>
          <w:tcPr>
            <w:tcW w:w="22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Объем доходов от оказания муниципальным учреждением Калининского района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руб.</w:t>
            </w:r>
          </w:p>
        </w:tc>
        <w:tc>
          <w:tcPr>
            <w:tcW w:w="18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Разрешенный к использованию остаток субсидии на выполнение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руб. </w:t>
            </w:r>
          </w:p>
        </w:tc>
        <w:tc>
          <w:tcPr>
            <w:tcW w:w="210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Кассовый расход муниципального учреждения на оказание муниципальных услуг (выполнения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руб.  </w:t>
            </w:r>
          </w:p>
        </w:tc>
        <w:tc>
          <w:tcPr>
            <w:tcW w:w="2185"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Индекс освоения финансовых средств, </w:t>
            </w: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(гр.6=гр.5/гр.2+гр.3+гр.4)</w:t>
            </w:r>
          </w:p>
        </w:tc>
        <w:tc>
          <w:tcPr>
            <w:tcW w:w="326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 xml:space="preserve">Характеристика </w:t>
            </w:r>
            <w:proofErr w:type="gramStart"/>
            <w:r>
              <w:rPr>
                <w:rFonts w:ascii="Times New Roman" w:hAnsi="Times New Roman" w:cs="Times New Roman"/>
                <w:sz w:val="18"/>
                <w:szCs w:val="18"/>
              </w:rPr>
              <w:t>причин отклонения индекса освоения финансовых средств</w:t>
            </w:r>
            <w:proofErr w:type="gramEnd"/>
            <w:r>
              <w:rPr>
                <w:rFonts w:ascii="Times New Roman" w:hAnsi="Times New Roman" w:cs="Times New Roman"/>
                <w:sz w:val="18"/>
                <w:szCs w:val="18"/>
              </w:rPr>
              <w:t xml:space="preserve"> от  1</w:t>
            </w:r>
          </w:p>
        </w:tc>
      </w:tr>
      <w:tr w:rsidR="00ED2FAC" w:rsidTr="00ED2FAC">
        <w:tc>
          <w:tcPr>
            <w:tcW w:w="66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1</w:t>
            </w:r>
          </w:p>
        </w:tc>
        <w:tc>
          <w:tcPr>
            <w:tcW w:w="250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237"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3</w:t>
            </w:r>
          </w:p>
        </w:tc>
        <w:tc>
          <w:tcPr>
            <w:tcW w:w="18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21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5</w:t>
            </w:r>
          </w:p>
        </w:tc>
        <w:tc>
          <w:tcPr>
            <w:tcW w:w="2185"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6</w:t>
            </w:r>
          </w:p>
        </w:tc>
        <w:tc>
          <w:tcPr>
            <w:tcW w:w="326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7</w:t>
            </w:r>
          </w:p>
        </w:tc>
      </w:tr>
      <w:tr w:rsidR="00ED2FAC" w:rsidTr="00ED2FAC">
        <w:trPr>
          <w:trHeight w:val="921"/>
        </w:trPr>
        <w:tc>
          <w:tcPr>
            <w:tcW w:w="666"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50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2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8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2185"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r>
    </w:tbl>
    <w:p w:rsidR="00ED2FAC" w:rsidRDefault="00ED2FAC" w:rsidP="00ED2FAC">
      <w:pPr>
        <w:jc w:val="center"/>
        <w:rPr>
          <w:rFonts w:ascii="Times New Roman" w:hAnsi="Times New Roman" w:cs="Times New Roman"/>
          <w:sz w:val="20"/>
          <w:szCs w:val="20"/>
        </w:rPr>
      </w:pPr>
    </w:p>
    <w:p w:rsidR="007F7143" w:rsidRDefault="007F7143" w:rsidP="00ED2FAC">
      <w:pPr>
        <w:jc w:val="center"/>
        <w:rPr>
          <w:sz w:val="20"/>
          <w:szCs w:val="20"/>
        </w:rPr>
      </w:pPr>
    </w:p>
    <w:p w:rsidR="007F7143" w:rsidRDefault="007F7143" w:rsidP="00ED2FAC">
      <w:pPr>
        <w:jc w:val="center"/>
        <w:rPr>
          <w:sz w:val="20"/>
          <w:szCs w:val="20"/>
        </w:rPr>
      </w:pPr>
    </w:p>
    <w:p w:rsidR="007F7143" w:rsidRDefault="007F7143" w:rsidP="00ED2FAC">
      <w:pPr>
        <w:jc w:val="center"/>
        <w:rPr>
          <w:sz w:val="20"/>
          <w:szCs w:val="20"/>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7F7143" w:rsidRDefault="007F7143" w:rsidP="00ED2FAC">
      <w:pPr>
        <w:jc w:val="center"/>
        <w:rPr>
          <w:rFonts w:ascii="Times New Roman" w:hAnsi="Times New Roman" w:cs="Times New Roman"/>
          <w:sz w:val="20"/>
          <w:szCs w:val="20"/>
          <w:highlight w:val="yellow"/>
        </w:rPr>
      </w:pPr>
    </w:p>
    <w:p w:rsidR="00ED2FAC" w:rsidRDefault="00ED2FAC" w:rsidP="00ED2FAC">
      <w:pPr>
        <w:jc w:val="center"/>
        <w:rPr>
          <w:rFonts w:ascii="Times New Roman" w:hAnsi="Times New Roman" w:cs="Times New Roman"/>
          <w:sz w:val="20"/>
          <w:szCs w:val="20"/>
        </w:rPr>
      </w:pPr>
      <w:r w:rsidRPr="00C802C3">
        <w:rPr>
          <w:rFonts w:ascii="Times New Roman" w:hAnsi="Times New Roman" w:cs="Times New Roman"/>
          <w:sz w:val="20"/>
          <w:szCs w:val="20"/>
        </w:rPr>
        <w:lastRenderedPageBreak/>
        <w:t>Часть 2.</w:t>
      </w:r>
      <w:r>
        <w:rPr>
          <w:rFonts w:ascii="Times New Roman" w:hAnsi="Times New Roman" w:cs="Times New Roman"/>
          <w:sz w:val="20"/>
          <w:szCs w:val="20"/>
        </w:rPr>
        <w:t xml:space="preserve"> Достижение показателей объема муниципальных услуг, выполнения работ</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086"/>
        <w:gridCol w:w="2122"/>
        <w:gridCol w:w="2321"/>
        <w:gridCol w:w="1141"/>
        <w:gridCol w:w="806"/>
        <w:gridCol w:w="866"/>
        <w:gridCol w:w="866"/>
        <w:gridCol w:w="1041"/>
        <w:gridCol w:w="737"/>
        <w:gridCol w:w="691"/>
        <w:gridCol w:w="1527"/>
      </w:tblGrid>
      <w:tr w:rsidR="00ED2FAC" w:rsidTr="00ED2FAC">
        <w:trPr>
          <w:cantSplit/>
          <w:trHeight w:val="5390"/>
        </w:trPr>
        <w:tc>
          <w:tcPr>
            <w:tcW w:w="582"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08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Уникальный номер реестровый записи  ведомственного перечня   муниципальных услуг (работ)</w:t>
            </w:r>
          </w:p>
        </w:tc>
        <w:tc>
          <w:tcPr>
            <w:tcW w:w="2122"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Наименование муниципальной услуги  (работы)</w:t>
            </w:r>
          </w:p>
        </w:tc>
        <w:tc>
          <w:tcPr>
            <w:tcW w:w="232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Наименование показателей объема муниципальной услуги (работы)</w:t>
            </w:r>
          </w:p>
        </w:tc>
        <w:tc>
          <w:tcPr>
            <w:tcW w:w="114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Единица измерения показателя муниципальной услуги                    (работы)</w:t>
            </w:r>
          </w:p>
        </w:tc>
        <w:tc>
          <w:tcPr>
            <w:tcW w:w="80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Годовое значение показателя объема муниципальной услуги, предусмотренное муниципальным заданием, отметка о выполнении работы</w:t>
            </w:r>
          </w:p>
        </w:tc>
        <w:tc>
          <w:tcPr>
            <w:tcW w:w="86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Фактическое  значение  показателя   объема                           муниципальной услуги  (отметка о выполнении работы), достигнутое в  отчетном периоде</w:t>
            </w:r>
          </w:p>
        </w:tc>
        <w:tc>
          <w:tcPr>
            <w:tcW w:w="866"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rsidP="00C802C3">
            <w:pPr>
              <w:ind w:left="113" w:right="113"/>
              <w:jc w:val="center"/>
              <w:rPr>
                <w:rFonts w:ascii="Times New Roman" w:hAnsi="Times New Roman" w:cs="Times New Roman"/>
                <w:sz w:val="18"/>
                <w:szCs w:val="18"/>
              </w:rPr>
            </w:pPr>
            <w:r>
              <w:rPr>
                <w:rFonts w:ascii="Times New Roman" w:hAnsi="Times New Roman" w:cs="Times New Roman"/>
                <w:sz w:val="18"/>
                <w:szCs w:val="18"/>
              </w:rPr>
              <w:t>Индекс достижения показателей объема муниципальной                      услуги, выполнения работы  (7/6)</w:t>
            </w:r>
          </w:p>
        </w:tc>
        <w:tc>
          <w:tcPr>
            <w:tcW w:w="104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Затраты на оказание муниципальной услуги (выполнения                работы) согласно муниципальному заданию (без учета                    затрат на содержание муниципального имущества                Калининского района) </w:t>
            </w:r>
          </w:p>
        </w:tc>
        <w:tc>
          <w:tcPr>
            <w:tcW w:w="737"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proofErr w:type="gramStart"/>
            <w:r>
              <w:rPr>
                <w:rFonts w:ascii="Times New Roman" w:hAnsi="Times New Roman" w:cs="Times New Roman"/>
                <w:sz w:val="18"/>
                <w:szCs w:val="18"/>
              </w:rPr>
              <w:t>Вес показателя в общем объеме муниципальных услуг          (работ)  в рамках муниципального задания (9/</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rsidR="00D910AA">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0.2pt" equationxml="&lt;">
                  <v:imagedata r:id="rId5" o:title="" chromakey="white"/>
                </v:shape>
              </w:pict>
            </w:r>
            <w:r>
              <w:rPr>
                <w:rFonts w:ascii="Times New Roman" w:hAnsi="Times New Roman" w:cs="Times New Roman"/>
                <w:sz w:val="18"/>
                <w:szCs w:val="18"/>
              </w:rPr>
              <w:instrText xml:space="preserve"> </w:instrText>
            </w:r>
            <w:r>
              <w:rPr>
                <w:rFonts w:ascii="Times New Roman" w:hAnsi="Times New Roman" w:cs="Times New Roman"/>
                <w:sz w:val="18"/>
                <w:szCs w:val="18"/>
              </w:rPr>
              <w:fldChar w:fldCharType="separate"/>
            </w:r>
            <w:r w:rsidR="00D910AA">
              <w:rPr>
                <w:position w:val="-5"/>
              </w:rPr>
              <w:pict>
                <v:shape id="_x0000_i1026" type="#_x0000_t75" style="width:17pt;height:10.2pt" equationxml="&lt;">
                  <v:imagedata r:id="rId5" o:title="" chromakey="white"/>
                </v:shape>
              </w:pict>
            </w:r>
            <w:r>
              <w:rPr>
                <w:rFonts w:ascii="Times New Roman" w:hAnsi="Times New Roman" w:cs="Times New Roman"/>
                <w:sz w:val="18"/>
                <w:szCs w:val="18"/>
              </w:rPr>
              <w:fldChar w:fldCharType="end"/>
            </w:r>
            <w:proofErr w:type="gramEnd"/>
          </w:p>
        </w:tc>
        <w:tc>
          <w:tcPr>
            <w:tcW w:w="691"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Итоговое выполнение муниципального задания с учетом                         веса показателя объема муниципальных услуг,                                  выполнения работ</w:t>
            </w:r>
          </w:p>
        </w:tc>
        <w:tc>
          <w:tcPr>
            <w:tcW w:w="1527" w:type="dxa"/>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Характеристика причин отклонения показателя объема   муниципальных услуг, выполнения  работ  от                         запланированного значения</w:t>
            </w:r>
          </w:p>
        </w:tc>
      </w:tr>
      <w:tr w:rsidR="00ED2FAC" w:rsidTr="00ED2FAC">
        <w:trPr>
          <w:trHeight w:val="278"/>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1</w:t>
            </w:r>
          </w:p>
        </w:tc>
        <w:tc>
          <w:tcPr>
            <w:tcW w:w="208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12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3</w:t>
            </w: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5</w:t>
            </w:r>
          </w:p>
        </w:tc>
        <w:tc>
          <w:tcPr>
            <w:tcW w:w="80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7</w:t>
            </w:r>
          </w:p>
        </w:tc>
        <w:tc>
          <w:tcPr>
            <w:tcW w:w="866"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8</w:t>
            </w:r>
          </w:p>
        </w:tc>
        <w:tc>
          <w:tcPr>
            <w:tcW w:w="1041"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9</w:t>
            </w:r>
          </w:p>
        </w:tc>
        <w:tc>
          <w:tcPr>
            <w:tcW w:w="737"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10</w:t>
            </w:r>
          </w:p>
        </w:tc>
        <w:tc>
          <w:tcPr>
            <w:tcW w:w="691"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11</w:t>
            </w:r>
          </w:p>
        </w:tc>
        <w:tc>
          <w:tcPr>
            <w:tcW w:w="1527" w:type="dxa"/>
            <w:tcBorders>
              <w:top w:val="single" w:sz="4" w:space="0" w:color="000000"/>
              <w:left w:val="single" w:sz="4" w:space="0" w:color="000000"/>
              <w:bottom w:val="single" w:sz="4" w:space="0" w:color="000000"/>
              <w:right w:val="single" w:sz="4" w:space="0" w:color="000000"/>
            </w:tcBorders>
            <w:hideMark/>
          </w:tcPr>
          <w:p w:rsidR="00ED2FAC" w:rsidRPr="002965A0" w:rsidRDefault="00ED2FAC">
            <w:pPr>
              <w:jc w:val="center"/>
              <w:rPr>
                <w:rFonts w:ascii="Times New Roman" w:hAnsi="Times New Roman" w:cs="Times New Roman"/>
                <w:sz w:val="18"/>
                <w:szCs w:val="18"/>
              </w:rPr>
            </w:pPr>
            <w:r w:rsidRPr="002965A0">
              <w:rPr>
                <w:rFonts w:ascii="Times New Roman" w:hAnsi="Times New Roman" w:cs="Times New Roman"/>
                <w:sz w:val="18"/>
                <w:szCs w:val="18"/>
              </w:rPr>
              <w:t>12</w:t>
            </w: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rPr>
                <w:rFonts w:ascii="Times New Roman" w:hAnsi="Times New Roman" w:cs="Times New Roman"/>
                <w:sz w:val="18"/>
                <w:szCs w:val="18"/>
              </w:rPr>
            </w:pPr>
            <w:r>
              <w:rPr>
                <w:rFonts w:ascii="Times New Roman" w:hAnsi="Times New Roman" w:cs="Times New Roman"/>
                <w:sz w:val="18"/>
                <w:szCs w:val="18"/>
              </w:rPr>
              <w:t>1</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sz w:val="16"/>
                <w:szCs w:val="16"/>
              </w:rPr>
            </w:pPr>
            <w:r>
              <w:rPr>
                <w:rFonts w:ascii="Times New Roman" w:eastAsia="Microsoft YaHei" w:hAnsi="Times New Roman" w:cs="Times New Roman"/>
                <w:sz w:val="16"/>
                <w:szCs w:val="16"/>
              </w:rPr>
              <w:t>11784000303900201001100</w:t>
            </w:r>
          </w:p>
          <w:p w:rsidR="00ED2FAC" w:rsidRDefault="00ED2FAC">
            <w:pPr>
              <w:pStyle w:val="a5"/>
              <w:ind w:left="0"/>
              <w:rPr>
                <w:sz w:val="16"/>
                <w:szCs w:val="16"/>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rPr>
                <w:sz w:val="20"/>
                <w:szCs w:val="20"/>
              </w:rPr>
            </w:pPr>
            <w:r>
              <w:rPr>
                <w:rFonts w:ascii="Times New Roman" w:eastAsia="Microsoft YaHei" w:hAnsi="Times New Roman" w:cs="Times New Roman"/>
                <w:sz w:val="20"/>
                <w:szCs w:val="20"/>
              </w:rPr>
              <w:t xml:space="preserve">Реализация основных общеобразовательных программ дошкольного </w:t>
            </w:r>
            <w:r w:rsidRPr="00C802C3">
              <w:rPr>
                <w:rFonts w:ascii="Times New Roman" w:eastAsia="Microsoft YaHei" w:hAnsi="Times New Roman" w:cs="Times New Roman"/>
                <w:sz w:val="20"/>
                <w:szCs w:val="20"/>
              </w:rPr>
              <w:t>образования с 1 до 3 лет</w:t>
            </w:r>
          </w:p>
          <w:p w:rsidR="00ED2FAC" w:rsidRDefault="00ED2FAC">
            <w:pPr>
              <w:pStyle w:val="a5"/>
              <w:ind w:left="0"/>
              <w:rPr>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rPr>
                <w:sz w:val="20"/>
                <w:szCs w:val="20"/>
              </w:rPr>
            </w:pPr>
            <w:r>
              <w:rPr>
                <w:sz w:val="20"/>
                <w:szCs w:val="20"/>
              </w:rPr>
              <w:t xml:space="preserve">Число </w:t>
            </w:r>
            <w:proofErr w:type="gramStart"/>
            <w:r>
              <w:rPr>
                <w:sz w:val="20"/>
                <w:szCs w:val="20"/>
              </w:rPr>
              <w:t>обучающихся</w:t>
            </w:r>
            <w:proofErr w:type="gramEnd"/>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pPr>
            <w:r>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A460F2" w:rsidRDefault="00D910AA">
            <w:pPr>
              <w:jc w:val="center"/>
              <w:rPr>
                <w:rFonts w:ascii="Times New Roman" w:hAnsi="Times New Roman" w:cs="Times New Roman"/>
                <w:sz w:val="18"/>
                <w:szCs w:val="18"/>
                <w:highlight w:val="yellow"/>
              </w:rPr>
            </w:pPr>
            <w:r>
              <w:rPr>
                <w:rFonts w:ascii="Times New Roman" w:hAnsi="Times New Roman" w:cs="Times New Roman"/>
                <w:sz w:val="18"/>
                <w:szCs w:val="18"/>
              </w:rPr>
              <w:t>23</w:t>
            </w:r>
          </w:p>
        </w:tc>
        <w:tc>
          <w:tcPr>
            <w:tcW w:w="866" w:type="dxa"/>
            <w:tcBorders>
              <w:top w:val="single" w:sz="4" w:space="0" w:color="000000"/>
              <w:left w:val="single" w:sz="4" w:space="0" w:color="000000"/>
              <w:bottom w:val="single" w:sz="4" w:space="0" w:color="000000"/>
              <w:right w:val="single" w:sz="4" w:space="0" w:color="000000"/>
            </w:tcBorders>
          </w:tcPr>
          <w:p w:rsidR="00ED2FAC" w:rsidRPr="00A460F2" w:rsidRDefault="00D910AA">
            <w:pPr>
              <w:jc w:val="center"/>
              <w:rPr>
                <w:rFonts w:ascii="Times New Roman" w:hAnsi="Times New Roman" w:cs="Times New Roman"/>
                <w:sz w:val="18"/>
                <w:szCs w:val="18"/>
                <w:highlight w:val="yellow"/>
              </w:rPr>
            </w:pPr>
            <w:r>
              <w:rPr>
                <w:rFonts w:ascii="Times New Roman" w:hAnsi="Times New Roman" w:cs="Times New Roman"/>
                <w:sz w:val="18"/>
                <w:szCs w:val="18"/>
              </w:rPr>
              <w:t>23</w:t>
            </w:r>
          </w:p>
        </w:tc>
        <w:tc>
          <w:tcPr>
            <w:tcW w:w="866" w:type="dxa"/>
            <w:tcBorders>
              <w:top w:val="single" w:sz="4" w:space="0" w:color="000000"/>
              <w:left w:val="single" w:sz="4" w:space="0" w:color="000000"/>
              <w:bottom w:val="single" w:sz="4" w:space="0" w:color="000000"/>
              <w:right w:val="single" w:sz="4" w:space="0" w:color="000000"/>
            </w:tcBorders>
          </w:tcPr>
          <w:p w:rsidR="00ED2FAC" w:rsidRPr="002965A0" w:rsidRDefault="00A2214E">
            <w:pPr>
              <w:jc w:val="center"/>
              <w:rPr>
                <w:rFonts w:ascii="Times New Roman" w:hAnsi="Times New Roman" w:cs="Times New Roman"/>
                <w:sz w:val="18"/>
                <w:szCs w:val="18"/>
              </w:rPr>
            </w:pPr>
            <w:r w:rsidRPr="002965A0">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2</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ED2FAC" w:rsidRDefault="00ED2FAC">
            <w:pPr>
              <w:autoSpaceDE w:val="0"/>
              <w:jc w:val="center"/>
              <w:rPr>
                <w:rFonts w:ascii="Times New Roman" w:eastAsia="Microsoft YaHei" w:hAnsi="Times New Roman" w:cs="Times New Roman"/>
                <w:sz w:val="16"/>
                <w:szCs w:val="16"/>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rsidP="00175202">
            <w:pPr>
              <w:autoSpaceDE w:val="0"/>
              <w:rPr>
                <w:rFonts w:ascii="Times New Roman" w:eastAsia="Microsoft YaHei" w:hAnsi="Times New Roman" w:cs="Times New Roman"/>
                <w:sz w:val="20"/>
                <w:szCs w:val="20"/>
              </w:rPr>
            </w:pPr>
            <w:r>
              <w:rPr>
                <w:rFonts w:ascii="Times New Roman" w:eastAsia="Microsoft YaHei" w:hAnsi="Times New Roman" w:cs="Times New Roman"/>
                <w:sz w:val="20"/>
                <w:szCs w:val="20"/>
              </w:rPr>
              <w:t xml:space="preserve">Реализация основных общеобразовательных программ </w:t>
            </w:r>
            <w:r w:rsidR="00A2214E">
              <w:rPr>
                <w:rFonts w:ascii="Times New Roman" w:eastAsia="Microsoft YaHei" w:hAnsi="Times New Roman" w:cs="Times New Roman"/>
                <w:sz w:val="20"/>
                <w:szCs w:val="20"/>
              </w:rPr>
              <w:t xml:space="preserve">дошкольного образования с 3 до </w:t>
            </w:r>
            <w:r w:rsidR="00A9133C">
              <w:rPr>
                <w:rFonts w:ascii="Times New Roman" w:eastAsia="Microsoft YaHei" w:hAnsi="Times New Roman" w:cs="Times New Roman"/>
                <w:sz w:val="20"/>
                <w:szCs w:val="20"/>
              </w:rPr>
              <w:t>8 лет</w:t>
            </w:r>
          </w:p>
        </w:tc>
        <w:tc>
          <w:tcPr>
            <w:tcW w:w="232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rPr>
                <w:sz w:val="20"/>
                <w:szCs w:val="20"/>
              </w:rPr>
            </w:pPr>
            <w:r>
              <w:rPr>
                <w:sz w:val="20"/>
                <w:szCs w:val="20"/>
              </w:rPr>
              <w:t xml:space="preserve">Число </w:t>
            </w:r>
            <w:proofErr w:type="gramStart"/>
            <w:r>
              <w:rPr>
                <w:sz w:val="20"/>
                <w:szCs w:val="20"/>
              </w:rPr>
              <w:t>обучающихся</w:t>
            </w:r>
            <w:proofErr w:type="gramEnd"/>
          </w:p>
        </w:tc>
        <w:tc>
          <w:tcPr>
            <w:tcW w:w="1141"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5"/>
              <w:ind w:left="113" w:right="113"/>
            </w:pPr>
            <w:r>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580F34" w:rsidRDefault="00D910AA" w:rsidP="00B5409F">
            <w:pPr>
              <w:jc w:val="center"/>
              <w:rPr>
                <w:rFonts w:ascii="Times New Roman" w:hAnsi="Times New Roman" w:cs="Times New Roman"/>
                <w:sz w:val="18"/>
                <w:szCs w:val="18"/>
              </w:rPr>
            </w:pPr>
            <w:r>
              <w:rPr>
                <w:rFonts w:ascii="Times New Roman" w:hAnsi="Times New Roman" w:cs="Times New Roman"/>
                <w:sz w:val="18"/>
                <w:szCs w:val="18"/>
              </w:rPr>
              <w:t>59</w:t>
            </w:r>
          </w:p>
        </w:tc>
        <w:tc>
          <w:tcPr>
            <w:tcW w:w="866" w:type="dxa"/>
            <w:tcBorders>
              <w:top w:val="single" w:sz="4" w:space="0" w:color="000000"/>
              <w:left w:val="single" w:sz="4" w:space="0" w:color="000000"/>
              <w:bottom w:val="single" w:sz="4" w:space="0" w:color="000000"/>
              <w:right w:val="single" w:sz="4" w:space="0" w:color="000000"/>
            </w:tcBorders>
          </w:tcPr>
          <w:p w:rsidR="00ED2FAC" w:rsidRPr="00580F34" w:rsidRDefault="00D910AA" w:rsidP="00B5409F">
            <w:pPr>
              <w:jc w:val="center"/>
              <w:rPr>
                <w:rFonts w:ascii="Times New Roman" w:hAnsi="Times New Roman" w:cs="Times New Roman"/>
                <w:sz w:val="18"/>
                <w:szCs w:val="18"/>
              </w:rPr>
            </w:pPr>
            <w:r>
              <w:rPr>
                <w:rFonts w:ascii="Times New Roman" w:hAnsi="Times New Roman" w:cs="Times New Roman"/>
                <w:sz w:val="18"/>
                <w:szCs w:val="18"/>
              </w:rPr>
              <w:t>59</w:t>
            </w:r>
          </w:p>
        </w:tc>
        <w:tc>
          <w:tcPr>
            <w:tcW w:w="866" w:type="dxa"/>
            <w:tcBorders>
              <w:top w:val="single" w:sz="4" w:space="0" w:color="000000"/>
              <w:left w:val="single" w:sz="4" w:space="0" w:color="000000"/>
              <w:bottom w:val="single" w:sz="4" w:space="0" w:color="000000"/>
              <w:right w:val="single" w:sz="4" w:space="0" w:color="000000"/>
            </w:tcBorders>
          </w:tcPr>
          <w:p w:rsidR="00ED2FAC" w:rsidRPr="002965A0" w:rsidRDefault="00A9133C">
            <w:pPr>
              <w:jc w:val="center"/>
              <w:rPr>
                <w:rFonts w:ascii="Times New Roman" w:hAnsi="Times New Roman" w:cs="Times New Roman"/>
                <w:sz w:val="18"/>
                <w:szCs w:val="18"/>
              </w:rPr>
            </w:pPr>
            <w:r w:rsidRPr="002965A0">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Pr="002965A0"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p w:rsidR="00ED2FAC" w:rsidRDefault="00ED2FAC">
            <w:pPr>
              <w:rPr>
                <w:rFonts w:ascii="Times New Roman" w:hAnsi="Times New Roman" w:cs="Times New Roman"/>
                <w:sz w:val="18"/>
                <w:szCs w:val="18"/>
              </w:rPr>
            </w:pPr>
            <w:r>
              <w:rPr>
                <w:rFonts w:ascii="Times New Roman" w:hAnsi="Times New Roman" w:cs="Times New Roman"/>
                <w:sz w:val="18"/>
                <w:szCs w:val="18"/>
              </w:rPr>
              <w:t>3</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ED2FAC" w:rsidRDefault="00ED2FAC">
            <w:pPr>
              <w:autoSpaceDE w:val="0"/>
              <w:jc w:val="center"/>
              <w:rPr>
                <w:rFonts w:ascii="Times New Roman" w:eastAsia="Microsoft YaHei" w:hAnsi="Times New Roman" w:cs="Times New Roman"/>
                <w:sz w:val="20"/>
                <w:szCs w:val="20"/>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Присмотр и уход</w:t>
            </w:r>
          </w:p>
          <w:p w:rsidR="00ED2FAC" w:rsidRDefault="00ED2FAC">
            <w:pPr>
              <w:autoSpaceDE w:val="0"/>
              <w:rPr>
                <w:rFonts w:ascii="Times New Roman" w:eastAsia="Microsoft YaHei" w:hAnsi="Times New Roman" w:cs="Times New Roman"/>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rPr>
                <w:sz w:val="20"/>
                <w:szCs w:val="20"/>
              </w:rPr>
            </w:pPr>
            <w:r w:rsidRPr="00EF5854">
              <w:rPr>
                <w:sz w:val="20"/>
                <w:szCs w:val="20"/>
              </w:rPr>
              <w:t>Число детей с 1 до 3</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pPr>
            <w:r w:rsidRPr="00EF5854">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EF5854" w:rsidRDefault="00D910AA">
            <w:pPr>
              <w:jc w:val="center"/>
              <w:rPr>
                <w:rFonts w:ascii="Times New Roman" w:hAnsi="Times New Roman" w:cs="Times New Roman"/>
                <w:sz w:val="18"/>
                <w:szCs w:val="18"/>
              </w:rPr>
            </w:pPr>
            <w:r>
              <w:rPr>
                <w:rFonts w:ascii="Times New Roman" w:hAnsi="Times New Roman" w:cs="Times New Roman"/>
                <w:sz w:val="18"/>
                <w:szCs w:val="18"/>
              </w:rPr>
              <w:t>23</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D910AA">
            <w:pPr>
              <w:jc w:val="center"/>
              <w:rPr>
                <w:rFonts w:ascii="Times New Roman" w:hAnsi="Times New Roman" w:cs="Times New Roman"/>
                <w:sz w:val="18"/>
                <w:szCs w:val="18"/>
              </w:rPr>
            </w:pPr>
            <w:r>
              <w:rPr>
                <w:rFonts w:ascii="Times New Roman" w:hAnsi="Times New Roman" w:cs="Times New Roman"/>
                <w:sz w:val="18"/>
                <w:szCs w:val="18"/>
              </w:rPr>
              <w:t>23</w:t>
            </w:r>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A9133C">
            <w:pPr>
              <w:jc w:val="center"/>
              <w:rPr>
                <w:rFonts w:ascii="Times New Roman" w:hAnsi="Times New Roman" w:cs="Times New Roman"/>
                <w:sz w:val="18"/>
                <w:szCs w:val="18"/>
              </w:rPr>
            </w:pPr>
            <w:r w:rsidRPr="00EF5854">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EF5854"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r>
      <w:tr w:rsidR="00ED2FAC" w:rsidTr="00ED2FAC">
        <w:trPr>
          <w:trHeight w:val="693"/>
        </w:trPr>
        <w:tc>
          <w:tcPr>
            <w:tcW w:w="582"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18"/>
                <w:szCs w:val="18"/>
              </w:rPr>
            </w:pPr>
            <w:r>
              <w:rPr>
                <w:rFonts w:ascii="Times New Roman" w:hAnsi="Times New Roman" w:cs="Times New Roman"/>
                <w:sz w:val="18"/>
                <w:szCs w:val="18"/>
              </w:rPr>
              <w:t>4</w:t>
            </w:r>
          </w:p>
        </w:tc>
        <w:tc>
          <w:tcPr>
            <w:tcW w:w="2086"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ED2FAC" w:rsidRDefault="00ED2FAC">
            <w:pPr>
              <w:autoSpaceDE w:val="0"/>
              <w:jc w:val="center"/>
              <w:rPr>
                <w:rFonts w:ascii="Times New Roman" w:eastAsia="Microsoft YaHei" w:hAnsi="Times New Roman" w:cs="Times New Roman"/>
                <w:sz w:val="20"/>
                <w:szCs w:val="20"/>
              </w:rPr>
            </w:pPr>
          </w:p>
        </w:tc>
        <w:tc>
          <w:tcPr>
            <w:tcW w:w="2122" w:type="dxa"/>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Присмотр и уход</w:t>
            </w:r>
          </w:p>
          <w:p w:rsidR="00ED2FAC" w:rsidRDefault="00ED2FAC">
            <w:pPr>
              <w:autoSpaceDE w:val="0"/>
              <w:rPr>
                <w:rFonts w:ascii="Times New Roman" w:eastAsia="Microsoft YaHei" w:hAnsi="Times New Roman" w:cs="Times New Roman"/>
                <w:sz w:val="20"/>
                <w:szCs w:val="20"/>
              </w:rPr>
            </w:pPr>
          </w:p>
        </w:tc>
        <w:tc>
          <w:tcPr>
            <w:tcW w:w="232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rPr>
                <w:sz w:val="20"/>
                <w:szCs w:val="20"/>
              </w:rPr>
            </w:pPr>
            <w:r w:rsidRPr="00EF5854">
              <w:rPr>
                <w:sz w:val="20"/>
                <w:szCs w:val="20"/>
              </w:rPr>
              <w:t>Число детей с 3 до 8 лет</w:t>
            </w:r>
          </w:p>
        </w:tc>
        <w:tc>
          <w:tcPr>
            <w:tcW w:w="1141" w:type="dxa"/>
            <w:tcBorders>
              <w:top w:val="single" w:sz="4" w:space="0" w:color="000000"/>
              <w:left w:val="single" w:sz="4" w:space="0" w:color="000000"/>
              <w:bottom w:val="single" w:sz="4" w:space="0" w:color="000000"/>
              <w:right w:val="single" w:sz="4" w:space="0" w:color="000000"/>
            </w:tcBorders>
            <w:hideMark/>
          </w:tcPr>
          <w:p w:rsidR="00ED2FAC" w:rsidRPr="00EF5854" w:rsidRDefault="00ED2FAC">
            <w:pPr>
              <w:pStyle w:val="a5"/>
              <w:ind w:left="113" w:right="113"/>
            </w:pPr>
            <w:r w:rsidRPr="00EF5854">
              <w:rPr>
                <w:sz w:val="20"/>
                <w:szCs w:val="20"/>
              </w:rPr>
              <w:t xml:space="preserve">Человек </w:t>
            </w:r>
          </w:p>
        </w:tc>
        <w:tc>
          <w:tcPr>
            <w:tcW w:w="806" w:type="dxa"/>
            <w:tcBorders>
              <w:top w:val="single" w:sz="4" w:space="0" w:color="000000"/>
              <w:left w:val="single" w:sz="4" w:space="0" w:color="000000"/>
              <w:bottom w:val="single" w:sz="4" w:space="0" w:color="000000"/>
              <w:right w:val="single" w:sz="4" w:space="0" w:color="000000"/>
            </w:tcBorders>
          </w:tcPr>
          <w:p w:rsidR="00ED2FAC" w:rsidRPr="00580F34" w:rsidRDefault="00D910AA" w:rsidP="00A0221E">
            <w:pPr>
              <w:jc w:val="center"/>
              <w:rPr>
                <w:rFonts w:ascii="Times New Roman" w:hAnsi="Times New Roman" w:cs="Times New Roman"/>
                <w:sz w:val="18"/>
                <w:szCs w:val="18"/>
              </w:rPr>
            </w:pPr>
            <w:r>
              <w:rPr>
                <w:rFonts w:ascii="Times New Roman" w:hAnsi="Times New Roman" w:cs="Times New Roman"/>
                <w:sz w:val="18"/>
                <w:szCs w:val="18"/>
              </w:rPr>
              <w:t>59</w:t>
            </w:r>
          </w:p>
        </w:tc>
        <w:tc>
          <w:tcPr>
            <w:tcW w:w="866" w:type="dxa"/>
            <w:tcBorders>
              <w:top w:val="single" w:sz="4" w:space="0" w:color="000000"/>
              <w:left w:val="single" w:sz="4" w:space="0" w:color="000000"/>
              <w:bottom w:val="single" w:sz="4" w:space="0" w:color="000000"/>
              <w:right w:val="single" w:sz="4" w:space="0" w:color="000000"/>
            </w:tcBorders>
          </w:tcPr>
          <w:p w:rsidR="00ED2FAC" w:rsidRPr="00580F34" w:rsidRDefault="00D910AA" w:rsidP="00580F34">
            <w:pPr>
              <w:jc w:val="center"/>
              <w:rPr>
                <w:rFonts w:ascii="Times New Roman" w:hAnsi="Times New Roman" w:cs="Times New Roman"/>
                <w:sz w:val="18"/>
                <w:szCs w:val="18"/>
              </w:rPr>
            </w:pPr>
            <w:r>
              <w:rPr>
                <w:rFonts w:ascii="Times New Roman" w:hAnsi="Times New Roman" w:cs="Times New Roman"/>
                <w:sz w:val="18"/>
                <w:szCs w:val="18"/>
              </w:rPr>
              <w:t>59</w:t>
            </w:r>
            <w:bookmarkStart w:id="0" w:name="_GoBack"/>
            <w:bookmarkEnd w:id="0"/>
          </w:p>
        </w:tc>
        <w:tc>
          <w:tcPr>
            <w:tcW w:w="866" w:type="dxa"/>
            <w:tcBorders>
              <w:top w:val="single" w:sz="4" w:space="0" w:color="000000"/>
              <w:left w:val="single" w:sz="4" w:space="0" w:color="000000"/>
              <w:bottom w:val="single" w:sz="4" w:space="0" w:color="000000"/>
              <w:right w:val="single" w:sz="4" w:space="0" w:color="000000"/>
            </w:tcBorders>
          </w:tcPr>
          <w:p w:rsidR="00ED2FAC" w:rsidRPr="00EF5854" w:rsidRDefault="00A9133C">
            <w:pPr>
              <w:jc w:val="center"/>
              <w:rPr>
                <w:rFonts w:ascii="Times New Roman" w:hAnsi="Times New Roman" w:cs="Times New Roman"/>
                <w:sz w:val="18"/>
                <w:szCs w:val="18"/>
              </w:rPr>
            </w:pPr>
            <w:r w:rsidRPr="00EF5854">
              <w:rPr>
                <w:rFonts w:ascii="Times New Roman" w:hAnsi="Times New Roman" w:cs="Times New Roman"/>
                <w:sz w:val="18"/>
                <w:szCs w:val="18"/>
              </w:rPr>
              <w:t>1</w:t>
            </w:r>
          </w:p>
        </w:tc>
        <w:tc>
          <w:tcPr>
            <w:tcW w:w="1041" w:type="dxa"/>
            <w:tcBorders>
              <w:top w:val="single" w:sz="4" w:space="0" w:color="000000"/>
              <w:left w:val="single" w:sz="4" w:space="0" w:color="000000"/>
              <w:bottom w:val="single" w:sz="4" w:space="0" w:color="000000"/>
              <w:right w:val="single" w:sz="4" w:space="0" w:color="000000"/>
            </w:tcBorders>
          </w:tcPr>
          <w:p w:rsidR="00ED2FAC" w:rsidRPr="00EF5854" w:rsidRDefault="00ED2FAC">
            <w:pPr>
              <w:jc w:val="center"/>
              <w:rPr>
                <w:rFonts w:ascii="Times New Roman" w:hAnsi="Times New Roman" w:cs="Times New Roman"/>
                <w:sz w:val="18"/>
                <w:szCs w:val="18"/>
              </w:rPr>
            </w:pPr>
          </w:p>
        </w:tc>
        <w:tc>
          <w:tcPr>
            <w:tcW w:w="73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691"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c>
          <w:tcPr>
            <w:tcW w:w="1527"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18"/>
                <w:szCs w:val="18"/>
              </w:rPr>
            </w:pPr>
          </w:p>
        </w:tc>
      </w:tr>
    </w:tbl>
    <w:p w:rsidR="00ED2FAC" w:rsidRDefault="00ED2FAC" w:rsidP="00ED2FAC">
      <w:pPr>
        <w:jc w:val="center"/>
        <w:rPr>
          <w:rFonts w:ascii="Times New Roman" w:hAnsi="Times New Roman" w:cs="Times New Roman"/>
          <w:sz w:val="20"/>
          <w:szCs w:val="20"/>
        </w:rPr>
      </w:pPr>
    </w:p>
    <w:p w:rsidR="00ED2FAC" w:rsidRDefault="00ED2FAC" w:rsidP="007F7143">
      <w:pPr>
        <w:jc w:val="center"/>
        <w:rPr>
          <w:rFonts w:ascii="Times New Roman" w:hAnsi="Times New Roman" w:cs="Times New Roman"/>
          <w:sz w:val="20"/>
          <w:szCs w:val="20"/>
        </w:rPr>
      </w:pPr>
      <w:r w:rsidRPr="00EF5854">
        <w:rPr>
          <w:rFonts w:ascii="Times New Roman" w:hAnsi="Times New Roman" w:cs="Times New Roman"/>
          <w:sz w:val="20"/>
          <w:szCs w:val="20"/>
        </w:rPr>
        <w:t>Часть 3.</w:t>
      </w:r>
      <w:r>
        <w:rPr>
          <w:rFonts w:ascii="Times New Roman" w:hAnsi="Times New Roman" w:cs="Times New Roman"/>
          <w:sz w:val="20"/>
          <w:szCs w:val="20"/>
        </w:rPr>
        <w:t xml:space="preserve"> Оценка финансово – экономической  эффективности реализации муниципального задания</w:t>
      </w:r>
    </w:p>
    <w:p w:rsidR="00ED2FAC" w:rsidRDefault="00ED2FAC" w:rsidP="007F7143">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29"/>
        <w:gridCol w:w="4929"/>
      </w:tblGrid>
      <w:tr w:rsidR="00ED2FAC" w:rsidTr="00ED2FAC">
        <w:trPr>
          <w:trHeight w:val="1965"/>
        </w:trPr>
        <w:tc>
          <w:tcPr>
            <w:tcW w:w="4928"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 xml:space="preserve">Индекс достижения показателей  объем муниципальных услуг, выполнения работ в отчетном периоде  </w:t>
            </w: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Индекс освоения объема субсидии  на финансовое обеспечение выполнения муниципального задания в отчетном периоде</w:t>
            </w: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 xml:space="preserve">Критерий финансово – экономической эффективности реализации муниципального задания в отчетном периоде,  </w:t>
            </w:r>
          </w:p>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Гр.3 = гр.1/ гр.2</w:t>
            </w:r>
          </w:p>
        </w:tc>
      </w:tr>
      <w:tr w:rsidR="00ED2FAC" w:rsidTr="00ED2FAC">
        <w:trPr>
          <w:trHeight w:val="264"/>
        </w:trPr>
        <w:tc>
          <w:tcPr>
            <w:tcW w:w="4928"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49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2</w:t>
            </w:r>
          </w:p>
        </w:tc>
        <w:tc>
          <w:tcPr>
            <w:tcW w:w="492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r>
      <w:tr w:rsidR="00ED2FAC" w:rsidTr="00ED2FAC">
        <w:trPr>
          <w:trHeight w:val="592"/>
        </w:trPr>
        <w:tc>
          <w:tcPr>
            <w:tcW w:w="4928"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4929"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r>
    </w:tbl>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p>
    <w:p w:rsidR="00ED2FAC" w:rsidRDefault="00ED2FAC"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922B4A" w:rsidRDefault="00922B4A" w:rsidP="00ED2FAC">
      <w:pPr>
        <w:jc w:val="center"/>
        <w:rPr>
          <w:rFonts w:ascii="Times New Roman" w:hAnsi="Times New Roman" w:cs="Times New Roman"/>
          <w:sz w:val="20"/>
          <w:szCs w:val="20"/>
        </w:rPr>
      </w:pPr>
    </w:p>
    <w:p w:rsidR="000E520C" w:rsidRDefault="000E520C" w:rsidP="00ED2FAC">
      <w:pPr>
        <w:jc w:val="center"/>
        <w:rPr>
          <w:rFonts w:ascii="Times New Roman" w:hAnsi="Times New Roman" w:cs="Times New Roman"/>
          <w:sz w:val="20"/>
          <w:szCs w:val="20"/>
        </w:rPr>
      </w:pPr>
    </w:p>
    <w:p w:rsidR="000E520C" w:rsidRDefault="000E520C" w:rsidP="00ED2FAC">
      <w:pPr>
        <w:jc w:val="center"/>
        <w:rPr>
          <w:rFonts w:ascii="Times New Roman" w:hAnsi="Times New Roman" w:cs="Times New Roman"/>
          <w:sz w:val="20"/>
          <w:szCs w:val="20"/>
        </w:rPr>
      </w:pPr>
    </w:p>
    <w:p w:rsidR="000E520C" w:rsidRDefault="000E520C" w:rsidP="00ED2FAC">
      <w:pPr>
        <w:jc w:val="center"/>
        <w:rPr>
          <w:rFonts w:ascii="Times New Roman" w:hAnsi="Times New Roman" w:cs="Times New Roman"/>
          <w:sz w:val="20"/>
          <w:szCs w:val="20"/>
        </w:rPr>
      </w:pPr>
    </w:p>
    <w:p w:rsidR="000E520C" w:rsidRDefault="000E520C" w:rsidP="00ED2FAC">
      <w:pPr>
        <w:jc w:val="center"/>
        <w:rPr>
          <w:rFonts w:ascii="Times New Roman" w:hAnsi="Times New Roman" w:cs="Times New Roman"/>
          <w:sz w:val="20"/>
          <w:szCs w:val="20"/>
        </w:rPr>
      </w:pPr>
    </w:p>
    <w:p w:rsidR="00ED2FAC" w:rsidRDefault="00ED2FAC" w:rsidP="007F7143">
      <w:pPr>
        <w:jc w:val="center"/>
        <w:rPr>
          <w:rFonts w:ascii="Times New Roman" w:hAnsi="Times New Roman" w:cs="Times New Roman"/>
          <w:sz w:val="20"/>
          <w:szCs w:val="20"/>
        </w:rPr>
      </w:pPr>
      <w:r w:rsidRPr="00EF5854">
        <w:rPr>
          <w:rFonts w:ascii="Times New Roman" w:hAnsi="Times New Roman" w:cs="Times New Roman"/>
          <w:sz w:val="20"/>
          <w:szCs w:val="20"/>
        </w:rPr>
        <w:lastRenderedPageBreak/>
        <w:t>Часть 4.</w:t>
      </w:r>
      <w:r>
        <w:rPr>
          <w:rFonts w:ascii="Times New Roman" w:hAnsi="Times New Roman" w:cs="Times New Roman"/>
          <w:sz w:val="20"/>
          <w:szCs w:val="20"/>
        </w:rPr>
        <w:t xml:space="preserve"> Достижение  показателей  качества  муниципальной  услуги (работы)</w:t>
      </w:r>
    </w:p>
    <w:p w:rsidR="00ED2FAC" w:rsidRDefault="00ED2FAC" w:rsidP="00ED2FAC">
      <w:pPr>
        <w:jc w:val="cente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389"/>
        <w:gridCol w:w="1845"/>
        <w:gridCol w:w="1719"/>
        <w:gridCol w:w="949"/>
        <w:gridCol w:w="1200"/>
        <w:gridCol w:w="1330"/>
        <w:gridCol w:w="1070"/>
        <w:gridCol w:w="1200"/>
        <w:gridCol w:w="2560"/>
      </w:tblGrid>
      <w:tr w:rsidR="00ED2FAC" w:rsidTr="00ED2FAC">
        <w:trPr>
          <w:cantSplit/>
          <w:trHeight w:val="1845"/>
        </w:trPr>
        <w:tc>
          <w:tcPr>
            <w:tcW w:w="524"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389"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Уникальный  номер реестровый записи ведомственного перечня муниципальных                         услуг (работ) </w:t>
            </w:r>
          </w:p>
        </w:tc>
        <w:tc>
          <w:tcPr>
            <w:tcW w:w="1845"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Наименование муниципальной услуги                       (работы) с указанием характеристик (содержание услуги (работы), условия  оказания (выполнения) услуги (работы))</w:t>
            </w:r>
            <w:proofErr w:type="gramEnd"/>
          </w:p>
        </w:tc>
        <w:tc>
          <w:tcPr>
            <w:tcW w:w="2668" w:type="dxa"/>
            <w:gridSpan w:val="2"/>
            <w:tcBorders>
              <w:top w:val="single" w:sz="4" w:space="0" w:color="000000"/>
              <w:left w:val="single" w:sz="4" w:space="0" w:color="000000"/>
              <w:bottom w:val="single" w:sz="4" w:space="0" w:color="auto"/>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Показатель   качества  муниципальной услуги</w:t>
            </w:r>
          </w:p>
        </w:tc>
        <w:tc>
          <w:tcPr>
            <w:tcW w:w="120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Нормативное значение показателя качества     муниципальной услуги, (работы), предусмотренное муниципальным заданием на отчетный период</w:t>
            </w:r>
          </w:p>
        </w:tc>
        <w:tc>
          <w:tcPr>
            <w:tcW w:w="133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Фактическое значение показателя  качества муниципальной услуги  (работы), достигнутое         в отчетном периоде  </w:t>
            </w:r>
          </w:p>
        </w:tc>
        <w:tc>
          <w:tcPr>
            <w:tcW w:w="107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Допустимое (возможное)  отклонение                    показателя качества  муниципальной услуги</w:t>
            </w:r>
          </w:p>
        </w:tc>
        <w:tc>
          <w:tcPr>
            <w:tcW w:w="120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Индекс достижения планового значения   показателей  качества  муниципальной услуги  (работы)  в отчетном периоде,                                               гр.9 = гр.7 / гр. 6                     </w:t>
            </w:r>
          </w:p>
        </w:tc>
        <w:tc>
          <w:tcPr>
            <w:tcW w:w="2560" w:type="dxa"/>
            <w:vMerge w:val="restart"/>
            <w:tcBorders>
              <w:top w:val="single" w:sz="4" w:space="0" w:color="000000"/>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Характеристика  причин  отклонения                      показателя качества муниципальной услуги  (работы)  от нормативного значения</w:t>
            </w:r>
          </w:p>
        </w:tc>
      </w:tr>
      <w:tr w:rsidR="00ED2FAC" w:rsidTr="00EF5854">
        <w:trPr>
          <w:cantSplit/>
          <w:trHeight w:val="16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1719" w:type="dxa"/>
            <w:tcBorders>
              <w:top w:val="single" w:sz="4" w:space="0" w:color="auto"/>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Наименование</w:t>
            </w:r>
          </w:p>
        </w:tc>
        <w:tc>
          <w:tcPr>
            <w:tcW w:w="949" w:type="dxa"/>
            <w:tcBorders>
              <w:top w:val="single" w:sz="4" w:space="0" w:color="auto"/>
              <w:left w:val="single" w:sz="4" w:space="0" w:color="000000"/>
              <w:bottom w:val="single" w:sz="4" w:space="0" w:color="000000"/>
              <w:right w:val="single" w:sz="4" w:space="0" w:color="000000"/>
            </w:tcBorders>
            <w:textDirection w:val="btLr"/>
            <w:hideMark/>
          </w:tcPr>
          <w:p w:rsidR="00ED2FAC" w:rsidRDefault="00ED2FAC">
            <w:pPr>
              <w:ind w:left="113" w:right="113"/>
              <w:jc w:val="center"/>
              <w:rPr>
                <w:rFonts w:ascii="Times New Roman" w:hAnsi="Times New Roman" w:cs="Times New Roman"/>
                <w:sz w:val="18"/>
                <w:szCs w:val="18"/>
              </w:rPr>
            </w:pPr>
            <w:r>
              <w:rPr>
                <w:rFonts w:ascii="Times New Roman" w:hAnsi="Times New Roman" w:cs="Times New Roman"/>
                <w:sz w:val="18"/>
                <w:szCs w:val="18"/>
              </w:rPr>
              <w:t xml:space="preserve">                                                                    Единица  измерения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18"/>
                <w:szCs w:val="18"/>
              </w:rPr>
            </w:pPr>
          </w:p>
        </w:tc>
      </w:tr>
      <w:tr w:rsidR="00ED2FAC" w:rsidTr="00ED2FAC">
        <w:tc>
          <w:tcPr>
            <w:tcW w:w="524"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238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2</w:t>
            </w:r>
          </w:p>
        </w:tc>
        <w:tc>
          <w:tcPr>
            <w:tcW w:w="1845"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4</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5</w:t>
            </w:r>
          </w:p>
        </w:tc>
        <w:tc>
          <w:tcPr>
            <w:tcW w:w="12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6</w:t>
            </w:r>
          </w:p>
        </w:tc>
        <w:tc>
          <w:tcPr>
            <w:tcW w:w="133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7</w:t>
            </w:r>
          </w:p>
        </w:tc>
        <w:tc>
          <w:tcPr>
            <w:tcW w:w="107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8</w:t>
            </w:r>
          </w:p>
        </w:tc>
        <w:tc>
          <w:tcPr>
            <w:tcW w:w="120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9</w:t>
            </w:r>
          </w:p>
        </w:tc>
        <w:tc>
          <w:tcPr>
            <w:tcW w:w="2560"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10</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1</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sz w:val="16"/>
                <w:szCs w:val="16"/>
              </w:rPr>
            </w:pPr>
            <w:r>
              <w:rPr>
                <w:rFonts w:ascii="Times New Roman" w:eastAsia="Microsoft YaHei" w:hAnsi="Times New Roman" w:cs="Times New Roman"/>
                <w:sz w:val="16"/>
                <w:szCs w:val="16"/>
              </w:rPr>
              <w:t>11784000303900201001100</w:t>
            </w:r>
          </w:p>
          <w:p w:rsidR="00ED2FAC" w:rsidRDefault="00ED2FAC">
            <w:pPr>
              <w:pStyle w:val="a5"/>
              <w:ind w:left="0"/>
              <w:rPr>
                <w:sz w:val="16"/>
                <w:szCs w:val="16"/>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Реализация основных общеобразовательных программ дошкольного образования</w:t>
            </w:r>
          </w:p>
          <w:p w:rsidR="00ED2FAC" w:rsidRDefault="00ED2FAC">
            <w:pPr>
              <w:autoSpaceDE w:val="0"/>
              <w:rPr>
                <w:sz w:val="16"/>
                <w:szCs w:val="16"/>
              </w:rPr>
            </w:pPr>
            <w:r>
              <w:rPr>
                <w:rFonts w:ascii="Times New Roman" w:eastAsia="Microsoft YaHei" w:hAnsi="Times New Roman" w:cs="Times New Roman"/>
                <w:sz w:val="16"/>
                <w:szCs w:val="16"/>
                <w:lang w:val="en-US"/>
              </w:rPr>
              <w:t>(</w:t>
            </w:r>
            <w:r>
              <w:rPr>
                <w:rFonts w:ascii="Times New Roman" w:eastAsia="Microsoft YaHei" w:hAnsi="Times New Roman" w:cs="Times New Roman"/>
                <w:sz w:val="16"/>
                <w:szCs w:val="16"/>
              </w:rPr>
              <w:t>с 1 года до 3 лет</w:t>
            </w:r>
            <w:r>
              <w:rPr>
                <w:rFonts w:ascii="Times New Roman" w:eastAsia="Microsoft YaHei" w:hAnsi="Times New Roman" w:cs="Times New Roman"/>
                <w:sz w:val="16"/>
                <w:szCs w:val="16"/>
                <w:lang w:val="en-US"/>
              </w:rPr>
              <w:t>)</w:t>
            </w:r>
          </w:p>
          <w:p w:rsidR="00ED2FAC" w:rsidRDefault="00ED2FAC">
            <w:pPr>
              <w:pStyle w:val="a5"/>
              <w:ind w:left="0"/>
              <w:rPr>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rPr>
                <w:rFonts w:ascii="Times New Roman" w:hAnsi="Times New Roman" w:cs="Times New Roman"/>
                <w:sz w:val="16"/>
                <w:szCs w:val="16"/>
              </w:rPr>
            </w:pPr>
            <w:r>
              <w:rPr>
                <w:rFonts w:ascii="Times New Roman" w:hAnsi="Times New Roman" w:cs="Times New Roman"/>
                <w:color w:val="000000"/>
                <w:sz w:val="16"/>
                <w:szCs w:val="16"/>
              </w:rPr>
              <w:t>степень освоения общеобразовательной программы</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ind w:hanging="7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A9133C">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A9133C">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Times New Roman" w:hAnsi="Times New Roman" w:cs="Times New Roman"/>
                <w:color w:val="auto"/>
                <w:sz w:val="16"/>
                <w:szCs w:val="16"/>
                <w:lang w:eastAsia="ar-SA"/>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11784000301000301001100</w:t>
            </w:r>
          </w:p>
          <w:p w:rsidR="00ED2FAC" w:rsidRDefault="00ED2FAC">
            <w:pPr>
              <w:autoSpaceDE w:val="0"/>
              <w:jc w:val="center"/>
              <w:rPr>
                <w:rFonts w:ascii="Times New Roman" w:eastAsia="Microsoft YaHei" w:hAnsi="Times New Roman" w:cs="Times New Roman"/>
                <w:sz w:val="16"/>
                <w:szCs w:val="16"/>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rPr>
                <w:rFonts w:ascii="Times New Roman" w:eastAsia="Microsoft YaHei" w:hAnsi="Times New Roman" w:cs="Times New Roman"/>
                <w:sz w:val="16"/>
                <w:szCs w:val="16"/>
              </w:rPr>
            </w:pPr>
            <w:r>
              <w:rPr>
                <w:rFonts w:ascii="Times New Roman" w:eastAsia="Microsoft YaHei" w:hAnsi="Times New Roman" w:cs="Times New Roman"/>
                <w:sz w:val="16"/>
                <w:szCs w:val="16"/>
              </w:rPr>
              <w:t>Реализация основных общеобразовательных программ дошкольного образования (с 3 до 8)</w:t>
            </w:r>
          </w:p>
          <w:p w:rsidR="00ED2FAC" w:rsidRDefault="00ED2FAC">
            <w:pPr>
              <w:autoSpaceDE w:val="0"/>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rPr>
                <w:rFonts w:ascii="Times New Roman" w:hAnsi="Times New Roman" w:cs="Times New Roman"/>
                <w:sz w:val="16"/>
                <w:szCs w:val="16"/>
              </w:rPr>
            </w:pPr>
            <w:r>
              <w:rPr>
                <w:rFonts w:ascii="Times New Roman" w:hAnsi="Times New Roman" w:cs="Times New Roman"/>
                <w:color w:val="000000"/>
                <w:sz w:val="16"/>
                <w:szCs w:val="16"/>
              </w:rPr>
              <w:t>степень освоения общеобразовательной программы</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ind w:hanging="7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line="240" w:lineRule="auto"/>
              <w:rPr>
                <w:rFonts w:ascii="Times New Roman" w:hAnsi="Times New Roman" w:cs="Times New Roman"/>
                <w:sz w:val="16"/>
                <w:szCs w:val="16"/>
              </w:rPr>
            </w:pPr>
            <w:r>
              <w:rPr>
                <w:rFonts w:ascii="Times New Roman" w:hAnsi="Times New Roman" w:cs="Times New Roman"/>
                <w:sz w:val="16"/>
                <w:szCs w:val="16"/>
              </w:rPr>
              <w:t>доля педагогических работников, имеющих педагогическое образование</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spacing w:after="200"/>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16"/>
                <w:szCs w:val="16"/>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t>3</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11785004300200009004100</w:t>
            </w:r>
          </w:p>
          <w:p w:rsidR="00ED2FAC" w:rsidRDefault="00ED2FAC">
            <w:pPr>
              <w:autoSpaceDE w:val="0"/>
              <w:jc w:val="center"/>
              <w:rPr>
                <w:rFonts w:ascii="Times New Roman" w:eastAsia="Microsoft YaHei" w:hAnsi="Times New Roman" w:cs="Times New Roman"/>
                <w:sz w:val="20"/>
                <w:szCs w:val="20"/>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(с 1 до 3)</w:t>
            </w:r>
          </w:p>
          <w:p w:rsidR="00ED2FAC" w:rsidRDefault="00ED2FAC">
            <w:pPr>
              <w:autoSpaceDE w:val="0"/>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tabs>
                <w:tab w:val="left" w:pos="214"/>
              </w:tabs>
              <w:jc w:val="both"/>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доля своевременно </w:t>
            </w:r>
            <w:r>
              <w:rPr>
                <w:rFonts w:ascii="Times New Roman" w:hAnsi="Times New Roman" w:cs="Times New Roman"/>
                <w:sz w:val="16"/>
                <w:szCs w:val="16"/>
              </w:rPr>
              <w:lastRenderedPageBreak/>
              <w:t>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lastRenderedPageBreak/>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524" w:type="dxa"/>
            <w:vMerge w:val="restart"/>
            <w:tcBorders>
              <w:top w:val="single" w:sz="4" w:space="0" w:color="000000"/>
              <w:left w:val="single" w:sz="4" w:space="0" w:color="000000"/>
              <w:bottom w:val="single" w:sz="4" w:space="0" w:color="000000"/>
              <w:right w:val="single" w:sz="4" w:space="0" w:color="000000"/>
            </w:tcBorders>
            <w:hideMark/>
          </w:tcPr>
          <w:p w:rsidR="00ED2FAC" w:rsidRDefault="00ED2FAC">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389"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20"/>
                <w:szCs w:val="20"/>
              </w:rPr>
            </w:pPr>
            <w:r>
              <w:rPr>
                <w:rFonts w:ascii="Times New Roman" w:eastAsia="Microsoft YaHei" w:hAnsi="Times New Roman" w:cs="Times New Roman"/>
                <w:sz w:val="16"/>
                <w:szCs w:val="16"/>
              </w:rPr>
              <w:t>11785004300300009002100</w:t>
            </w:r>
          </w:p>
          <w:p w:rsidR="00ED2FAC" w:rsidRDefault="00ED2FAC">
            <w:pPr>
              <w:autoSpaceDE w:val="0"/>
              <w:jc w:val="center"/>
              <w:rPr>
                <w:rFonts w:ascii="Times New Roman" w:eastAsia="Microsoft YaHei" w:hAnsi="Times New Roman" w:cs="Times New Roman"/>
                <w:sz w:val="20"/>
                <w:szCs w:val="20"/>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ED2FAC" w:rsidRDefault="00ED2FAC">
            <w:pPr>
              <w:autoSpaceDE w:val="0"/>
              <w:jc w:val="center"/>
              <w:rPr>
                <w:rFonts w:ascii="Times New Roman" w:eastAsia="Microsoft YaHei" w:hAnsi="Times New Roman" w:cs="Times New Roman"/>
                <w:sz w:val="16"/>
                <w:szCs w:val="16"/>
              </w:rPr>
            </w:pPr>
            <w:r>
              <w:rPr>
                <w:rFonts w:ascii="Times New Roman" w:eastAsia="Microsoft YaHei" w:hAnsi="Times New Roman" w:cs="Times New Roman"/>
                <w:sz w:val="16"/>
                <w:szCs w:val="16"/>
              </w:rPr>
              <w:t>Присмотр и уход</w:t>
            </w:r>
          </w:p>
          <w:p w:rsidR="00ED2FAC" w:rsidRDefault="00ED2FAC">
            <w:pPr>
              <w:autoSpaceDE w:val="0"/>
              <w:jc w:val="center"/>
              <w:rPr>
                <w:rFonts w:ascii="Times New Roman" w:eastAsia="Microsoft YaHei" w:hAnsi="Times New Roman" w:cs="Times New Roman"/>
                <w:sz w:val="20"/>
                <w:szCs w:val="20"/>
              </w:rPr>
            </w:pPr>
            <w:r w:rsidRPr="00ED2FAC">
              <w:rPr>
                <w:rFonts w:ascii="Times New Roman" w:eastAsia="Microsoft YaHei" w:hAnsi="Times New Roman" w:cs="Times New Roman"/>
                <w:sz w:val="16"/>
                <w:szCs w:val="16"/>
              </w:rPr>
              <w:t>(</w:t>
            </w:r>
            <w:r>
              <w:rPr>
                <w:rFonts w:ascii="Times New Roman" w:eastAsia="Microsoft YaHei" w:hAnsi="Times New Roman" w:cs="Times New Roman"/>
                <w:sz w:val="16"/>
                <w:szCs w:val="16"/>
              </w:rPr>
              <w:t>с 3 до 8</w:t>
            </w:r>
            <w:r w:rsidRPr="00ED2FAC">
              <w:rPr>
                <w:rFonts w:ascii="Times New Roman" w:eastAsia="Microsoft YaHei" w:hAnsi="Times New Roman" w:cs="Times New Roman"/>
                <w:sz w:val="16"/>
                <w:szCs w:val="16"/>
              </w:rPr>
              <w:t>)</w:t>
            </w:r>
          </w:p>
          <w:p w:rsidR="00ED2FAC" w:rsidRDefault="00ED2FAC">
            <w:pPr>
              <w:autoSpaceDE w:val="0"/>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snapToGrid w:val="0"/>
              <w:spacing w:after="0"/>
              <w:rPr>
                <w:rFonts w:ascii="Times New Roman" w:hAnsi="Times New Roman" w:cs="Times New Roman"/>
                <w:sz w:val="16"/>
                <w:szCs w:val="16"/>
              </w:rPr>
            </w:pPr>
            <w:r>
              <w:rPr>
                <w:rFonts w:ascii="Times New Roman" w:hAnsi="Times New Roman" w:cs="Times New Roman"/>
                <w:sz w:val="16"/>
                <w:szCs w:val="16"/>
              </w:rPr>
              <w:t>пропуски по болезни, дней (не ниже среднего показателя по муниципальному образованию Тверской области «Калининский район» за предыдущий отчетный период в соответствии с формой 85-К)</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tabs>
                <w:tab w:val="left" w:pos="214"/>
              </w:tabs>
              <w:jc w:val="both"/>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color w:val="000000"/>
                <w:sz w:val="16"/>
                <w:szCs w:val="16"/>
              </w:rPr>
              <w:t>доля родителей воспитанников, удовлетворенных качеством услуги</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EA65E4">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выполнение натуральных норм в организации питания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r w:rsidR="00ED2FAC" w:rsidTr="00ED2F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FAC" w:rsidRDefault="00ED2FAC">
            <w:pPr>
              <w:widowControl/>
              <w:rPr>
                <w:rFonts w:ascii="Times New Roman" w:eastAsia="Microsoft YaHei" w:hAnsi="Times New Roman" w:cs="Times New Roman"/>
                <w:sz w:val="20"/>
                <w:szCs w:val="20"/>
              </w:rPr>
            </w:pPr>
          </w:p>
        </w:tc>
        <w:tc>
          <w:tcPr>
            <w:tcW w:w="1719" w:type="dxa"/>
            <w:tcBorders>
              <w:top w:val="single" w:sz="4" w:space="0" w:color="000000"/>
              <w:left w:val="single" w:sz="4" w:space="0" w:color="000000"/>
              <w:bottom w:val="single" w:sz="4" w:space="0" w:color="000000"/>
              <w:right w:val="single" w:sz="4" w:space="0" w:color="000000"/>
            </w:tcBorders>
            <w:hideMark/>
          </w:tcPr>
          <w:p w:rsidR="00ED2FAC" w:rsidRDefault="00ED2FAC">
            <w:pPr>
              <w:pStyle w:val="a6"/>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доля своевременно устраненных учреждением нарушений, выявленных в результате проверок органами исполнительной власти субъектов РФ, осуществляющих функции по контролю и надзору в сфере образования</w:t>
            </w:r>
          </w:p>
        </w:tc>
        <w:tc>
          <w:tcPr>
            <w:tcW w:w="949" w:type="dxa"/>
            <w:tcBorders>
              <w:top w:val="single" w:sz="4" w:space="0" w:color="000000"/>
              <w:left w:val="single" w:sz="4" w:space="0" w:color="000000"/>
              <w:bottom w:val="single" w:sz="4" w:space="0" w:color="000000"/>
              <w:right w:val="single" w:sz="4" w:space="0" w:color="000000"/>
            </w:tcBorders>
            <w:hideMark/>
          </w:tcPr>
          <w:p w:rsidR="00ED2FAC" w:rsidRDefault="00ED2FAC">
            <w:pPr>
              <w:jc w:val="center"/>
            </w:pPr>
            <w:r>
              <w:rPr>
                <w:rFonts w:ascii="Times New Roman" w:hAnsi="Times New Roman" w:cs="Times New Roman"/>
                <w:sz w:val="16"/>
                <w:szCs w:val="16"/>
              </w:rPr>
              <w:t>%</w:t>
            </w: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33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100</w:t>
            </w:r>
          </w:p>
        </w:tc>
        <w:tc>
          <w:tcPr>
            <w:tcW w:w="1070" w:type="dxa"/>
            <w:tcBorders>
              <w:top w:val="single" w:sz="4" w:space="0" w:color="000000"/>
              <w:left w:val="single" w:sz="4" w:space="0" w:color="000000"/>
              <w:bottom w:val="single" w:sz="4" w:space="0" w:color="000000"/>
              <w:right w:val="single" w:sz="4" w:space="0" w:color="000000"/>
            </w:tcBorders>
          </w:tcPr>
          <w:p w:rsidR="00ED2FAC" w:rsidRDefault="00ED2FAC">
            <w:pPr>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1</w:t>
            </w:r>
          </w:p>
        </w:tc>
        <w:tc>
          <w:tcPr>
            <w:tcW w:w="2560" w:type="dxa"/>
            <w:tcBorders>
              <w:top w:val="single" w:sz="4" w:space="0" w:color="000000"/>
              <w:left w:val="single" w:sz="4" w:space="0" w:color="000000"/>
              <w:bottom w:val="single" w:sz="4" w:space="0" w:color="000000"/>
              <w:right w:val="single" w:sz="4" w:space="0" w:color="000000"/>
            </w:tcBorders>
          </w:tcPr>
          <w:p w:rsidR="00ED2FAC" w:rsidRDefault="00F55ECA">
            <w:pPr>
              <w:jc w:val="center"/>
              <w:rPr>
                <w:rFonts w:ascii="Times New Roman" w:hAnsi="Times New Roman" w:cs="Times New Roman"/>
                <w:sz w:val="20"/>
                <w:szCs w:val="20"/>
              </w:rPr>
            </w:pPr>
            <w:r>
              <w:rPr>
                <w:rFonts w:ascii="Times New Roman" w:hAnsi="Times New Roman" w:cs="Times New Roman"/>
                <w:sz w:val="20"/>
                <w:szCs w:val="20"/>
              </w:rPr>
              <w:t>-</w:t>
            </w:r>
          </w:p>
        </w:tc>
      </w:tr>
    </w:tbl>
    <w:p w:rsidR="00ED2FAC" w:rsidRDefault="00ED2FAC" w:rsidP="00ED2FAC">
      <w:pPr>
        <w:rPr>
          <w:rFonts w:ascii="Times New Roman" w:hAnsi="Times New Roman" w:cs="Times New Roman"/>
          <w:sz w:val="20"/>
          <w:szCs w:val="20"/>
        </w:rPr>
      </w:pPr>
      <w:r>
        <w:rPr>
          <w:rFonts w:ascii="Times New Roman" w:hAnsi="Times New Roman" w:cs="Times New Roman"/>
          <w:sz w:val="20"/>
          <w:szCs w:val="20"/>
        </w:rPr>
        <w:t>Исполнил</w:t>
      </w:r>
      <w:r>
        <w:rPr>
          <w:rFonts w:ascii="Times New Roman" w:hAnsi="Times New Roman" w:cs="Times New Roman"/>
          <w:sz w:val="20"/>
          <w:szCs w:val="20"/>
          <w:lang w:val="en-US"/>
        </w:rPr>
        <w:t>:</w:t>
      </w:r>
      <w:r>
        <w:rPr>
          <w:rFonts w:ascii="Times New Roman" w:hAnsi="Times New Roman" w:cs="Times New Roman"/>
          <w:sz w:val="20"/>
          <w:szCs w:val="20"/>
        </w:rPr>
        <w:t>__________________</w:t>
      </w:r>
      <w:r>
        <w:rPr>
          <w:rFonts w:ascii="Times New Roman" w:hAnsi="Times New Roman" w:cs="Times New Roman"/>
          <w:sz w:val="20"/>
          <w:szCs w:val="20"/>
          <w:lang w:val="en-US"/>
        </w:rPr>
        <w:t>/____________________/</w:t>
      </w:r>
      <w:r>
        <w:rPr>
          <w:rFonts w:ascii="Times New Roman" w:hAnsi="Times New Roman" w:cs="Times New Roman"/>
          <w:sz w:val="20"/>
          <w:szCs w:val="20"/>
        </w:rPr>
        <w:t xml:space="preserve">                                                                                           Проверил</w:t>
      </w:r>
      <w:r>
        <w:rPr>
          <w:rFonts w:ascii="Times New Roman" w:hAnsi="Times New Roman" w:cs="Times New Roman"/>
          <w:sz w:val="20"/>
          <w:szCs w:val="20"/>
          <w:lang w:val="en-US"/>
        </w:rPr>
        <w:t>:______________________/___________________/</w:t>
      </w:r>
    </w:p>
    <w:p w:rsidR="00ED2FAC" w:rsidRDefault="00ED2FAC" w:rsidP="00ED2FAC">
      <w:pPr>
        <w:rPr>
          <w:rFonts w:ascii="Times New Roman" w:hAnsi="Times New Roman" w:cs="Times New Roman"/>
          <w:sz w:val="20"/>
          <w:szCs w:val="20"/>
        </w:rPr>
      </w:pPr>
      <w:r>
        <w:rPr>
          <w:rFonts w:ascii="Times New Roman" w:hAnsi="Times New Roman" w:cs="Times New Roman"/>
          <w:sz w:val="20"/>
          <w:szCs w:val="20"/>
        </w:rPr>
        <w:t xml:space="preserve">                       подпись                                    Ф.И.О.                                                                                                                                          подпись                                       Ф.И.О.   </w:t>
      </w:r>
    </w:p>
    <w:p w:rsidR="005977DA" w:rsidRDefault="00ED2FAC" w:rsidP="00ED2FAC">
      <w:r>
        <w:rPr>
          <w:rFonts w:ascii="Times New Roman" w:hAnsi="Times New Roman" w:cs="Times New Roman"/>
          <w:sz w:val="20"/>
          <w:szCs w:val="20"/>
        </w:rPr>
        <w:t xml:space="preserve">                                                     «______»_______20</w:t>
      </w:r>
      <w:r w:rsidR="00B5409F">
        <w:rPr>
          <w:rFonts w:ascii="Times New Roman" w:hAnsi="Times New Roman" w:cs="Times New Roman"/>
          <w:sz w:val="20"/>
          <w:szCs w:val="20"/>
        </w:rPr>
        <w:t>20</w:t>
      </w:r>
      <w:r>
        <w:rPr>
          <w:rFonts w:ascii="Times New Roman" w:hAnsi="Times New Roman" w:cs="Times New Roman"/>
          <w:sz w:val="20"/>
          <w:szCs w:val="20"/>
        </w:rPr>
        <w:t>г.                                                                                                                                                           «______»_______20</w:t>
      </w:r>
      <w:r w:rsidR="00B5409F">
        <w:rPr>
          <w:rFonts w:ascii="Times New Roman" w:hAnsi="Times New Roman" w:cs="Times New Roman"/>
          <w:sz w:val="20"/>
          <w:szCs w:val="20"/>
        </w:rPr>
        <w:t>20</w:t>
      </w:r>
      <w:r>
        <w:rPr>
          <w:rFonts w:ascii="Times New Roman" w:hAnsi="Times New Roman" w:cs="Times New Roman"/>
          <w:sz w:val="20"/>
          <w:szCs w:val="20"/>
        </w:rPr>
        <w:t xml:space="preserve"> г.               </w:t>
      </w:r>
    </w:p>
    <w:sectPr w:rsidR="005977DA" w:rsidSect="00ED2F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AC"/>
    <w:rsid w:val="000635E4"/>
    <w:rsid w:val="000E520C"/>
    <w:rsid w:val="00175202"/>
    <w:rsid w:val="002965A0"/>
    <w:rsid w:val="00580F34"/>
    <w:rsid w:val="005977DA"/>
    <w:rsid w:val="005A0956"/>
    <w:rsid w:val="006B254A"/>
    <w:rsid w:val="007448B5"/>
    <w:rsid w:val="007A0480"/>
    <w:rsid w:val="007E25AA"/>
    <w:rsid w:val="007F7143"/>
    <w:rsid w:val="0089328E"/>
    <w:rsid w:val="008C657D"/>
    <w:rsid w:val="00922B4A"/>
    <w:rsid w:val="00996EE9"/>
    <w:rsid w:val="00A0221E"/>
    <w:rsid w:val="00A2214E"/>
    <w:rsid w:val="00A460F2"/>
    <w:rsid w:val="00A71284"/>
    <w:rsid w:val="00A71CAF"/>
    <w:rsid w:val="00A9133C"/>
    <w:rsid w:val="00B43D3F"/>
    <w:rsid w:val="00B5409F"/>
    <w:rsid w:val="00C802C3"/>
    <w:rsid w:val="00C85732"/>
    <w:rsid w:val="00D80F4E"/>
    <w:rsid w:val="00D910AA"/>
    <w:rsid w:val="00EA65E4"/>
    <w:rsid w:val="00ED2FAC"/>
    <w:rsid w:val="00EF5854"/>
    <w:rsid w:val="00F54286"/>
    <w:rsid w:val="00F55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A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FAC"/>
    <w:rPr>
      <w:rFonts w:ascii="Tahoma" w:hAnsi="Tahoma" w:cs="Tahoma"/>
      <w:sz w:val="16"/>
      <w:szCs w:val="16"/>
    </w:rPr>
  </w:style>
  <w:style w:type="character" w:customStyle="1" w:styleId="a4">
    <w:name w:val="Текст выноски Знак"/>
    <w:basedOn w:val="a0"/>
    <w:link w:val="a3"/>
    <w:uiPriority w:val="99"/>
    <w:semiHidden/>
    <w:rsid w:val="00ED2FAC"/>
    <w:rPr>
      <w:rFonts w:ascii="Tahoma" w:eastAsia="Courier New" w:hAnsi="Tahoma" w:cs="Tahoma"/>
      <w:color w:val="000000"/>
      <w:sz w:val="16"/>
      <w:szCs w:val="16"/>
      <w:lang w:eastAsia="ru-RU"/>
    </w:rPr>
  </w:style>
  <w:style w:type="paragraph" w:styleId="a5">
    <w:name w:val="List Paragraph"/>
    <w:basedOn w:val="a"/>
    <w:qFormat/>
    <w:rsid w:val="00ED2FAC"/>
    <w:pPr>
      <w:widowControl/>
      <w:suppressAutoHyphens/>
      <w:ind w:left="720"/>
    </w:pPr>
    <w:rPr>
      <w:rFonts w:ascii="Times New Roman" w:eastAsia="Times New Roman" w:hAnsi="Times New Roman" w:cs="Times New Roman"/>
      <w:color w:val="auto"/>
      <w:lang w:eastAsia="ar-SA"/>
    </w:rPr>
  </w:style>
  <w:style w:type="character" w:customStyle="1" w:styleId="12">
    <w:name w:val="Основной текст (12)_"/>
    <w:basedOn w:val="a0"/>
    <w:link w:val="120"/>
    <w:locked/>
    <w:rsid w:val="00ED2FAC"/>
    <w:rPr>
      <w:rFonts w:ascii="Times New Roman" w:eastAsia="Times New Roman" w:hAnsi="Times New Roman" w:cs="Times New Roman"/>
      <w:b/>
      <w:bCs/>
      <w:sz w:val="17"/>
      <w:szCs w:val="17"/>
      <w:shd w:val="clear" w:color="auto" w:fill="FFFFFF"/>
    </w:rPr>
  </w:style>
  <w:style w:type="paragraph" w:customStyle="1" w:styleId="120">
    <w:name w:val="Основной текст (12)"/>
    <w:basedOn w:val="a"/>
    <w:link w:val="12"/>
    <w:rsid w:val="00ED2FAC"/>
    <w:pPr>
      <w:shd w:val="clear" w:color="auto" w:fill="FFFFFF"/>
      <w:spacing w:line="256" w:lineRule="exact"/>
      <w:ind w:hanging="760"/>
      <w:jc w:val="both"/>
    </w:pPr>
    <w:rPr>
      <w:rFonts w:ascii="Times New Roman" w:eastAsia="Times New Roman" w:hAnsi="Times New Roman" w:cs="Times New Roman"/>
      <w:b/>
      <w:bCs/>
      <w:color w:val="auto"/>
      <w:sz w:val="17"/>
      <w:szCs w:val="17"/>
      <w:lang w:eastAsia="en-US"/>
    </w:rPr>
  </w:style>
  <w:style w:type="paragraph" w:customStyle="1" w:styleId="a6">
    <w:name w:val="Содержимое таблицы"/>
    <w:basedOn w:val="a"/>
    <w:rsid w:val="00ED2FAC"/>
    <w:pPr>
      <w:widowControl/>
      <w:suppressLineNumbers/>
      <w:suppressAutoHyphens/>
      <w:spacing w:after="200" w:line="276" w:lineRule="auto"/>
    </w:pPr>
    <w:rPr>
      <w:rFonts w:ascii="Calibri" w:eastAsia="Times New Roman" w:hAnsi="Calibri" w:cs="Calibri"/>
      <w:color w:val="auto"/>
      <w:sz w:val="22"/>
      <w:szCs w:val="22"/>
      <w:lang w:eastAsia="ar-SA"/>
    </w:rPr>
  </w:style>
  <w:style w:type="paragraph" w:customStyle="1" w:styleId="Default">
    <w:name w:val="Default"/>
    <w:rsid w:val="00ED2FA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7">
    <w:name w:val="Placeholder Text"/>
    <w:basedOn w:val="a0"/>
    <w:uiPriority w:val="99"/>
    <w:semiHidden/>
    <w:rsid w:val="00ED2FAC"/>
    <w:rPr>
      <w:color w:val="808080"/>
    </w:rPr>
  </w:style>
  <w:style w:type="table" w:styleId="a8">
    <w:name w:val="Table Grid"/>
    <w:basedOn w:val="a1"/>
    <w:uiPriority w:val="59"/>
    <w:rsid w:val="00ED2FAC"/>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AC"/>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FAC"/>
    <w:rPr>
      <w:rFonts w:ascii="Tahoma" w:hAnsi="Tahoma" w:cs="Tahoma"/>
      <w:sz w:val="16"/>
      <w:szCs w:val="16"/>
    </w:rPr>
  </w:style>
  <w:style w:type="character" w:customStyle="1" w:styleId="a4">
    <w:name w:val="Текст выноски Знак"/>
    <w:basedOn w:val="a0"/>
    <w:link w:val="a3"/>
    <w:uiPriority w:val="99"/>
    <w:semiHidden/>
    <w:rsid w:val="00ED2FAC"/>
    <w:rPr>
      <w:rFonts w:ascii="Tahoma" w:eastAsia="Courier New" w:hAnsi="Tahoma" w:cs="Tahoma"/>
      <w:color w:val="000000"/>
      <w:sz w:val="16"/>
      <w:szCs w:val="16"/>
      <w:lang w:eastAsia="ru-RU"/>
    </w:rPr>
  </w:style>
  <w:style w:type="paragraph" w:styleId="a5">
    <w:name w:val="List Paragraph"/>
    <w:basedOn w:val="a"/>
    <w:qFormat/>
    <w:rsid w:val="00ED2FAC"/>
    <w:pPr>
      <w:widowControl/>
      <w:suppressAutoHyphens/>
      <w:ind w:left="720"/>
    </w:pPr>
    <w:rPr>
      <w:rFonts w:ascii="Times New Roman" w:eastAsia="Times New Roman" w:hAnsi="Times New Roman" w:cs="Times New Roman"/>
      <w:color w:val="auto"/>
      <w:lang w:eastAsia="ar-SA"/>
    </w:rPr>
  </w:style>
  <w:style w:type="character" w:customStyle="1" w:styleId="12">
    <w:name w:val="Основной текст (12)_"/>
    <w:basedOn w:val="a0"/>
    <w:link w:val="120"/>
    <w:locked/>
    <w:rsid w:val="00ED2FAC"/>
    <w:rPr>
      <w:rFonts w:ascii="Times New Roman" w:eastAsia="Times New Roman" w:hAnsi="Times New Roman" w:cs="Times New Roman"/>
      <w:b/>
      <w:bCs/>
      <w:sz w:val="17"/>
      <w:szCs w:val="17"/>
      <w:shd w:val="clear" w:color="auto" w:fill="FFFFFF"/>
    </w:rPr>
  </w:style>
  <w:style w:type="paragraph" w:customStyle="1" w:styleId="120">
    <w:name w:val="Основной текст (12)"/>
    <w:basedOn w:val="a"/>
    <w:link w:val="12"/>
    <w:rsid w:val="00ED2FAC"/>
    <w:pPr>
      <w:shd w:val="clear" w:color="auto" w:fill="FFFFFF"/>
      <w:spacing w:line="256" w:lineRule="exact"/>
      <w:ind w:hanging="760"/>
      <w:jc w:val="both"/>
    </w:pPr>
    <w:rPr>
      <w:rFonts w:ascii="Times New Roman" w:eastAsia="Times New Roman" w:hAnsi="Times New Roman" w:cs="Times New Roman"/>
      <w:b/>
      <w:bCs/>
      <w:color w:val="auto"/>
      <w:sz w:val="17"/>
      <w:szCs w:val="17"/>
      <w:lang w:eastAsia="en-US"/>
    </w:rPr>
  </w:style>
  <w:style w:type="paragraph" w:customStyle="1" w:styleId="a6">
    <w:name w:val="Содержимое таблицы"/>
    <w:basedOn w:val="a"/>
    <w:rsid w:val="00ED2FAC"/>
    <w:pPr>
      <w:widowControl/>
      <w:suppressLineNumbers/>
      <w:suppressAutoHyphens/>
      <w:spacing w:after="200" w:line="276" w:lineRule="auto"/>
    </w:pPr>
    <w:rPr>
      <w:rFonts w:ascii="Calibri" w:eastAsia="Times New Roman" w:hAnsi="Calibri" w:cs="Calibri"/>
      <w:color w:val="auto"/>
      <w:sz w:val="22"/>
      <w:szCs w:val="22"/>
      <w:lang w:eastAsia="ar-SA"/>
    </w:rPr>
  </w:style>
  <w:style w:type="paragraph" w:customStyle="1" w:styleId="Default">
    <w:name w:val="Default"/>
    <w:rsid w:val="00ED2FA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7">
    <w:name w:val="Placeholder Text"/>
    <w:basedOn w:val="a0"/>
    <w:uiPriority w:val="99"/>
    <w:semiHidden/>
    <w:rsid w:val="00ED2FAC"/>
    <w:rPr>
      <w:color w:val="808080"/>
    </w:rPr>
  </w:style>
  <w:style w:type="table" w:styleId="a8">
    <w:name w:val="Table Grid"/>
    <w:basedOn w:val="a1"/>
    <w:uiPriority w:val="59"/>
    <w:rsid w:val="00ED2FAC"/>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2020-07-09T09:43:00Z</dcterms:created>
  <dcterms:modified xsi:type="dcterms:W3CDTF">2020-07-10T13:29:00Z</dcterms:modified>
</cp:coreProperties>
</file>