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Результаты оценки управленческих механизмов за 2022-2023 учебный год в разрезе МО</w:t>
      </w:r>
      <w:r>
        <w:rPr>
          <w:b/>
          <w:sz w:val="24"/>
          <w:szCs w:val="24"/>
        </w:rPr>
        <w:t xml:space="preserve"> Система оценки качества подготовки обучающихся</w:t>
      </w:r>
    </w:p>
    <w:p>
      <w:pPr>
        <w:pStyle w:val="NoSpacing"/>
        <w:tabs>
          <w:tab w:val="left" w:pos="1860" w:leader="none"/>
        </w:tabs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Создание и внедрение модели эффективного управления качеством образования в системе мониторинга качества дошкольного образования</w:t>
      </w:r>
    </w:p>
    <w:p>
      <w:pPr>
        <w:pStyle w:val="NoSpacing"/>
        <w:tabs>
          <w:tab w:val="left" w:pos="1860" w:leader="none"/>
        </w:tabs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Spacing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Протокол совещания с руководителями ОО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Дата - </w:t>
      </w:r>
      <w:r>
        <w:rPr>
          <w:rFonts w:cs="Times New Roman"/>
          <w:sz w:val="24"/>
          <w:szCs w:val="24"/>
        </w:rPr>
        <w:t>27.08.2023 года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Участники – руководители ОО</w:t>
      </w:r>
    </w:p>
    <w:p>
      <w:pPr>
        <w:pStyle w:val="NoSpacing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Повестка дня:</w:t>
      </w:r>
    </w:p>
    <w:p>
      <w:pPr>
        <w:pStyle w:val="NoSpacing"/>
        <w:rPr>
          <w:b/>
          <w:b/>
          <w:sz w:val="24"/>
          <w:szCs w:val="24"/>
        </w:rPr>
      </w:pPr>
      <w:r>
        <w:rPr>
          <w:sz w:val="24"/>
          <w:szCs w:val="24"/>
        </w:rPr>
        <w:t>1.</w:t>
      </w:r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Результаты оценки управленческих механизмов за 2022-2023 учебный год в разрезе МО</w:t>
      </w:r>
      <w:r>
        <w:rPr>
          <w:sz w:val="24"/>
          <w:szCs w:val="24"/>
        </w:rPr>
        <w:t xml:space="preserve"> Система оценки качества подготовки обучающихся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2. Создание и внедрение модели эффективного управления качеством образования в системе мониторинга качества дошкольного образования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По 1 вопросу «Система оценки качества подготовки обучающихся»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Слушали: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- Ермакова Н. П., заместителя начальника управления образования 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По итогам оценки управленческих механизмов по системе оценки качества подготовки обучающихся за 2022-2023 учебный год выявлено, что в муниципалитете сформированы только отдельные элементы системы оценки качества подготовки обучающихся (30%):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 страдает объективность оценки качества подготовки обучающихся,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 недостаточно развита оценка ключевых характеристик качества подготовки обучающихся,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 недостаточно сбалансирована система оценки качества подготовки обучающихся.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Решили: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В соответствии с рекомендациями ГБУ ТО ЦОКО по итогам проведенного мониторинга МУМ: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numPr>
          <w:ilvl w:val="0"/>
          <w:numId w:val="1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Корректировать при необходимости комплекс мер по повышению эффективности качества образовательного процесса.</w:t>
      </w:r>
    </w:p>
    <w:p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>Срок: до 15.10.2023 года</w:t>
      </w:r>
    </w:p>
    <w:p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>Отв.: МОУО, руководители ОО.</w:t>
      </w:r>
    </w:p>
    <w:p>
      <w:pPr>
        <w:pStyle w:val="ListParagraph"/>
        <w:numPr>
          <w:ilvl w:val="0"/>
          <w:numId w:val="1"/>
        </w:numPr>
        <w:tabs>
          <w:tab w:val="left" w:pos="284" w:leader="none"/>
          <w:tab w:val="left" w:pos="567" w:leader="none"/>
        </w:tabs>
        <w:spacing w:lineRule="auto" w:line="276"/>
        <w:ind w:left="0" w:firstLine="709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bCs/>
          <w:sz w:val="24"/>
          <w:szCs w:val="24"/>
        </w:rPr>
        <w:t>Повышение квалификации педагогических и руководящих работников</w:t>
      </w:r>
    </w:p>
    <w:p>
      <w:pPr>
        <w:pStyle w:val="ListParagraph"/>
        <w:tabs>
          <w:tab w:val="left" w:pos="284" w:leader="none"/>
          <w:tab w:val="left" w:pos="567" w:leader="none"/>
        </w:tabs>
        <w:spacing w:lineRule="auto" w:line="276"/>
        <w:ind w:left="720" w:hanging="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Срок: постоянно</w:t>
      </w:r>
    </w:p>
    <w:p>
      <w:pPr>
        <w:pStyle w:val="ListParagraph"/>
        <w:tabs>
          <w:tab w:val="left" w:pos="284" w:leader="none"/>
          <w:tab w:val="left" w:pos="567" w:leader="none"/>
        </w:tabs>
        <w:spacing w:lineRule="auto" w:line="276"/>
        <w:ind w:left="720" w:hanging="0"/>
        <w:rPr>
          <w:sz w:val="24"/>
          <w:szCs w:val="24"/>
        </w:rPr>
      </w:pPr>
      <w:r>
        <w:rPr>
          <w:sz w:val="24"/>
          <w:szCs w:val="24"/>
        </w:rPr>
        <w:t>Отв.: МКУ «Центр обеспечения», руководители ОО.</w:t>
      </w:r>
    </w:p>
    <w:p>
      <w:pPr>
        <w:pStyle w:val="ListParagraph"/>
        <w:numPr>
          <w:ilvl w:val="0"/>
          <w:numId w:val="1"/>
        </w:numPr>
        <w:tabs>
          <w:tab w:val="left" w:pos="284" w:leader="none"/>
          <w:tab w:val="left" w:pos="567" w:leader="none"/>
        </w:tabs>
        <w:spacing w:lineRule="auto" w:line="276"/>
        <w:ind w:left="0" w:firstLine="709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Проведение муниципальных мониторингов с целью выявления проблем и определения путей их решения</w:t>
      </w:r>
    </w:p>
    <w:p>
      <w:pPr>
        <w:pStyle w:val="ListParagraph"/>
        <w:tabs>
          <w:tab w:val="left" w:pos="284" w:leader="none"/>
          <w:tab w:val="left" w:pos="567" w:leader="none"/>
        </w:tabs>
        <w:spacing w:lineRule="auto" w:line="276"/>
        <w:ind w:left="720" w:hanging="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Срок: постоянно</w:t>
      </w:r>
    </w:p>
    <w:p>
      <w:pPr>
        <w:pStyle w:val="ListParagraph"/>
        <w:tabs>
          <w:tab w:val="left" w:pos="284" w:leader="none"/>
          <w:tab w:val="left" w:pos="567" w:leader="none"/>
        </w:tabs>
        <w:spacing w:lineRule="auto" w:line="276"/>
        <w:ind w:left="720" w:hanging="0"/>
        <w:rPr>
          <w:sz w:val="24"/>
          <w:szCs w:val="24"/>
        </w:rPr>
      </w:pPr>
      <w:r>
        <w:rPr>
          <w:sz w:val="24"/>
          <w:szCs w:val="24"/>
        </w:rPr>
        <w:t>Отв.: МКУ «Центр обеспечения», руководители ОО.</w:t>
      </w:r>
    </w:p>
    <w:p>
      <w:pPr>
        <w:pStyle w:val="ListParagraph"/>
        <w:numPr>
          <w:ilvl w:val="0"/>
          <w:numId w:val="1"/>
        </w:numPr>
        <w:tabs>
          <w:tab w:val="left" w:pos="284" w:leader="none"/>
          <w:tab w:val="left" w:pos="567" w:leader="none"/>
        </w:tabs>
        <w:spacing w:lineRule="auto" w:line="276"/>
        <w:ind w:left="0" w:firstLine="709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Рассмотрение вопросов повышения качества подготовки обучающихся на заседаниях ШМО и ГМО</w:t>
      </w:r>
    </w:p>
    <w:p>
      <w:pPr>
        <w:pStyle w:val="ListParagraph"/>
        <w:tabs>
          <w:tab w:val="left" w:pos="284" w:leader="none"/>
          <w:tab w:val="left" w:pos="567" w:leader="none"/>
        </w:tabs>
        <w:spacing w:lineRule="auto" w:line="276"/>
        <w:ind w:left="720" w:hanging="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Срок: постоянно</w:t>
      </w:r>
    </w:p>
    <w:p>
      <w:pPr>
        <w:pStyle w:val="ListParagraph"/>
        <w:tabs>
          <w:tab w:val="left" w:pos="284" w:leader="none"/>
          <w:tab w:val="left" w:pos="567" w:leader="none"/>
        </w:tabs>
        <w:spacing w:lineRule="auto" w:line="276"/>
        <w:ind w:left="720" w:hanging="0"/>
        <w:rPr>
          <w:sz w:val="24"/>
          <w:szCs w:val="24"/>
        </w:rPr>
      </w:pPr>
      <w:r>
        <w:rPr>
          <w:sz w:val="24"/>
          <w:szCs w:val="24"/>
        </w:rPr>
        <w:t>Отв.: руководители ГМО, руководители ОО.</w:t>
      </w:r>
    </w:p>
    <w:p>
      <w:pPr>
        <w:pStyle w:val="ListParagraph"/>
        <w:numPr>
          <w:ilvl w:val="0"/>
          <w:numId w:val="1"/>
        </w:numPr>
        <w:tabs>
          <w:tab w:val="left" w:pos="284" w:leader="none"/>
          <w:tab w:val="left" w:pos="567" w:leader="none"/>
        </w:tabs>
        <w:spacing w:lineRule="auto" w:line="276"/>
        <w:ind w:left="0" w:firstLine="709"/>
        <w:rPr>
          <w:sz w:val="24"/>
          <w:szCs w:val="24"/>
        </w:rPr>
      </w:pPr>
      <w:r>
        <w:rPr>
          <w:sz w:val="24"/>
          <w:szCs w:val="24"/>
        </w:rPr>
        <w:t>Корректировка при необходимости критериев оценивания качества подготовки обучающихся</w:t>
      </w:r>
    </w:p>
    <w:p>
      <w:pPr>
        <w:pStyle w:val="ListParagraph"/>
        <w:tabs>
          <w:tab w:val="left" w:pos="284" w:leader="none"/>
          <w:tab w:val="left" w:pos="567" w:leader="none"/>
        </w:tabs>
        <w:spacing w:lineRule="auto" w:line="276"/>
        <w:ind w:left="720" w:hanging="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Срок: постоянно</w:t>
      </w:r>
    </w:p>
    <w:p>
      <w:pPr>
        <w:pStyle w:val="ListParagraph"/>
        <w:tabs>
          <w:tab w:val="left" w:pos="284" w:leader="none"/>
          <w:tab w:val="left" w:pos="567" w:leader="none"/>
        </w:tabs>
        <w:spacing w:lineRule="auto" w:line="276"/>
        <w:ind w:left="720" w:hanging="0"/>
        <w:rPr>
          <w:sz w:val="24"/>
          <w:szCs w:val="24"/>
        </w:rPr>
      </w:pPr>
      <w:r>
        <w:rPr>
          <w:sz w:val="24"/>
          <w:szCs w:val="24"/>
        </w:rPr>
        <w:t>Отв.: руководители ГМО, руководители ОО.</w:t>
      </w:r>
    </w:p>
    <w:p>
      <w:pPr>
        <w:pStyle w:val="ListParagraph"/>
        <w:numPr>
          <w:ilvl w:val="0"/>
          <w:numId w:val="1"/>
        </w:numPr>
        <w:tabs>
          <w:tab w:val="left" w:pos="284" w:leader="none"/>
          <w:tab w:val="left" w:pos="567" w:leader="none"/>
        </w:tabs>
        <w:spacing w:lineRule="auto" w:line="276"/>
        <w:ind w:left="0" w:firstLine="709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совершенствовать формы межшкольного сетевого взаимодействия, включая работу по выявлению и распространению успешных практик</w:t>
      </w:r>
    </w:p>
    <w:p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</w:t>
      </w:r>
      <w:r>
        <w:rPr>
          <w:rFonts w:cs="Times New Roman"/>
          <w:sz w:val="24"/>
          <w:szCs w:val="24"/>
        </w:rPr>
        <w:t>Срок: постоянно</w:t>
      </w:r>
    </w:p>
    <w:p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</w:t>
      </w:r>
      <w:r>
        <w:rPr>
          <w:rFonts w:cs="Times New Roman"/>
          <w:sz w:val="24"/>
          <w:szCs w:val="24"/>
        </w:rPr>
        <w:t>Отв.: руководители ОО.</w:t>
      </w:r>
    </w:p>
    <w:p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По 2 вопросу «Создание и внедрение модели эффективного управления качеством образования в системе мониторинга качества дошкольного образования»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Слушали: Ефремову И. Е., заместителя заведующего отделом общего </w:t>
      </w:r>
      <w:bookmarkStart w:id="0" w:name="_GoBack"/>
      <w:bookmarkEnd w:id="0"/>
      <w:r>
        <w:rPr>
          <w:sz w:val="24"/>
          <w:szCs w:val="24"/>
        </w:rPr>
        <w:t>образования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>На основании результатов мониторинга сделан вывод о том, что система сформирована частично</w:t>
      </w:r>
    </w:p>
    <w:p>
      <w:pPr>
        <w:pStyle w:val="NoSpacing"/>
        <w:rPr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sz w:val="24"/>
          <w:szCs w:val="24"/>
        </w:rPr>
        <w:t>Решили: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В соответствии с рекомендациями ГБУ ТО ЦОКО по итогам проведенного мониторинга МУМ:</w:t>
      </w:r>
    </w:p>
    <w:p>
      <w:pPr>
        <w:pStyle w:val="Style17"/>
        <w:widowControl w:val="false"/>
        <w:overflowPunct w:val="true"/>
        <w:spacing w:before="240" w:after="160"/>
        <w:ind w:firstLine="680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- сформировать заявку на курсы повышения квалификации по актуальным направлениям с учётом выявленных профессиональных дефицитов педагогических работников ДОО, организовать и провести стажировки, методическое сопровождение молодых педагогов;</w:t>
      </w:r>
    </w:p>
    <w:p>
      <w:pPr>
        <w:pStyle w:val="Style17"/>
        <w:widowControl w:val="false"/>
        <w:overflowPunct w:val="true"/>
        <w:spacing w:before="240" w:after="160"/>
        <w:ind w:firstLine="680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- проведение проектов по совместному развитию профессионального мастерства среди педагогических работников ДОО;</w:t>
      </w:r>
    </w:p>
    <w:p>
      <w:pPr>
        <w:pStyle w:val="Style17"/>
        <w:widowControl w:val="false"/>
        <w:overflowPunct w:val="true"/>
        <w:spacing w:before="240" w:after="160"/>
        <w:ind w:firstLine="680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- формирование кадрового резерва из числа лучших воспитателей ДОО;</w:t>
      </w:r>
    </w:p>
    <w:p>
      <w:pPr>
        <w:pStyle w:val="Style17"/>
        <w:widowControl w:val="false"/>
        <w:overflowPunct w:val="true"/>
        <w:spacing w:before="240" w:after="160"/>
        <w:ind w:firstLine="680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- развитие вариативных форм дошкольного образования по потребности;</w:t>
      </w:r>
    </w:p>
    <w:p>
      <w:pPr>
        <w:pStyle w:val="Style17"/>
        <w:widowControl w:val="false"/>
        <w:overflowPunct w:val="true"/>
        <w:spacing w:before="240" w:after="160"/>
        <w:ind w:firstLine="680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- организация обучающих мероприятий для руководителей ДОО по вопросам управления дошкольной образовательной организацией;</w:t>
      </w:r>
    </w:p>
    <w:p>
      <w:pPr>
        <w:pStyle w:val="Style17"/>
        <w:widowControl w:val="false"/>
        <w:overflowPunct w:val="true"/>
        <w:spacing w:before="240" w:after="160"/>
        <w:ind w:firstLine="680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- организация методического сопровождения руководителей ДОО по вопросам оценки качества образования в дошкольной образовательной организации.</w:t>
      </w:r>
    </w:p>
    <w:p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</w:t>
      </w:r>
      <w:r>
        <w:rPr>
          <w:rFonts w:cs="Times New Roman"/>
          <w:sz w:val="24"/>
          <w:szCs w:val="24"/>
        </w:rPr>
        <w:t>Срок: постоянно</w:t>
      </w:r>
    </w:p>
    <w:p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</w:t>
      </w:r>
      <w:r>
        <w:rPr>
          <w:rFonts w:cs="Times New Roman"/>
          <w:sz w:val="24"/>
          <w:szCs w:val="24"/>
        </w:rPr>
        <w:t>Отв.: МОУО, МКУ «Центр обеспечения», руководители ОО.</w:t>
      </w:r>
    </w:p>
    <w:p>
      <w:pPr>
        <w:pStyle w:val="Normal"/>
        <w:tabs>
          <w:tab w:val="left" w:pos="902" w:leader="none"/>
        </w:tabs>
        <w:spacing w:before="0" w:after="16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2242ef"/>
    <w:rPr>
      <w:rFonts w:ascii="Segoe UI" w:hAnsi="Segoe UI" w:cs="Segoe UI"/>
      <w:sz w:val="18"/>
      <w:szCs w:val="18"/>
    </w:rPr>
  </w:style>
  <w:style w:type="character" w:styleId="Style15" w:customStyle="1">
    <w:name w:val="Основной текст Знак"/>
    <w:basedOn w:val="DefaultParagraphFont"/>
    <w:link w:val="a7"/>
    <w:qFormat/>
    <w:rsid w:val="008e1b89"/>
    <w:rPr>
      <w:rFonts w:ascii="Arial" w:hAnsi="Arial" w:eastAsia="Tahoma" w:cs="Liberation Sans;Arial"/>
      <w:color w:val="000000"/>
      <w:kern w:val="2"/>
      <w:sz w:val="30"/>
      <w:szCs w:val="24"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Style17">
    <w:name w:val="Body Text"/>
    <w:basedOn w:val="Normal"/>
    <w:link w:val="a8"/>
    <w:rsid w:val="008e1b89"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suppressAutoHyphens w:val="true"/>
      <w:spacing w:lineRule="auto" w:line="240" w:before="0" w:after="120"/>
    </w:pPr>
    <w:rPr>
      <w:rFonts w:ascii="Arial" w:hAnsi="Arial" w:eastAsia="Tahoma" w:cs="Liberation Sans;Arial"/>
      <w:color w:val="000000"/>
      <w:kern w:val="2"/>
      <w:sz w:val="30"/>
      <w:szCs w:val="24"/>
    </w:rPr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uiPriority w:val="1"/>
    <w:qFormat/>
    <w:rsid w:val="0064054b"/>
    <w:pPr>
      <w:widowControl/>
      <w:bidi w:val="0"/>
      <w:spacing w:lineRule="auto" w:line="240" w:before="0" w:after="0"/>
      <w:ind w:firstLine="709"/>
      <w:jc w:val="both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64054b"/>
    <w:pPr>
      <w:spacing w:lineRule="auto" w:line="360" w:before="0" w:after="0"/>
      <w:ind w:left="720" w:firstLine="709"/>
      <w:contextualSpacing/>
      <w:jc w:val="both"/>
    </w:pPr>
    <w:rPr>
      <w:rFonts w:ascii="Times New Roman" w:hAnsi="Times New Roman"/>
      <w:sz w:val="28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2242e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Application>LibreOffice/5.4.1.2$Windows_X86_64 LibreOffice_project/ea7cb86e6eeb2bf3a5af73a8f7777ac570321527</Application>
  <Pages>3</Pages>
  <Words>412</Words>
  <Characters>3053</Characters>
  <CharactersWithSpaces>3449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2023-02-03T10:50:00Z</dcterms:created>
  <dc:creator>Ермакова НП</dc:creator>
  <dc:description/>
  <dc:language>ru-RU</dc:language>
  <cp:lastModifiedBy>Ермакова НП</cp:lastModifiedBy>
  <cp:lastPrinted>2023-02-03T12:22:00Z</cp:lastPrinted>
  <dcterms:modified xsi:type="dcterms:W3CDTF">2023-09-08T08:35:00Z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