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74" w:rsidRPr="00041774" w:rsidRDefault="00041774" w:rsidP="002D4312">
      <w:pPr>
        <w:pStyle w:val="a3"/>
        <w:ind w:left="-567" w:firstLine="567"/>
        <w:jc w:val="center"/>
        <w:rPr>
          <w:rFonts w:ascii="Times New Roman" w:hAnsi="Times New Roman" w:cs="Times New Roman"/>
        </w:rPr>
      </w:pPr>
      <w:r w:rsidRPr="00041774">
        <w:rPr>
          <w:rFonts w:ascii="Times New Roman" w:hAnsi="Times New Roman" w:cs="Times New Roman"/>
        </w:rPr>
        <w:t xml:space="preserve">Муниципальное общеобразовательное учреждение </w:t>
      </w:r>
    </w:p>
    <w:p w:rsidR="00041774" w:rsidRPr="00041774" w:rsidRDefault="00041774" w:rsidP="002D4312">
      <w:pPr>
        <w:pStyle w:val="a3"/>
        <w:ind w:left="-567" w:firstLine="567"/>
        <w:jc w:val="center"/>
        <w:rPr>
          <w:rFonts w:ascii="Times New Roman" w:hAnsi="Times New Roman" w:cs="Times New Roman"/>
        </w:rPr>
      </w:pPr>
      <w:proofErr w:type="spellStart"/>
      <w:r w:rsidRPr="00041774">
        <w:rPr>
          <w:rFonts w:ascii="Times New Roman" w:hAnsi="Times New Roman" w:cs="Times New Roman"/>
        </w:rPr>
        <w:t>Маловасилевская</w:t>
      </w:r>
      <w:proofErr w:type="spellEnd"/>
      <w:r w:rsidRPr="00041774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041774" w:rsidRDefault="00041774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74" w:rsidRPr="00041774" w:rsidRDefault="00041774" w:rsidP="0004177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41774" w:rsidRPr="00041774" w:rsidRDefault="00041774" w:rsidP="0004177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4177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41774" w:rsidRPr="00041774" w:rsidRDefault="00041774" w:rsidP="0004177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41774">
        <w:rPr>
          <w:rFonts w:ascii="Times New Roman" w:hAnsi="Times New Roman" w:cs="Times New Roman"/>
          <w:sz w:val="28"/>
          <w:szCs w:val="28"/>
        </w:rPr>
        <w:t>Директор_______________</w:t>
      </w:r>
    </w:p>
    <w:p w:rsidR="00041774" w:rsidRPr="00041774" w:rsidRDefault="00041774" w:rsidP="0004177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41774">
        <w:rPr>
          <w:rFonts w:ascii="Times New Roman" w:hAnsi="Times New Roman" w:cs="Times New Roman"/>
          <w:sz w:val="28"/>
          <w:szCs w:val="28"/>
        </w:rPr>
        <w:t>Переломова</w:t>
      </w:r>
      <w:proofErr w:type="spellEnd"/>
      <w:r w:rsidRPr="00041774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041774" w:rsidRPr="00041774" w:rsidRDefault="00041774" w:rsidP="0004177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41774" w:rsidRDefault="00041774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74" w:rsidRDefault="00041774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12" w:rsidRDefault="002D4312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2D4312" w:rsidRPr="002D4312" w:rsidRDefault="002D4312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12">
        <w:rPr>
          <w:rFonts w:ascii="Times New Roman" w:hAnsi="Times New Roman" w:cs="Times New Roman"/>
          <w:b/>
          <w:sz w:val="28"/>
          <w:szCs w:val="28"/>
        </w:rPr>
        <w:t>НАПРАВЛЕННЫХ НА ОБЕСПЕЧЕНИЕ ОБЪЕКТИВНОСТИ ПРОВЕДЕНИЯ И ДОСТОВЕРНОСТИ РЕЗУЛЬТАТОВ ПРИ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312">
        <w:rPr>
          <w:rFonts w:ascii="Times New Roman" w:hAnsi="Times New Roman" w:cs="Times New Roman"/>
          <w:b/>
          <w:sz w:val="28"/>
          <w:szCs w:val="28"/>
        </w:rPr>
        <w:t xml:space="preserve">ОЦЕНОЧНЫХ ПРОЦЕДУР </w:t>
      </w:r>
    </w:p>
    <w:p w:rsidR="002D4312" w:rsidRPr="002D4312" w:rsidRDefault="002D4312" w:rsidP="002D431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b/>
          <w:sz w:val="28"/>
          <w:szCs w:val="28"/>
        </w:rPr>
        <w:t>Цель:</w:t>
      </w:r>
      <w:r w:rsidRPr="002D4312">
        <w:rPr>
          <w:rFonts w:ascii="Times New Roman" w:hAnsi="Times New Roman" w:cs="Times New Roman"/>
          <w:sz w:val="28"/>
          <w:szCs w:val="28"/>
        </w:rPr>
        <w:t xml:space="preserve"> Повышение объективности оценки знаний обучающихся, объективности проведения и достоверности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при проведении оценочных процедур.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Реализация Плана мероприятий по повышению объективности оценки образовательных результ</w:t>
      </w:r>
      <w:r>
        <w:rPr>
          <w:rFonts w:ascii="Times New Roman" w:hAnsi="Times New Roman" w:cs="Times New Roman"/>
          <w:sz w:val="28"/>
          <w:szCs w:val="28"/>
        </w:rPr>
        <w:t>атов в ОУ по следующим направле</w:t>
      </w:r>
      <w:r w:rsidRPr="002D4312">
        <w:rPr>
          <w:rFonts w:ascii="Times New Roman" w:hAnsi="Times New Roman" w:cs="Times New Roman"/>
          <w:sz w:val="28"/>
          <w:szCs w:val="28"/>
        </w:rPr>
        <w:t>ниям: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1. Обеспечение объективности образовательных результатов в рамках проведения оценочных процедур в ОО: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привлечение квалифицированных специалистов на всех этапах процедуры (проведение инструктажей с организаторами,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312">
        <w:rPr>
          <w:rFonts w:ascii="Times New Roman" w:hAnsi="Times New Roman" w:cs="Times New Roman"/>
          <w:sz w:val="28"/>
          <w:szCs w:val="28"/>
        </w:rPr>
        <w:t>специалистами, педагогами, осуществляющими проверку, экспертами и др.);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проверка работ по критериям с предварительным коллегиальным обсуждением подходов к оцениванию.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2. Профилактическая работа с сотрудниками ОУ по исключению признаков необъективности результатов оценочных процедур: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анализ причин необъективности результатов оценочных процедур ВПР</w:t>
      </w:r>
      <w:r>
        <w:rPr>
          <w:rFonts w:ascii="Times New Roman" w:hAnsi="Times New Roman" w:cs="Times New Roman"/>
          <w:sz w:val="28"/>
          <w:szCs w:val="28"/>
        </w:rPr>
        <w:t xml:space="preserve"> 2023;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разработка комплекса мер по устранению причи</w:t>
      </w:r>
      <w:r>
        <w:rPr>
          <w:rFonts w:ascii="Times New Roman" w:hAnsi="Times New Roman" w:cs="Times New Roman"/>
          <w:sz w:val="28"/>
          <w:szCs w:val="28"/>
        </w:rPr>
        <w:t>н необъективности;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планирование работы на основе данных анализа результатов оценочных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3. Формирование у участников образовательных отношений позитивного отношения к объективной оценке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312">
        <w:rPr>
          <w:rFonts w:ascii="Times New Roman" w:hAnsi="Times New Roman" w:cs="Times New Roman"/>
          <w:sz w:val="28"/>
          <w:szCs w:val="28"/>
        </w:rPr>
        <w:t>результатов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меры по повышению компетентности руководящих и педагогических кадров по вопросам оценивания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312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проведение разъяс</w:t>
      </w:r>
      <w:r>
        <w:rPr>
          <w:rFonts w:ascii="Times New Roman" w:hAnsi="Times New Roman" w:cs="Times New Roman"/>
          <w:sz w:val="28"/>
          <w:szCs w:val="28"/>
        </w:rPr>
        <w:t>нительной работы с заместителем директора</w:t>
      </w:r>
      <w:r w:rsidRPr="002D4312">
        <w:rPr>
          <w:rFonts w:ascii="Times New Roman" w:hAnsi="Times New Roman" w:cs="Times New Roman"/>
          <w:sz w:val="28"/>
          <w:szCs w:val="28"/>
        </w:rPr>
        <w:t>, педагогами по вопросам повышения объективности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312">
        <w:rPr>
          <w:rFonts w:ascii="Times New Roman" w:hAnsi="Times New Roman" w:cs="Times New Roman"/>
          <w:sz w:val="28"/>
          <w:szCs w:val="28"/>
        </w:rPr>
        <w:t>образовательных результатов;</w:t>
      </w:r>
    </w:p>
    <w:p w:rsidR="00FA53AE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312">
        <w:rPr>
          <w:rFonts w:ascii="Times New Roman" w:hAnsi="Times New Roman" w:cs="Times New Roman"/>
          <w:sz w:val="28"/>
          <w:szCs w:val="28"/>
        </w:rPr>
        <w:t>- проведение учителями и методическими объединениями аналитической экспертной работы с результатами оценочных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38" w:type="dxa"/>
        <w:tblInd w:w="-567" w:type="dxa"/>
        <w:tblLook w:val="04A0"/>
      </w:tblPr>
      <w:tblGrid>
        <w:gridCol w:w="560"/>
        <w:gridCol w:w="3801"/>
        <w:gridCol w:w="3118"/>
        <w:gridCol w:w="2759"/>
      </w:tblGrid>
      <w:tr w:rsidR="002D4312" w:rsidRPr="002D4312" w:rsidTr="002D4312">
        <w:tc>
          <w:tcPr>
            <w:tcW w:w="560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01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759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2D4312" w:rsidRPr="002D4312" w:rsidTr="002D4312">
        <w:tc>
          <w:tcPr>
            <w:tcW w:w="560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Анализ рез</w:t>
            </w:r>
            <w:r w:rsidR="00041774">
              <w:rPr>
                <w:rFonts w:ascii="Times New Roman" w:hAnsi="Times New Roman" w:cs="Times New Roman"/>
                <w:sz w:val="24"/>
                <w:szCs w:val="24"/>
              </w:rPr>
              <w:t>ультатов ВПР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-2023 учебного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основе результатов ВПР на портале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справка ОУ,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тчет по результатам ВПР</w:t>
            </w:r>
          </w:p>
        </w:tc>
        <w:tc>
          <w:tcPr>
            <w:tcW w:w="2759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</w:p>
        </w:tc>
      </w:tr>
      <w:tr w:rsidR="002D4312" w:rsidRPr="002D4312" w:rsidTr="002D4312">
        <w:tc>
          <w:tcPr>
            <w:tcW w:w="560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01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мероприятий, 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на формирование объективности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и достоверности результатов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процедур.</w:t>
            </w:r>
          </w:p>
        </w:tc>
        <w:tc>
          <w:tcPr>
            <w:tcW w:w="3118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759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</w:p>
        </w:tc>
      </w:tr>
      <w:tr w:rsidR="002D4312" w:rsidRPr="002D4312" w:rsidTr="002D4312">
        <w:tc>
          <w:tcPr>
            <w:tcW w:w="560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vAlign w:val="center"/>
          </w:tcPr>
          <w:p w:rsidR="002D4312" w:rsidRPr="002D4312" w:rsidRDefault="002D4312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сопровождению проведения ВПР 202</w:t>
            </w:r>
            <w:r w:rsidR="00041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2D4312" w:rsidRPr="002D4312" w:rsidRDefault="002D4312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</w:t>
            </w:r>
            <w:r w:rsidR="00041774">
              <w:rPr>
                <w:rFonts w:ascii="Times New Roman" w:hAnsi="Times New Roman" w:cs="Times New Roman"/>
                <w:sz w:val="24"/>
                <w:szCs w:val="24"/>
              </w:rPr>
              <w:t>ШМО учителей-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</w:p>
        </w:tc>
        <w:tc>
          <w:tcPr>
            <w:tcW w:w="2759" w:type="dxa"/>
            <w:vAlign w:val="center"/>
          </w:tcPr>
          <w:p w:rsidR="002D4312" w:rsidRPr="002D4312" w:rsidRDefault="00041774" w:rsidP="002D43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2D4312" w:rsidRPr="002D4312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2D4312" w:rsidRPr="002D4312" w:rsidTr="00041774">
        <w:tc>
          <w:tcPr>
            <w:tcW w:w="560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для учителей, по разбору типичных ошибок и</w:t>
            </w:r>
          </w:p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критериев оценивания ВПР. Назначение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наставников.</w:t>
            </w:r>
          </w:p>
        </w:tc>
        <w:tc>
          <w:tcPr>
            <w:tcW w:w="3118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План-график консультаций</w:t>
            </w:r>
          </w:p>
        </w:tc>
        <w:tc>
          <w:tcPr>
            <w:tcW w:w="2759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D4312" w:rsidRPr="002D4312" w:rsidTr="00041774">
        <w:tc>
          <w:tcPr>
            <w:tcW w:w="560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Проведение перекрестной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диагностических работ по выявлению уровня</w:t>
            </w:r>
          </w:p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подготовки к отдельным заданиям ВПР</w:t>
            </w:r>
          </w:p>
        </w:tc>
        <w:tc>
          <w:tcPr>
            <w:tcW w:w="3118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по результатам </w:t>
            </w:r>
          </w:p>
        </w:tc>
        <w:tc>
          <w:tcPr>
            <w:tcW w:w="2759" w:type="dxa"/>
            <w:vAlign w:val="center"/>
          </w:tcPr>
          <w:p w:rsidR="002D4312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независимого наблюдения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проверке результатов и проведении ВПР 2024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8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Порядок проведения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наблюдения.</w:t>
            </w:r>
          </w:p>
        </w:tc>
        <w:tc>
          <w:tcPr>
            <w:tcW w:w="2759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для педагогов по подготовке к ВПР,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особенностей кодификаторов и критериев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оценивания работ учащихся.</w:t>
            </w:r>
          </w:p>
        </w:tc>
        <w:tc>
          <w:tcPr>
            <w:tcW w:w="3118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График консультаций</w:t>
            </w:r>
          </w:p>
        </w:tc>
        <w:tc>
          <w:tcPr>
            <w:tcW w:w="2759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Семинар по подготовке к проведению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оценочных процедур и ГИА</w:t>
            </w:r>
          </w:p>
        </w:tc>
        <w:tc>
          <w:tcPr>
            <w:tcW w:w="3118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Программа семинара</w:t>
            </w:r>
          </w:p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«Подготовка к проведению</w:t>
            </w:r>
          </w:p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ВПР и ГИА, презентация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опыта»</w:t>
            </w:r>
          </w:p>
        </w:tc>
        <w:tc>
          <w:tcPr>
            <w:tcW w:w="2759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советы/семинары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анализа и использования результатов оценки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 и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объективности проведения оценочных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3118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и повестки</w:t>
            </w:r>
          </w:p>
        </w:tc>
        <w:tc>
          <w:tcPr>
            <w:tcW w:w="2759" w:type="dxa"/>
            <w:vAlign w:val="center"/>
          </w:tcPr>
          <w:p w:rsid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1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Обработ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и анализ результатов ВПР 2024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учебного года, подготовка аналитического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 на основе данных ФИСОКО</w:t>
            </w:r>
          </w:p>
        </w:tc>
        <w:tc>
          <w:tcPr>
            <w:tcW w:w="3118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Отчет о результатах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759" w:type="dxa"/>
            <w:vAlign w:val="center"/>
          </w:tcPr>
          <w:p w:rsid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41774" w:rsidRPr="002D4312" w:rsidTr="00041774">
        <w:tc>
          <w:tcPr>
            <w:tcW w:w="560" w:type="dxa"/>
            <w:vAlign w:val="center"/>
          </w:tcPr>
          <w:p w:rsid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1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руководителей с целью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профессиональных дефицитов в направлении</w:t>
            </w:r>
          </w:p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оценки качества образования, </w:t>
            </w:r>
            <w:proofErr w:type="spellStart"/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оценивания, повышения </w:t>
            </w:r>
            <w:proofErr w:type="gramStart"/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0417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ИКТ компетенций.</w:t>
            </w:r>
          </w:p>
        </w:tc>
        <w:tc>
          <w:tcPr>
            <w:tcW w:w="3118" w:type="dxa"/>
            <w:vAlign w:val="center"/>
          </w:tcPr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041774" w:rsidRPr="00041774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74">
              <w:rPr>
                <w:rFonts w:ascii="Times New Roman" w:hAnsi="Times New Roman" w:cs="Times New Roman"/>
                <w:sz w:val="24"/>
                <w:szCs w:val="24"/>
              </w:rPr>
              <w:t>маршруты</w:t>
            </w:r>
          </w:p>
        </w:tc>
        <w:tc>
          <w:tcPr>
            <w:tcW w:w="2759" w:type="dxa"/>
            <w:vAlign w:val="center"/>
          </w:tcPr>
          <w:p w:rsidR="00041774" w:rsidRPr="002D4312" w:rsidRDefault="00041774" w:rsidP="000417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D4312">
              <w:rPr>
                <w:rFonts w:ascii="Times New Roman" w:hAnsi="Times New Roman" w:cs="Times New Roman"/>
                <w:sz w:val="24"/>
                <w:szCs w:val="24"/>
              </w:rPr>
              <w:t>директора УВР</w:t>
            </w:r>
          </w:p>
        </w:tc>
      </w:tr>
    </w:tbl>
    <w:p w:rsidR="002D4312" w:rsidRPr="002D4312" w:rsidRDefault="002D4312" w:rsidP="002D431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312" w:rsidRPr="002D4312" w:rsidSect="000417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D4312"/>
    <w:rsid w:val="00041774"/>
    <w:rsid w:val="002D4312"/>
    <w:rsid w:val="003355B9"/>
    <w:rsid w:val="003B6196"/>
    <w:rsid w:val="00F0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312"/>
    <w:pPr>
      <w:spacing w:after="0" w:line="240" w:lineRule="auto"/>
    </w:pPr>
  </w:style>
  <w:style w:type="table" w:styleId="a4">
    <w:name w:val="Table Grid"/>
    <w:basedOn w:val="a1"/>
    <w:uiPriority w:val="59"/>
    <w:rsid w:val="002D4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2023-10-09T13:50:00Z</dcterms:created>
  <dcterms:modified xsi:type="dcterms:W3CDTF">2023-10-09T14:11:00Z</dcterms:modified>
</cp:coreProperties>
</file>