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>
      <w:pPr>
        <w:pStyle w:val="Normal"/>
        <w:bidi w:val="0"/>
        <w:jc w:val="end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Директор_____________Переломова М.Н.</w:t>
      </w:r>
    </w:p>
    <w:p>
      <w:pPr>
        <w:pStyle w:val="Normal"/>
        <w:bidi w:val="0"/>
        <w:jc w:val="end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от__________________2024 г</w:t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  <w:szCs w:val="28"/>
        </w:rPr>
        <w:t xml:space="preserve">План мероприятий </w:t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  <w:szCs w:val="28"/>
        </w:rPr>
        <w:t xml:space="preserve">по повышению объективности оценивания образовательных результатов </w:t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  <w:szCs w:val="28"/>
        </w:rPr>
        <w:t>МОУ Маловасилевской средней общеобразовательной школы</w:t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  <w:szCs w:val="28"/>
        </w:rPr>
        <w:t>на 2023 - 2024 учебный год</w:t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,Bold" w:hAnsi="Times New Roman,Bold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04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35"/>
        <w:gridCol w:w="7935"/>
        <w:gridCol w:w="2505"/>
        <w:gridCol w:w="3329"/>
      </w:tblGrid>
      <w:tr>
        <w:trPr/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09"/>
              </w:tabs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color w:val="000000"/>
                <w:kern w:val="2"/>
                <w:sz w:val="24"/>
              </w:rPr>
              <w:t xml:space="preserve">№ </w:t>
            </w:r>
          </w:p>
        </w:tc>
        <w:tc>
          <w:tcPr>
            <w:tcW w:w="7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color w:val="000000"/>
                <w:kern w:val="2"/>
                <w:sz w:val="24"/>
              </w:rPr>
              <w:t>Направления деятельности, мероприятия</w:t>
            </w:r>
          </w:p>
        </w:tc>
        <w:tc>
          <w:tcPr>
            <w:tcW w:w="2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color w:val="000000"/>
                <w:kern w:val="2"/>
                <w:sz w:val="24"/>
              </w:rPr>
              <w:t xml:space="preserve">Сроки исполнения </w:t>
            </w:r>
          </w:p>
        </w:tc>
        <w:tc>
          <w:tcPr>
            <w:tcW w:w="3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color w:val="000000"/>
                <w:kern w:val="2"/>
                <w:sz w:val="24"/>
              </w:rPr>
              <w:t>Ответственный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both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1. Изучение методологии проведения и результатов комплексного анализа результатов процедур оценки качества образования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  <w:szCs w:val="24"/>
              </w:rPr>
              <w:t xml:space="preserve">Изучение анализа результатов процедур оценки качества образования ВПР, результатов ГИА </w:t>
            </w:r>
          </w:p>
        </w:tc>
        <w:tc>
          <w:tcPr>
            <w:tcW w:w="2505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2"/>
                <w:sz w:val="24"/>
                <w:szCs w:val="24"/>
              </w:rPr>
              <w:t>Ежегодно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332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Составление списка учителей-предметников, находящихся в зоне риска по обеспечению объективности оценки качества образования</w:t>
            </w:r>
          </w:p>
        </w:tc>
        <w:tc>
          <w:tcPr>
            <w:tcW w:w="25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1.3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2505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2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2. Мониторинг качества образования обучающихся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2.1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Анализ качества успеваемости по итогам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-202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учебного года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Август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2.2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Анализ результатов ВПР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Август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2.3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Анализ результатов входных контрольных работ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Октябрь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2.4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Анализ результатов ГИА-202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Сентябрь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2.5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Проведение мониторинга качества образования обучающихся с анализом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ромежуточных результатов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По графику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3. Профилактическая работа с педагогами, направленная на получение объективного результата ВПР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3.1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Посещение уроков по предметам в течение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-202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уч. года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57" w:end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3.2.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Заполнение диагностических карт «Затруднения педагогов»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Август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3.3.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Составление индивидуальных маршрутов по преодолению затруднений педагогов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Август-сентябрь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УВР, руководители ШМО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4. Работа с учителями по повышению объективности оценивания образовательных результатов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Обеспечение выполнения ФГОС в полном объеме каждым педагогом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Учителя-предметники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Изучение нормативной документации по исследованию качества образования в рамках ВПР, НИКО.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Ноябрь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-март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4.3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Своевременное проведение коррекции знаний слабоуспевающих и обучающихся, пропустивших занятия по болезни и с неуспевающими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систематически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Учителя-предметники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4.4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Активное внедрение инновационных, проектно-исследовательских, информационных технологий и методов работы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57" w:end="-113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еститель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директора по УВР,  учителя-предметники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4.5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Работа педагогов над повышением своего профессионального мастерства через самообразование, КПК, взаимопосещение уроков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170" w:end="-113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еститель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директора по УВР,  учителя-предметники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4.6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Разъяснительная работа по проведению ГИА в 9 классах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4.7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Проведение репетиционных тестирований по русскому языку и математике в 9 классах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В течение года по утвержденному графику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4.8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Участие учителей-предметников в вебинарах и семинарах по ЕГЭ и ОГЭ (разбор типичных ошибок обучающихся на ГИА)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В течение года по графику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57" w:end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поУВР, руководители МО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4.9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Проведение предметных недель и олимпиад, с целью повышения мотивации обучающихся к изучению предмета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УВР, руководители МО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5. Работа с обучающимися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5.1.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Ознакомление с Порядком проведения ГИА-9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Октябрь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5.2.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Мониторинг условий организации и ресурсного обеспечения образовательного процесса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Октябрь-ноябрь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5.3.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Групповые и индивидуальные консультации для обучающихся (слабоуспевающих, пропустивших занятия по болезни)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Учителя-предметники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5.4.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Индивидуальные собеседования с обучающимися по результатам мониторинга успеваемости и посещаемости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УВР, психолог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5.5.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Работа с одаренными обучающимися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6. Работа с учителями-предметниками с необъективными результатами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6.1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Определение списка педагогов, которые показывают необъективные результаты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Сентябрь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, май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,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6.2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Разработка КИМ в формате ВПР и внесение изменений в критерии оценивания работ в соответствии с изученным материалом в конце каждой четверти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Ноябрь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Учител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я-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предметник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3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Проведение контрольных работ по разработанным КИМам в конце-полугодий.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Конец 1 полугодия, конец учебного года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Проверка работ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По графику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0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УВР, руководитель МО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Анализ соответствия оценки за четверть и оценки за контрольную работу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По графику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57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УВР, руководитель МО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7. Меры по повышению компетентности администрации школы и педагогических кадров по вопросам оценивания образовательных результатов обучающихся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7.1.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Посещение выездных семинаров, веб-семинаров, методических дней, КПК по вопросам анализа и использования результатов оценки качества образования и обеспечения объективности проведения ВПР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Администрация школы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7.2.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Обсуждение методологии проведения комплексного анализа результатов процедур оценки качества образования и ГИА на педагогических советах, на заседаниях методического совета по качеству образования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Август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4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Март-май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start="-57" w:end="-57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Заместитель директора по УВР, руководители МО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8. Организационная работа, направленная на обеспечение объективности процедуры проведения ВПР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8.1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Определение списка общественных наблюдателей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при проведении ВПР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Январь-февраль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8.2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Обеспечение мер, направленные на повышение объективности проверки ВПР, педагогами-предметниками, участвующим в экспертизе ВПР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Март-май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9. Работа по обеспечению объективности результатов при организации процедуры проведения ВПР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9.1.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Изучение инструкций и порядка проведения ВПР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Март 202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9.2.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Информирование родителей о процедуре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Октябрь/февраль ежегодно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Кл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ассные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руководители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9.3.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Проведение оценочной процедуры для всех классов параллели в одно и то же время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По графику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9.4.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Обеспечение конфиденциальности КИМ от момента получения материалов в школе до окончания выполнения работ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Во время проведения ВПР по графику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Ответственный за информационный обмен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9.5.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Обеспечение порядка в аудиториях в ходе выполнения ВПР 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Во время проведения ВПР по графику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Организаторы в аудиториях, вне аудиторий, 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.6.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Присутствие в каждом классе общественных наблюдателей. Заполнение протокола проведения ВПР наблюдателями, отметка о нарушениях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Во время проведения ВПР по графику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10. Работа с родителями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10.1.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Проведение родительских собраний для изучения нормативно-правовой документации по процедуре проведения ГИА-9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Октябрь-ноябрь-февраль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10.2.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Организация индивидуальных собеседований с родителями о ходе подготовки к ГИА-9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10.3.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Работа с родителями обучающихся группы риска через совет по профилактике и административные совещания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Зам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еститель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директора по УВР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10.4.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Проведение индивидуальных собеседований с родителями по психологической подготовке выпускников к ГИА-9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В течение года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Педагог-психолог</w:t>
            </w:r>
          </w:p>
        </w:tc>
      </w:tr>
      <w:tr>
        <w:trPr/>
        <w:tc>
          <w:tcPr>
            <w:tcW w:w="1450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,Bold" w:hAnsi="Times New Roman,Bold"/>
                <w:b/>
                <w:i w:val="false"/>
                <w:color w:val="000000"/>
                <w:kern w:val="2"/>
                <w:sz w:val="24"/>
              </w:rPr>
              <w:t>11. 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11.1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Реализация программы помощи учителям-предметникам с низкими результатами, программы помощи учителям, имеющим профессиональные проблемы и дефициты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Постоянно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Администрация школы</w:t>
            </w:r>
          </w:p>
        </w:tc>
      </w:tr>
      <w:tr>
        <w:trPr/>
        <w:tc>
          <w:tcPr>
            <w:tcW w:w="7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11.2 </w:t>
            </w:r>
          </w:p>
        </w:tc>
        <w:tc>
          <w:tcPr>
            <w:tcW w:w="79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Организация и проведение разъяснительной работы с педагогами школы по вопросам повышения объективности оценки образовательных результатов и реализации вышеперечисленных мер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 xml:space="preserve">1 раз в квартал </w:t>
            </w:r>
          </w:p>
        </w:tc>
        <w:tc>
          <w:tcPr>
            <w:tcW w:w="33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4"/>
              </w:rPr>
              <w:t>Администрация школы</w:t>
            </w:r>
          </w:p>
        </w:tc>
      </w:tr>
    </w:tbl>
    <w:p>
      <w:pPr>
        <w:pStyle w:val="Normal"/>
        <w:widowControl w:val="false"/>
        <w:tabs>
          <w:tab w:val="clear" w:pos="709"/>
        </w:tabs>
        <w:bidi w:val="0"/>
        <w:jc w:val="both"/>
        <w:rPr>
          <w:rFonts w:ascii="Times New Roman,Bold" w:hAnsi="Times New Roman,Bold"/>
          <w:b/>
          <w:i w:val="false"/>
          <w:i w:val="false"/>
          <w:color w:val="000000"/>
          <w:kern w:val="2"/>
          <w:sz w:val="24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color w:val="000000"/>
          <w:kern w:val="2"/>
          <w:sz w:val="24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color w:val="000000"/>
          <w:kern w:val="2"/>
          <w:sz w:val="24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color w:val="000000"/>
          <w:kern w:val="2"/>
          <w:sz w:val="24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color w:val="000000"/>
          <w:kern w:val="2"/>
          <w:sz w:val="24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color w:val="000000"/>
          <w:kern w:val="2"/>
          <w:sz w:val="24"/>
        </w:rPr>
      </w:pPr>
      <w:r>
        <w:rPr>
          <w:rFonts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altName w:val="Bold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LibreOffice/7.6.3.2$Windows_X86_64 LibreOffice_project/29d686fea9f6705b262d369fede658f824154cc0</Application>
  <AppVersion>15.0000</AppVersion>
  <Pages>5</Pages>
  <Words>949</Words>
  <Characters>6748</Characters>
  <CharactersWithSpaces>7593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2024-10-17T21:12:16Z</dcterms:created>
  <dc:creator/>
  <dc:description/>
  <dc:language>ru-RU</dc:language>
  <cp:lastModifiedBy/>
  <dcterms:modified xsi:type="dcterms:W3CDTF">2024-10-17T21:52:30Z</dcterms:modified>
  <cp:revision>1</cp:revision>
  <dc:subject/>
  <dc:title/>
</cp:coreProperties>
</file>