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firstLine="850" w:start="0" w:end="-340"/>
        <w:jc w:val="center"/>
        <w:rPr>
          <w:rFonts w:ascii="Times New Roman" w:hAnsi="Times New Roman"/>
          <w:b/>
          <w:bCs/>
          <w:sz w:val="28"/>
          <w:szCs w:val="28"/>
        </w:rPr>
      </w:pPr>
      <w:r>
        <w:rPr>
          <w:rFonts w:ascii="Times New Roman" w:hAnsi="Times New Roman"/>
          <w:b/>
          <w:bCs/>
          <w:sz w:val="28"/>
          <w:szCs w:val="28"/>
        </w:rPr>
        <w:t xml:space="preserve">Анализ </w:t>
      </w:r>
      <w:r>
        <w:rPr>
          <w:rFonts w:ascii="Times New Roman" w:hAnsi="Times New Roman"/>
          <w:b/>
          <w:bCs/>
          <w:sz w:val="28"/>
          <w:szCs w:val="28"/>
        </w:rPr>
        <w:t>методической работ</w:t>
      </w:r>
      <w:r>
        <w:rPr>
          <w:rFonts w:ascii="Times New Roman" w:hAnsi="Times New Roman"/>
          <w:b/>
          <w:bCs/>
          <w:sz w:val="28"/>
          <w:szCs w:val="28"/>
        </w:rPr>
        <w:t xml:space="preserve">ы </w:t>
      </w:r>
    </w:p>
    <w:p>
      <w:pPr>
        <w:pStyle w:val="Normal"/>
        <w:bidi w:val="0"/>
        <w:ind w:firstLine="850" w:start="0" w:end="-340"/>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М</w:t>
      </w:r>
      <w:r>
        <w:rPr>
          <w:rFonts w:ascii="Times New Roman" w:hAnsi="Times New Roman"/>
          <w:b/>
          <w:bCs/>
          <w:sz w:val="28"/>
          <w:szCs w:val="28"/>
        </w:rPr>
        <w:t>униципального общеобразовательного учреждения</w:t>
      </w:r>
    </w:p>
    <w:p>
      <w:pPr>
        <w:pStyle w:val="Normal"/>
        <w:bidi w:val="0"/>
        <w:ind w:firstLine="850" w:start="0" w:end="-340"/>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 xml:space="preserve">Маловасилевская </w:t>
      </w:r>
      <w:r>
        <w:rPr>
          <w:rFonts w:ascii="Times New Roman" w:hAnsi="Times New Roman"/>
          <w:b/>
          <w:bCs/>
          <w:sz w:val="28"/>
          <w:szCs w:val="28"/>
        </w:rPr>
        <w:t xml:space="preserve"> средняя общеобразовательная школа </w:t>
      </w:r>
    </w:p>
    <w:p>
      <w:pPr>
        <w:pStyle w:val="Normal"/>
        <w:bidi w:val="0"/>
        <w:ind w:firstLine="850" w:start="0" w:end="-340"/>
        <w:jc w:val="center"/>
        <w:rPr>
          <w:rFonts w:ascii="Times New Roman" w:hAnsi="Times New Roman"/>
          <w:b/>
          <w:bCs/>
          <w:sz w:val="28"/>
          <w:szCs w:val="28"/>
        </w:rPr>
      </w:pPr>
      <w:r>
        <w:rPr>
          <w:rFonts w:ascii="Times New Roman" w:hAnsi="Times New Roman"/>
          <w:b/>
          <w:bCs/>
          <w:sz w:val="28"/>
          <w:szCs w:val="28"/>
        </w:rPr>
        <w:t>за 2024 - 2025 учебный год</w:t>
      </w:r>
    </w:p>
    <w:p>
      <w:pPr>
        <w:pStyle w:val="Normal"/>
        <w:bidi w:val="0"/>
        <w:ind w:firstLine="850" w:start="0" w:end="-340"/>
        <w:jc w:val="both"/>
        <w:rPr>
          <w:rFonts w:ascii="Times New Roman" w:hAnsi="Times New Roman"/>
          <w:sz w:val="24"/>
          <w:szCs w:val="24"/>
        </w:rPr>
      </w:pPr>
      <w:r>
        <w:rPr>
          <w:rFonts w:ascii="Times New Roman" w:hAnsi="Times New Roman"/>
          <w:sz w:val="24"/>
          <w:szCs w:val="24"/>
        </w:rPr>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Методическая работа</w:t>
      </w:r>
      <w:r>
        <w:rPr>
          <w:rFonts w:ascii="Times New Roman" w:hAnsi="Times New Roman"/>
          <w:sz w:val="24"/>
          <w:szCs w:val="24"/>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Отчёт о методической работе МОУ </w:t>
      </w:r>
      <w:r>
        <w:rPr>
          <w:rFonts w:ascii="Times New Roman" w:hAnsi="Times New Roman"/>
          <w:sz w:val="24"/>
          <w:szCs w:val="24"/>
        </w:rPr>
        <w:t>Маловасилевская</w:t>
      </w:r>
      <w:r>
        <w:rPr>
          <w:rFonts w:ascii="Times New Roman" w:hAnsi="Times New Roman"/>
          <w:sz w:val="24"/>
          <w:szCs w:val="24"/>
        </w:rPr>
        <w:t xml:space="preserve"> средняя общеобразовательная школа за 2024 - 2025 учебный год </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Методическая работа</w:t>
      </w:r>
      <w:r>
        <w:rPr>
          <w:rFonts w:ascii="Times New Roman" w:hAnsi="Times New Roman"/>
          <w:sz w:val="24"/>
          <w:szCs w:val="24"/>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Цель анализа:</w:t>
      </w:r>
      <w:r>
        <w:rPr>
          <w:rFonts w:ascii="Times New Roman" w:hAnsi="Times New Roman"/>
          <w:sz w:val="24"/>
          <w:szCs w:val="24"/>
        </w:rPr>
        <w:t xml:space="preserve"> выявление степени эффективности методической работы в школе и ее роль в повышении профессиональной компетенции педагогов. </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Объекты анализа:</w:t>
      </w:r>
      <w:r>
        <w:rPr>
          <w:rFonts w:ascii="Times New Roman" w:hAnsi="Times New Roman"/>
          <w:sz w:val="24"/>
          <w:szCs w:val="24"/>
        </w:rPr>
        <w:t xml:space="preserve">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содержание основных направлений деятельности;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работа над методической темой школы;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работа методического совета;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работа ПК;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аттестация педагогических кадров;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обобщение опыта;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формы работы с педагогическими кадрами: коллективные, групповые, индивидуальные, научно-исследовательская, инновационная работа педагогов;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использование педагогами современных образовательных технологий;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участие учителей в работе педсоветов, научно-практических конференций, семинаров смотров, конкурсов, </w:t>
      </w:r>
      <w:r>
        <w:rPr>
          <w:rFonts w:ascii="Times New Roman" w:hAnsi="Times New Roman"/>
          <w:sz w:val="24"/>
          <w:szCs w:val="24"/>
        </w:rPr>
        <w:t>муниципальных</w:t>
      </w:r>
      <w:r>
        <w:rPr>
          <w:rFonts w:ascii="Times New Roman" w:hAnsi="Times New Roman"/>
          <w:sz w:val="24"/>
          <w:szCs w:val="24"/>
        </w:rPr>
        <w:t xml:space="preserve"> и областных мероприятиях.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Методическая работа в 2024/2025 учебном году была ориентирована на совершенствование системы повышения квалификации и профессиональной компетентности педагогов, стимулирование и поддержку педагогических работников школы, повышение престижа образовательного учреждения через рост квалификации педагогических работников; внедрение в практику работы школы результатов научных исследований и достижений передового опыта; создание условий для распространения опыта работы школы на разных уровнях; создание условий для личностного, социального, коммуникативного и познавательного развития личности учащегося, для внедрения в практику личностно-ориентированных технологий, позволяющих наиболее полно реализоваться каждому учащемуся; обеспечение перехода на новую систему оценки достижений учащимися образовательных результатов в условиях введения обновленных ФГОС. </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Основными задачами на учебный год были поставлены следующие:</w:t>
      </w:r>
      <w:r>
        <w:rPr>
          <w:rFonts w:ascii="Times New Roman" w:hAnsi="Times New Roman"/>
          <w:sz w:val="24"/>
          <w:szCs w:val="24"/>
        </w:rPr>
        <w:t xml:space="preserve"> </w:t>
      </w:r>
    </w:p>
    <w:p>
      <w:pPr>
        <w:pStyle w:val="Normal"/>
        <w:bidi w:val="0"/>
        <w:ind w:firstLine="850" w:start="0" w:end="-340"/>
        <w:jc w:val="both"/>
        <w:rPr>
          <w:rFonts w:ascii="Times New Roman" w:hAnsi="Times New Roman"/>
          <w:sz w:val="24"/>
          <w:szCs w:val="24"/>
        </w:rPr>
      </w:pPr>
      <w:r>
        <w:rPr>
          <w:rFonts w:ascii="Times New Roman" w:hAnsi="Times New Roman"/>
          <w:sz w:val="24"/>
          <w:szCs w:val="24"/>
        </w:rPr>
        <w:t>1. Продолжить внедрение системно-деятельностного подхода в обучении;</w:t>
      </w:r>
    </w:p>
    <w:p>
      <w:pPr>
        <w:pStyle w:val="Normal"/>
        <w:bidi w:val="0"/>
        <w:ind w:firstLine="850" w:start="0" w:end="-340"/>
        <w:jc w:val="both"/>
        <w:rPr>
          <w:rFonts w:ascii="Times New Roman" w:hAnsi="Times New Roman"/>
          <w:sz w:val="24"/>
          <w:szCs w:val="24"/>
        </w:rPr>
      </w:pPr>
      <w:r>
        <w:rPr>
          <w:rFonts w:ascii="Times New Roman" w:hAnsi="Times New Roman"/>
          <w:sz w:val="24"/>
          <w:szCs w:val="24"/>
        </w:rPr>
        <w:t>2. Совершенствовать методику преподавания для организации работы с учащимися мотивированными на учебу и с низкой мотивацией обучения;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3. Продолжить работу по реализации обновленных ФГОС начального, основного общего и среднего образования.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4. Создать условия для внедрения обновленных ФГОС в 2024-2025 учебном году.</w:t>
      </w:r>
    </w:p>
    <w:p>
      <w:pPr>
        <w:pStyle w:val="Normal"/>
        <w:bidi w:val="0"/>
        <w:ind w:firstLine="850" w:start="0" w:end="-340"/>
        <w:jc w:val="both"/>
        <w:rPr>
          <w:rFonts w:ascii="Times New Roman" w:hAnsi="Times New Roman"/>
          <w:sz w:val="24"/>
          <w:szCs w:val="24"/>
        </w:rPr>
      </w:pPr>
      <w:r>
        <w:rPr>
          <w:rFonts w:ascii="Times New Roman" w:hAnsi="Times New Roman"/>
          <w:sz w:val="24"/>
          <w:szCs w:val="24"/>
        </w:rPr>
        <w:t>5. Развивать и совершенствовать систему работы и поддержки одаренных учащихся.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6. Использовать инновационные технологии для повышения качества образования.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7.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pPr>
        <w:pStyle w:val="Normal"/>
        <w:bidi w:val="0"/>
        <w:ind w:firstLine="850" w:start="0" w:end="-340"/>
        <w:jc w:val="both"/>
        <w:rPr>
          <w:rFonts w:ascii="Times New Roman" w:hAnsi="Times New Roman"/>
          <w:sz w:val="24"/>
          <w:szCs w:val="24"/>
        </w:rPr>
      </w:pPr>
      <w:r>
        <w:rPr>
          <w:rFonts w:ascii="Times New Roman" w:hAnsi="Times New Roman"/>
          <w:sz w:val="24"/>
          <w:szCs w:val="24"/>
        </w:rPr>
        <w:t>8. Активизировать работу персональных страниц педагогов в сети интернет.</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9. Повысить эффективность работы методических кафедр. Методическая работа школы в 2023/2024 учебном году была направлена на выполнение поставленных задач и их реализацию через образовательную программу школы и учебно-воспитательный процесс. Для учителей школы стали традиционными отработанные формы методической работы, которые позволяют решать проблемы и задачи, стоящие перед школой: ⎯ педсовет, методсовет ⎯ доклады, выступления ⎯ мастер-классы ⎯ семинары ⎯ творческие отчеты с использованием видеоматериалов ⎯ обсуждение проблем ⎯ анкетирование ⎯ методические консультации ⎯ административные совещания ⎯ школьные ПК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Поставленные задачи в основном выполнены и этому способствовали: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спланированная деятельность администрации школы по созданию благоприятных условий работы для участников образовательного процесса;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анализ выполнения принятых управленческих решений, обеспечивающих качество обученности учащихся;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выявление причинно-следственных связей отдельных педагогических явлений и соответствующая коррекция деятельности.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При планировании методической работы школы педагогический коллектив стремился отобрать те формы деятельности, которые реально способствовали реализации проблемы.</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Работа творческих групп, проведенные открытые мероприятия анализировались и рассматривались с точки зрения формирования личностных, метапредметных и предметных результатов учащихся, оптимизации учебно-воспитательного процесса, системно-деятельностного подхода в обучении, применении здоровьесберегающих и интерактивных технологий. Все открытые мероприятия имели практико – ориентированную направленность. </w:t>
      </w:r>
    </w:p>
    <w:p>
      <w:pPr>
        <w:pStyle w:val="Normal"/>
        <w:bidi w:val="0"/>
        <w:ind w:firstLine="850" w:start="0" w:end="-340"/>
        <w:jc w:val="center"/>
        <w:rPr>
          <w:rFonts w:ascii="Times New Roman" w:hAnsi="Times New Roman"/>
          <w:b/>
          <w:bCs/>
          <w:sz w:val="24"/>
          <w:szCs w:val="24"/>
        </w:rPr>
      </w:pPr>
      <w:r>
        <w:rPr>
          <w:rFonts w:ascii="Times New Roman" w:hAnsi="Times New Roman"/>
          <w:b/>
          <w:bCs/>
          <w:sz w:val="24"/>
          <w:szCs w:val="24"/>
        </w:rPr>
      </w:r>
    </w:p>
    <w:p>
      <w:pPr>
        <w:pStyle w:val="Normal"/>
        <w:bidi w:val="0"/>
        <w:ind w:firstLine="850" w:start="0" w:end="-340"/>
        <w:jc w:val="center"/>
        <w:rPr>
          <w:rFonts w:ascii="Times New Roman" w:hAnsi="Times New Roman"/>
          <w:b/>
          <w:bCs/>
          <w:sz w:val="24"/>
          <w:szCs w:val="24"/>
        </w:rPr>
      </w:pPr>
      <w:r>
        <w:rPr>
          <w:rFonts w:ascii="Times New Roman" w:hAnsi="Times New Roman"/>
          <w:b/>
          <w:bCs/>
          <w:sz w:val="24"/>
          <w:szCs w:val="24"/>
        </w:rPr>
        <w:t>Методический совет школы</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Цель анализа:</w:t>
      </w:r>
      <w:r>
        <w:rPr>
          <w:rFonts w:ascii="Times New Roman" w:hAnsi="Times New Roman"/>
          <w:sz w:val="24"/>
          <w:szCs w:val="24"/>
        </w:rPr>
        <w:t xml:space="preserve"> выявление результативности деятельности методического совета в решении поставленных задач.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План работы МС подчинен задачам методической службы в соответствии с методической темой школы. </w:t>
      </w:r>
    </w:p>
    <w:p>
      <w:pPr>
        <w:pStyle w:val="Normal"/>
        <w:bidi w:val="0"/>
        <w:ind w:firstLine="850" w:start="0" w:end="-340"/>
        <w:jc w:val="both"/>
        <w:rPr/>
      </w:pPr>
      <w:r>
        <w:rPr>
          <w:rFonts w:ascii="Times New Roman" w:hAnsi="Times New Roman"/>
          <w:b/>
          <w:bCs/>
          <w:sz w:val="24"/>
          <w:szCs w:val="24"/>
        </w:rPr>
        <w:t>Цель деятельности методического совета</w:t>
      </w:r>
      <w:r>
        <w:rPr>
          <w:rFonts w:ascii="Times New Roman" w:hAnsi="Times New Roman"/>
          <w:sz w:val="24"/>
          <w:szCs w:val="24"/>
        </w:rPr>
        <w:t xml:space="preserve"> – педагогическое сопровождение учителя в процессе его профессиональной деятельности и педагогическая поддержка в соответствии с его профессиональными потребностями с целью реализации поставленных перед школой задач. В течение года методическим советом были запланированы и проведены заседания. </w:t>
      </w:r>
    </w:p>
    <w:p>
      <w:pPr>
        <w:pStyle w:val="Normal"/>
        <w:bidi w:val="0"/>
        <w:ind w:firstLine="850" w:start="0" w:end="-340"/>
        <w:jc w:val="both"/>
        <w:rPr/>
      </w:pPr>
      <w:r>
        <w:rPr/>
        <w:t>В</w:t>
      </w:r>
      <w:r>
        <w:rPr/>
        <w:t xml:space="preserve">ся деятельность МС способствовала росту педагогического мастерства учителя, повышению качества образовательного процесса. </w:t>
      </w:r>
    </w:p>
    <w:p>
      <w:pPr>
        <w:pStyle w:val="Normal"/>
        <w:bidi w:val="0"/>
        <w:ind w:firstLine="850" w:start="0" w:end="-340"/>
        <w:jc w:val="center"/>
        <w:rPr>
          <w:rFonts w:ascii="Times New Roman" w:hAnsi="Times New Roman"/>
          <w:b/>
          <w:bCs/>
          <w:sz w:val="24"/>
          <w:szCs w:val="24"/>
        </w:rPr>
      </w:pPr>
      <w:r>
        <w:rPr>
          <w:rFonts w:ascii="Times New Roman" w:hAnsi="Times New Roman"/>
          <w:b/>
          <w:bCs/>
          <w:sz w:val="24"/>
          <w:szCs w:val="24"/>
        </w:rPr>
      </w:r>
    </w:p>
    <w:p>
      <w:pPr>
        <w:pStyle w:val="Normal"/>
        <w:bidi w:val="0"/>
        <w:ind w:firstLine="850" w:start="0" w:end="-340"/>
        <w:jc w:val="center"/>
        <w:rPr>
          <w:rFonts w:ascii="Times New Roman" w:hAnsi="Times New Roman"/>
          <w:b/>
          <w:bCs/>
          <w:sz w:val="24"/>
          <w:szCs w:val="24"/>
        </w:rPr>
      </w:pPr>
      <w:r>
        <w:rPr>
          <w:rFonts w:ascii="Times New Roman" w:hAnsi="Times New Roman"/>
          <w:b/>
          <w:bCs/>
          <w:sz w:val="24"/>
          <w:szCs w:val="24"/>
        </w:rPr>
        <w:t xml:space="preserve">Школьные </w:t>
      </w:r>
      <w:r>
        <w:rPr>
          <w:rFonts w:ascii="Times New Roman" w:hAnsi="Times New Roman"/>
          <w:b/>
          <w:bCs/>
          <w:sz w:val="24"/>
          <w:szCs w:val="24"/>
        </w:rPr>
        <w:t>методические объединения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Главной структурой, организующей методическую работу учителей-предметников, является </w:t>
      </w:r>
      <w:r>
        <w:rPr>
          <w:rFonts w:ascii="Times New Roman" w:hAnsi="Times New Roman"/>
          <w:sz w:val="24"/>
          <w:szCs w:val="24"/>
        </w:rPr>
        <w:t>школьные методические оъединения</w:t>
      </w:r>
      <w:r>
        <w:rPr>
          <w:rFonts w:ascii="Times New Roman" w:hAnsi="Times New Roman"/>
          <w:sz w:val="24"/>
          <w:szCs w:val="24"/>
        </w:rPr>
        <w:t xml:space="preserve">. Это коллективный орган школы, способствующий повышению профессиональной мотивации, методической культуры учителей и развитию их творческого потенциала. В нашей школе работают </w:t>
      </w:r>
      <w:r>
        <w:rPr>
          <w:rFonts w:ascii="Times New Roman" w:hAnsi="Times New Roman"/>
          <w:sz w:val="24"/>
          <w:szCs w:val="24"/>
        </w:rPr>
        <w:t>школьные методические оъединения</w:t>
      </w:r>
      <w:r>
        <w:rPr>
          <w:rFonts w:ascii="Times New Roman" w:hAnsi="Times New Roman"/>
          <w:sz w:val="24"/>
          <w:szCs w:val="24"/>
        </w:rPr>
        <w:t>:</w:t>
      </w:r>
    </w:p>
    <w:p>
      <w:pPr>
        <w:pStyle w:val="Normal"/>
        <w:bidi w:val="0"/>
        <w:ind w:firstLine="850" w:start="0" w:end="-340"/>
        <w:jc w:val="both"/>
        <w:rPr>
          <w:rFonts w:ascii="Times New Roman" w:hAnsi="Times New Roman"/>
          <w:sz w:val="24"/>
          <w:szCs w:val="24"/>
        </w:rPr>
      </w:pPr>
      <w:r>
        <w:rPr>
          <w:rFonts w:ascii="Times New Roman" w:hAnsi="Times New Roman"/>
          <w:sz w:val="24"/>
          <w:szCs w:val="24"/>
        </w:rPr>
        <w:t>- учителей начальных классов</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физической культуры, ИЗО, </w:t>
      </w:r>
      <w:r>
        <w:rPr>
          <w:rFonts w:ascii="Times New Roman" w:hAnsi="Times New Roman"/>
          <w:sz w:val="24"/>
          <w:szCs w:val="24"/>
        </w:rPr>
        <w:t>технологии</w:t>
      </w:r>
    </w:p>
    <w:p>
      <w:pPr>
        <w:pStyle w:val="Normal"/>
        <w:bidi w:val="0"/>
        <w:ind w:firstLine="850" w:start="0" w:end="-340"/>
        <w:jc w:val="both"/>
        <w:rPr>
          <w:rFonts w:ascii="Times New Roman" w:hAnsi="Times New Roman"/>
          <w:sz w:val="24"/>
          <w:szCs w:val="24"/>
        </w:rPr>
      </w:pPr>
      <w:r>
        <w:rPr>
          <w:rFonts w:ascii="Times New Roman" w:hAnsi="Times New Roman"/>
          <w:sz w:val="24"/>
          <w:szCs w:val="24"/>
        </w:rPr>
        <w:t>- учителей естественно-научного цикла,</w:t>
      </w:r>
    </w:p>
    <w:p>
      <w:pPr>
        <w:pStyle w:val="Normal"/>
        <w:bidi w:val="0"/>
        <w:ind w:firstLine="850" w:start="0" w:end="-340"/>
        <w:jc w:val="both"/>
        <w:rPr>
          <w:rFonts w:ascii="Times New Roman" w:hAnsi="Times New Roman"/>
          <w:sz w:val="24"/>
          <w:szCs w:val="24"/>
        </w:rPr>
      </w:pPr>
      <w:r>
        <w:rPr>
          <w:rFonts w:ascii="Times New Roman" w:hAnsi="Times New Roman"/>
          <w:sz w:val="24"/>
          <w:szCs w:val="24"/>
        </w:rPr>
        <w:t>- гуманитарного цикла</w:t>
      </w:r>
    </w:p>
    <w:p>
      <w:pPr>
        <w:pStyle w:val="Normal"/>
        <w:bidi w:val="0"/>
        <w:ind w:firstLine="850" w:start="0" w:end="-340"/>
        <w:jc w:val="both"/>
        <w:rPr>
          <w:rFonts w:ascii="Times New Roman" w:hAnsi="Times New Roman"/>
          <w:sz w:val="24"/>
          <w:szCs w:val="24"/>
        </w:rPr>
      </w:pPr>
      <w:r>
        <w:rPr>
          <w:rFonts w:ascii="Times New Roman" w:hAnsi="Times New Roman"/>
          <w:sz w:val="24"/>
          <w:szCs w:val="24"/>
        </w:rPr>
        <w:t>- классных руководителей</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Планирование работы </w:t>
      </w:r>
      <w:r>
        <w:rPr>
          <w:rFonts w:ascii="Times New Roman" w:hAnsi="Times New Roman"/>
          <w:sz w:val="24"/>
          <w:szCs w:val="24"/>
        </w:rPr>
        <w:t>огбъединений</w:t>
      </w:r>
      <w:r>
        <w:rPr>
          <w:rFonts w:ascii="Times New Roman" w:hAnsi="Times New Roman"/>
          <w:sz w:val="24"/>
          <w:szCs w:val="24"/>
        </w:rPr>
        <w:t xml:space="preserve"> стро</w:t>
      </w:r>
      <w:r>
        <w:rPr>
          <w:rFonts w:ascii="Times New Roman" w:hAnsi="Times New Roman"/>
          <w:sz w:val="24"/>
          <w:szCs w:val="24"/>
        </w:rPr>
        <w:t>я</w:t>
      </w:r>
      <w:r>
        <w:rPr>
          <w:rFonts w:ascii="Times New Roman" w:hAnsi="Times New Roman"/>
          <w:sz w:val="24"/>
          <w:szCs w:val="24"/>
        </w:rPr>
        <w:t xml:space="preserve">тся на основании задач, вытекающих из оценки деятельности школы, анализа результативности работы за предыдущий год.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Формы организации и проведения </w:t>
      </w:r>
      <w:r>
        <w:rPr>
          <w:rFonts w:ascii="Times New Roman" w:hAnsi="Times New Roman"/>
          <w:sz w:val="24"/>
          <w:szCs w:val="24"/>
        </w:rPr>
        <w:t>объединений</w:t>
      </w:r>
      <w:r>
        <w:rPr>
          <w:rFonts w:ascii="Times New Roman" w:hAnsi="Times New Roman"/>
          <w:sz w:val="24"/>
          <w:szCs w:val="24"/>
        </w:rPr>
        <w:t xml:space="preserve"> были следующими: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теоретический семинар;</w:t>
      </w:r>
    </w:p>
    <w:p>
      <w:pPr>
        <w:pStyle w:val="Normal"/>
        <w:bidi w:val="0"/>
        <w:ind w:firstLine="850" w:start="0" w:end="-340"/>
        <w:jc w:val="both"/>
        <w:rPr>
          <w:rFonts w:ascii="Times New Roman" w:hAnsi="Times New Roman"/>
          <w:sz w:val="24"/>
          <w:szCs w:val="24"/>
        </w:rPr>
      </w:pPr>
      <w:r>
        <w:rPr>
          <w:rFonts w:ascii="Times New Roman" w:hAnsi="Times New Roman"/>
          <w:sz w:val="24"/>
          <w:szCs w:val="24"/>
        </w:rPr>
        <w:t>- семинар-практикум;</w:t>
      </w:r>
    </w:p>
    <w:p>
      <w:pPr>
        <w:pStyle w:val="Normal"/>
        <w:bidi w:val="0"/>
        <w:ind w:firstLine="850" w:start="0" w:end="-340"/>
        <w:jc w:val="both"/>
        <w:rPr>
          <w:rFonts w:ascii="Times New Roman" w:hAnsi="Times New Roman"/>
          <w:sz w:val="24"/>
          <w:szCs w:val="24"/>
        </w:rPr>
      </w:pPr>
      <w:r>
        <w:rPr>
          <w:rFonts w:ascii="Times New Roman" w:hAnsi="Times New Roman"/>
          <w:sz w:val="24"/>
          <w:szCs w:val="24"/>
        </w:rPr>
        <w:t>- творческая дискуссия;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 ярмарка методических идей;</w:t>
      </w:r>
    </w:p>
    <w:p>
      <w:pPr>
        <w:pStyle w:val="Normal"/>
        <w:bidi w:val="0"/>
        <w:ind w:firstLine="850" w:start="0" w:end="-340"/>
        <w:jc w:val="both"/>
        <w:rPr>
          <w:rFonts w:ascii="Times New Roman" w:hAnsi="Times New Roman"/>
          <w:sz w:val="24"/>
          <w:szCs w:val="24"/>
        </w:rPr>
      </w:pPr>
      <w:r>
        <w:rPr>
          <w:rFonts w:ascii="Times New Roman" w:hAnsi="Times New Roman"/>
          <w:sz w:val="24"/>
          <w:szCs w:val="24"/>
        </w:rPr>
        <w:t>- встреча за круглым столом;</w:t>
      </w:r>
    </w:p>
    <w:p>
      <w:pPr>
        <w:pStyle w:val="Normal"/>
        <w:bidi w:val="0"/>
        <w:ind w:firstLine="850" w:start="0" w:end="-340"/>
        <w:jc w:val="both"/>
        <w:rPr>
          <w:rFonts w:ascii="Times New Roman" w:hAnsi="Times New Roman"/>
          <w:sz w:val="24"/>
          <w:szCs w:val="24"/>
        </w:rPr>
      </w:pPr>
      <w:r>
        <w:rPr>
          <w:rFonts w:ascii="Times New Roman" w:hAnsi="Times New Roman"/>
          <w:sz w:val="24"/>
          <w:szCs w:val="24"/>
        </w:rPr>
        <w:t>- отчет по теме самообразования.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Основной задачей работы </w:t>
      </w:r>
      <w:r>
        <w:rPr>
          <w:rFonts w:ascii="Times New Roman" w:hAnsi="Times New Roman"/>
          <w:sz w:val="24"/>
          <w:szCs w:val="24"/>
        </w:rPr>
        <w:t>объединений</w:t>
      </w:r>
      <w:r>
        <w:rPr>
          <w:rFonts w:ascii="Times New Roman" w:hAnsi="Times New Roman"/>
          <w:sz w:val="24"/>
          <w:szCs w:val="24"/>
        </w:rPr>
        <w:t xml:space="preserve"> являлось оказание помощи учителям в совершенствовании педагогического мастерства. Каждое </w:t>
      </w:r>
      <w:r>
        <w:rPr>
          <w:rFonts w:ascii="Times New Roman" w:hAnsi="Times New Roman"/>
          <w:sz w:val="24"/>
          <w:szCs w:val="24"/>
        </w:rPr>
        <w:t>объединение</w:t>
      </w:r>
      <w:r>
        <w:rPr>
          <w:rFonts w:ascii="Times New Roman" w:hAnsi="Times New Roman"/>
          <w:sz w:val="24"/>
          <w:szCs w:val="24"/>
        </w:rPr>
        <w:t xml:space="preserve"> имеет свой план работы, в соответствии с темой и целью методической работы школы. Вопросы, рассматриваемые на </w:t>
      </w:r>
      <w:r>
        <w:rPr>
          <w:rFonts w:ascii="Times New Roman" w:hAnsi="Times New Roman"/>
          <w:sz w:val="24"/>
          <w:szCs w:val="24"/>
        </w:rPr>
        <w:t>объединениях</w:t>
      </w:r>
      <w:r>
        <w:rPr>
          <w:rFonts w:ascii="Times New Roman" w:hAnsi="Times New Roman"/>
          <w:sz w:val="24"/>
          <w:szCs w:val="24"/>
        </w:rPr>
        <w:t xml:space="preserve">,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На заседаниях </w:t>
      </w:r>
      <w:r>
        <w:rPr>
          <w:rFonts w:ascii="Times New Roman" w:hAnsi="Times New Roman"/>
          <w:sz w:val="24"/>
          <w:szCs w:val="24"/>
        </w:rPr>
        <w:t>ШМО</w:t>
      </w:r>
      <w:r>
        <w:rPr>
          <w:rFonts w:ascii="Times New Roman" w:hAnsi="Times New Roman"/>
          <w:sz w:val="24"/>
          <w:szCs w:val="24"/>
        </w:rPr>
        <w:t xml:space="preserve"> рассматривались вопросы, касающиеся повышения качества учебно – воспитательного процесса средствами развития познавательных способностей учеников, новых информационных технологий, непосредственно направленных на оптимизацию образовательного процесса, большое внимание уделяли вопросам сохранения здоровья обучающихся, изучали тексты и задания контрольных работ и другие учебно-методические материалы.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У каждого учителя определена индивидуальная тема по самообразованию, которая анализируется через участие педагогов в работе </w:t>
      </w:r>
      <w:r>
        <w:rPr>
          <w:rFonts w:ascii="Times New Roman" w:hAnsi="Times New Roman"/>
          <w:sz w:val="24"/>
          <w:szCs w:val="24"/>
        </w:rPr>
        <w:t>ШМО</w:t>
      </w:r>
      <w:r>
        <w:rPr>
          <w:rFonts w:ascii="Times New Roman" w:hAnsi="Times New Roman"/>
          <w:sz w:val="24"/>
          <w:szCs w:val="24"/>
        </w:rPr>
        <w:t xml:space="preserve">, педсоветов, семинаров, творческих отчетах.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Работа по обобщению и распространению актуального педагогического опыта в школе ведется целенаправленно и системно на уровне школы, отмечаются положительные тенденции в качественном и количественном составе участников школьных, </w:t>
      </w:r>
      <w:r>
        <w:rPr>
          <w:rFonts w:ascii="Times New Roman" w:hAnsi="Times New Roman"/>
          <w:sz w:val="24"/>
          <w:szCs w:val="24"/>
        </w:rPr>
        <w:t>муниципальных</w:t>
      </w:r>
      <w:r>
        <w:rPr>
          <w:rFonts w:ascii="Times New Roman" w:hAnsi="Times New Roman"/>
          <w:sz w:val="24"/>
          <w:szCs w:val="24"/>
        </w:rPr>
        <w:t xml:space="preserve"> мероприятий по распространению опыта работы.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Работа по улучшению здоровья учащихся велась по следующим направлениям: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-предупреждение травматизма на уроках и внеурочной деятельности;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-разработка и применение физкультминуток на уроках;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-организация работы по формированию у родителей активного и заинтересованного отношения к проблеме здоровья (через беседы, консультации на общешкольных и классных родительских собраниях).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Деятельность методического совета способствовала росту педагогического мастерства учителя, повышению качества образовательного процесса.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Проанализировав работу </w:t>
      </w:r>
      <w:r>
        <w:rPr>
          <w:rFonts w:ascii="Times New Roman" w:hAnsi="Times New Roman"/>
          <w:sz w:val="24"/>
          <w:szCs w:val="24"/>
        </w:rPr>
        <w:t>ШМО</w:t>
      </w:r>
      <w:r>
        <w:rPr>
          <w:rFonts w:ascii="Times New Roman" w:hAnsi="Times New Roman"/>
          <w:sz w:val="24"/>
          <w:szCs w:val="24"/>
        </w:rPr>
        <w:t xml:space="preserve">, следует отметить, что методическая тема школы и вытекающие из нее темы </w:t>
      </w:r>
      <w:r>
        <w:rPr>
          <w:rFonts w:ascii="Times New Roman" w:hAnsi="Times New Roman"/>
          <w:sz w:val="24"/>
          <w:szCs w:val="24"/>
        </w:rPr>
        <w:t>объединений</w:t>
      </w:r>
      <w:r>
        <w:rPr>
          <w:rFonts w:ascii="Times New Roman" w:hAnsi="Times New Roman"/>
          <w:sz w:val="24"/>
          <w:szCs w:val="24"/>
        </w:rPr>
        <w:t xml:space="preserve"> соответствуют основным задачам, стоящим перед школой;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методические обобщения. </w:t>
        <w:tab/>
        <w:t xml:space="preserve">Рекомендации: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1.Совершенствовать педагогическое мастерство учителей по овладению новыми образовательными технологиями.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2.Организовать активное участие членов </w:t>
      </w:r>
      <w:r>
        <w:rPr>
          <w:rFonts w:ascii="Times New Roman" w:hAnsi="Times New Roman"/>
          <w:sz w:val="24"/>
          <w:szCs w:val="24"/>
        </w:rPr>
        <w:t>ШМО</w:t>
      </w:r>
      <w:r>
        <w:rPr>
          <w:rFonts w:ascii="Times New Roman" w:hAnsi="Times New Roman"/>
          <w:sz w:val="24"/>
          <w:szCs w:val="24"/>
        </w:rPr>
        <w:t xml:space="preserve"> в реализации программы развития, в инновационных и опытно-экспериментальных процессах.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3.Направить деятельность </w:t>
      </w:r>
      <w:r>
        <w:rPr>
          <w:rFonts w:ascii="Times New Roman" w:hAnsi="Times New Roman"/>
          <w:sz w:val="24"/>
          <w:szCs w:val="24"/>
        </w:rPr>
        <w:t>ШМО</w:t>
      </w:r>
      <w:r>
        <w:rPr>
          <w:rFonts w:ascii="Times New Roman" w:hAnsi="Times New Roman"/>
          <w:sz w:val="24"/>
          <w:szCs w:val="24"/>
        </w:rPr>
        <w:t xml:space="preserve"> на повышение уровня педагогического мастерства педагогов с учетом их реального уровня компетентности и в соответствии с потребностями учителей.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4. Разнообразить формы проведения заседаний </w:t>
      </w:r>
      <w:r>
        <w:rPr>
          <w:rFonts w:ascii="Times New Roman" w:hAnsi="Times New Roman"/>
          <w:sz w:val="24"/>
          <w:szCs w:val="24"/>
        </w:rPr>
        <w:t>ШМО</w:t>
      </w:r>
      <w:r>
        <w:rPr>
          <w:rFonts w:ascii="Times New Roman" w:hAnsi="Times New Roman"/>
          <w:sz w:val="24"/>
          <w:szCs w:val="24"/>
        </w:rPr>
        <w:t xml:space="preserve"> (круглый стол, творческий отчет, деловые игры, семинары-практикумы).</w:t>
      </w:r>
    </w:p>
    <w:p>
      <w:pPr>
        <w:pStyle w:val="Normal"/>
        <w:bidi w:val="0"/>
        <w:ind w:firstLine="850" w:start="0" w:end="-340"/>
        <w:jc w:val="both"/>
        <w:rPr>
          <w:rFonts w:ascii="Times New Roman" w:hAnsi="Times New Roman"/>
          <w:sz w:val="24"/>
          <w:szCs w:val="24"/>
        </w:rPr>
      </w:pPr>
      <w:r>
        <w:rPr>
          <w:rFonts w:ascii="Times New Roman" w:hAnsi="Times New Roman"/>
          <w:sz w:val="24"/>
          <w:szCs w:val="24"/>
        </w:rPr>
        <w:t>5. При выборе тем самообразования учителями и при составлении плана работы ПК на год учитывать методическую тему, над которой работает школа.</w:t>
      </w:r>
    </w:p>
    <w:p>
      <w:pPr>
        <w:pStyle w:val="Normal"/>
        <w:bidi w:val="0"/>
        <w:ind w:hanging="0" w:start="0" w:end="-340"/>
        <w:jc w:val="center"/>
        <w:rPr>
          <w:rFonts w:ascii="Times New Roman" w:hAnsi="Times New Roman"/>
          <w:b/>
          <w:bCs/>
          <w:sz w:val="24"/>
          <w:szCs w:val="24"/>
        </w:rPr>
      </w:pPr>
      <w:r>
        <w:rPr>
          <w:rFonts w:ascii="Times New Roman" w:hAnsi="Times New Roman"/>
          <w:b/>
          <w:bCs/>
          <w:sz w:val="24"/>
          <w:szCs w:val="24"/>
        </w:rPr>
      </w:r>
    </w:p>
    <w:p>
      <w:pPr>
        <w:pStyle w:val="Normal"/>
        <w:bidi w:val="0"/>
        <w:ind w:hanging="0" w:start="0" w:end="-340"/>
        <w:jc w:val="center"/>
        <w:rPr>
          <w:rFonts w:ascii="Times New Roman" w:hAnsi="Times New Roman"/>
          <w:b/>
          <w:bCs/>
          <w:sz w:val="24"/>
          <w:szCs w:val="24"/>
        </w:rPr>
      </w:pPr>
      <w:r>
        <w:rPr>
          <w:rFonts w:ascii="Times New Roman" w:hAnsi="Times New Roman"/>
          <w:b/>
          <w:bCs/>
          <w:sz w:val="24"/>
          <w:szCs w:val="24"/>
        </w:rPr>
      </w:r>
    </w:p>
    <w:p>
      <w:pPr>
        <w:pStyle w:val="Normal"/>
        <w:bidi w:val="0"/>
        <w:ind w:hanging="0" w:start="0" w:end="-340"/>
        <w:jc w:val="center"/>
        <w:rPr>
          <w:rFonts w:ascii="Times New Roman" w:hAnsi="Times New Roman"/>
          <w:b/>
          <w:bCs/>
          <w:sz w:val="24"/>
          <w:szCs w:val="24"/>
        </w:rPr>
      </w:pPr>
      <w:r>
        <w:rPr>
          <w:rFonts w:ascii="Times New Roman" w:hAnsi="Times New Roman"/>
          <w:b/>
          <w:bCs/>
          <w:sz w:val="24"/>
          <w:szCs w:val="24"/>
        </w:rPr>
      </w:r>
    </w:p>
    <w:p>
      <w:pPr>
        <w:pStyle w:val="Normal"/>
        <w:bidi w:val="0"/>
        <w:ind w:hanging="0" w:start="0" w:end="-340"/>
        <w:jc w:val="center"/>
        <w:rPr>
          <w:rFonts w:ascii="Times New Roman" w:hAnsi="Times New Roman"/>
          <w:b/>
          <w:bCs/>
          <w:sz w:val="24"/>
          <w:szCs w:val="24"/>
        </w:rPr>
      </w:pPr>
      <w:r>
        <w:rPr>
          <w:rFonts w:ascii="Times New Roman" w:hAnsi="Times New Roman"/>
          <w:b/>
          <w:bCs/>
          <w:sz w:val="24"/>
          <w:szCs w:val="24"/>
        </w:rPr>
        <w:t>Повышение квалификации педагогических кадров</w:t>
      </w:r>
    </w:p>
    <w:p>
      <w:pPr>
        <w:pStyle w:val="Normal"/>
        <w:bidi w:val="0"/>
        <w:ind w:firstLine="850" w:start="0" w:end="-340"/>
        <w:jc w:val="both"/>
        <w:rPr>
          <w:rFonts w:ascii="Times New Roman" w:hAnsi="Times New Roman"/>
          <w:sz w:val="24"/>
          <w:szCs w:val="24"/>
        </w:rPr>
      </w:pPr>
      <w:r>
        <w:rPr>
          <w:rFonts w:ascii="Times New Roman" w:hAnsi="Times New Roman"/>
          <w:sz w:val="24"/>
          <w:szCs w:val="24"/>
        </w:rPr>
        <w:t>Росту профессионального мастерства учителей способствуют условия, созданные в школе.</w:t>
      </w:r>
    </w:p>
    <w:p>
      <w:pPr>
        <w:pStyle w:val="Normal"/>
        <w:bidi w:val="0"/>
        <w:ind w:firstLine="850" w:start="0" w:end="-340"/>
        <w:jc w:val="both"/>
        <w:rPr>
          <w:rFonts w:ascii="Times New Roman" w:hAnsi="Times New Roman"/>
          <w:b/>
          <w:bCs/>
          <w:sz w:val="24"/>
          <w:szCs w:val="24"/>
        </w:rPr>
      </w:pPr>
      <w:r>
        <w:rPr>
          <w:rFonts w:ascii="Times New Roman" w:hAnsi="Times New Roman"/>
          <w:b/>
          <w:bCs/>
          <w:sz w:val="24"/>
          <w:szCs w:val="24"/>
        </w:rPr>
        <w:t xml:space="preserve">Аттестация педагогических работников: </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Цель:</w:t>
      </w:r>
      <w:r>
        <w:rPr>
          <w:rFonts w:ascii="Times New Roman" w:hAnsi="Times New Roman"/>
          <w:sz w:val="24"/>
          <w:szCs w:val="24"/>
        </w:rPr>
        <w:t xml:space="preserve"> выявление результативности повышения квалификации, педагогического мастерства и категории кадров. В школе были созданы необходимые условия для проведения аттестации педагогических работников на соответствие занимаемой должности,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Оформлены документы по аттестации, в котором помещены все основные информационные материалы, необходимые аттестуемым педагогам во время прохождения аттестации. Аттестация способствовала росту профессионального мастерства педагогических работников школы и положительно сказалась на результатах их труда. </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Рекомендации на следующий учебный год:</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провести комплектование школы педагогическими кадрами на 2025-2026 учебный год, провести педагогически целесообразную их расстановку, продолжить привлечение молодых специалистов в школу;</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спланировать работу и уделить особое внимание аттестации учителей на первую и высшую квалификационную категорию.</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Анализ методической работы школы показал, что методическая тема школы соответствует основным задачам, стоящим перед образовательным учреждением. Главное в методической работе – оказание реальной действенной помощи учителям.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Методическая работа представляет относительно непрерывный, постоянный, повседневный процесс, сочетаясь с курсовой переподготовкой, муниципальными и региональными семинарами и конференциями, профессиональными конкурсами различного уровня.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Все учителя школы объединены в </w:t>
      </w:r>
      <w:r>
        <w:rPr>
          <w:rFonts w:ascii="Times New Roman" w:hAnsi="Times New Roman"/>
          <w:sz w:val="24"/>
          <w:szCs w:val="24"/>
        </w:rPr>
        <w:t>школьные методические объединения</w:t>
      </w:r>
      <w:r>
        <w:rPr>
          <w:rFonts w:ascii="Times New Roman" w:hAnsi="Times New Roman"/>
          <w:sz w:val="24"/>
          <w:szCs w:val="24"/>
        </w:rPr>
        <w:t xml:space="preserve">, то есть, вовлечены в методическую систему школы. Тематика заседаний методического совета, школьных </w:t>
      </w:r>
      <w:r>
        <w:rPr>
          <w:rFonts w:ascii="Times New Roman" w:hAnsi="Times New Roman"/>
          <w:sz w:val="24"/>
          <w:szCs w:val="24"/>
        </w:rPr>
        <w:t>методических объединений</w:t>
      </w:r>
      <w:r>
        <w:rPr>
          <w:rFonts w:ascii="Times New Roman" w:hAnsi="Times New Roman"/>
          <w:sz w:val="24"/>
          <w:szCs w:val="24"/>
        </w:rPr>
        <w:t xml:space="preserve"> и педагогических советов отражает основные проблемные вопросы, которые стремится решать педагогический коллектив школы.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Очевидна положительная динамика роста методического и профессионального мастерства учителей, о чем свидетельствуют следующие факты: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активизировалась работа многих педагогов школы по обобщению и распространению педагогического опыта, возросло желание поделиться педагогическими и методическими находками;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повысился профессиональный уровень учительского коллектива.</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Подводя общие итоги, можно сказать, что основные задачи по организации научно-методической деятельности школы в основном выполнены, но этот год выявил ряд проблем, над которыми надо работать более основательно и детально: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продолжить работу педагогов по созданию своих собственных сайтов и страниц, публикация собственных материалов;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продолжить работу с одаренными обучающимися (участие в региональных и всероссийских, этапах ВСОШ различного уровня). </w:t>
      </w:r>
    </w:p>
    <w:p>
      <w:pPr>
        <w:pStyle w:val="Normal"/>
        <w:bidi w:val="0"/>
        <w:ind w:firstLine="850" w:start="0" w:end="-340"/>
        <w:jc w:val="both"/>
        <w:rPr>
          <w:rFonts w:ascii="Times New Roman" w:hAnsi="Times New Roman"/>
          <w:sz w:val="24"/>
          <w:szCs w:val="24"/>
        </w:rPr>
      </w:pPr>
      <w:r>
        <w:rPr>
          <w:rFonts w:ascii="Times New Roman" w:hAnsi="Times New Roman"/>
          <w:b/>
          <w:bCs/>
          <w:sz w:val="24"/>
          <w:szCs w:val="24"/>
        </w:rPr>
        <w:t>Рекомендации</w:t>
      </w:r>
      <w:r>
        <w:rPr>
          <w:rFonts w:ascii="Times New Roman" w:hAnsi="Times New Roman"/>
          <w:sz w:val="24"/>
          <w:szCs w:val="24"/>
        </w:rPr>
        <w:t xml:space="preserve">: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в целях повышения качества образования;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Повышать квалификацию, педагогическое мастерство кадров, обеспечивающих высокий уровень усвоения базового и программного материала учащимися школы на всех уровнях обучения;</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Продолжить создание условий для функционирования и развития целостной методической службы школы, объединяющей учителей всех предметных областей;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Продолжить работу по внедрению обновленных ФГОС НОО, ООО и СОО;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Осуществлять мониторинг процесса и результата профессиональной деятельности педагогов;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 в профессиональных и интернет сообществах, подготовить наиболее интересные наработки к публикации;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 индивидуальное сопровождение одаренных обучающихся); </w:t>
      </w:r>
    </w:p>
    <w:p>
      <w:pPr>
        <w:pStyle w:val="Normal"/>
        <w:bidi w:val="0"/>
        <w:ind w:firstLine="850" w:start="0" w:end="-3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Осуществлять психолого-педагогическую поддержку слабоуспевающих учащихся; ⎯ Повышать эффективность работы школьного методического совета и школьных </w:t>
      </w:r>
      <w:r>
        <w:rPr>
          <w:rFonts w:ascii="Times New Roman" w:hAnsi="Times New Roman"/>
          <w:sz w:val="24"/>
          <w:szCs w:val="24"/>
        </w:rPr>
        <w:t>методических объединений</w:t>
      </w:r>
      <w:r>
        <w:rPr>
          <w:rFonts w:ascii="Times New Roman" w:hAnsi="Times New Roman"/>
          <w:sz w:val="24"/>
          <w:szCs w:val="24"/>
        </w:rPr>
        <w:t xml:space="preserve">. </w:t>
      </w:r>
    </w:p>
    <w:p>
      <w:pPr>
        <w:pStyle w:val="Normal"/>
        <w:bidi w:val="0"/>
        <w:ind w:firstLine="850" w:start="0" w:end="-340"/>
        <w:jc w:val="both"/>
        <w:rPr>
          <w:rFonts w:ascii="Times New Roman" w:hAnsi="Times New Roman"/>
          <w:sz w:val="24"/>
          <w:szCs w:val="24"/>
        </w:rPr>
      </w:pPr>
      <w:r>
        <w:rPr>
          <w:rFonts w:ascii="Times New Roman" w:hAnsi="Times New Roman"/>
          <w:sz w:val="24"/>
          <w:szCs w:val="24"/>
        </w:rPr>
      </w:r>
    </w:p>
    <w:p>
      <w:pPr>
        <w:pStyle w:val="Normal"/>
        <w:bidi w:val="0"/>
        <w:ind w:firstLine="850" w:start="0" w:end="-340"/>
        <w:jc w:val="both"/>
        <w:rPr>
          <w:rFonts w:ascii="Times New Roman" w:hAnsi="Times New Roman"/>
          <w:sz w:val="24"/>
          <w:szCs w:val="24"/>
        </w:rPr>
      </w:pPr>
      <w:r>
        <w:rPr>
          <w:rFonts w:ascii="Times New Roman" w:hAnsi="Times New Roman"/>
          <w:sz w:val="24"/>
          <w:szCs w:val="24"/>
        </w:rPr>
      </w:r>
    </w:p>
    <w:p>
      <w:pPr>
        <w:pStyle w:val="Normal"/>
        <w:bidi w:val="0"/>
        <w:ind w:firstLine="850" w:start="0" w:end="-340"/>
        <w:jc w:val="both"/>
        <w:rPr>
          <w:rFonts w:ascii="Times New Roman" w:hAnsi="Times New Roman"/>
          <w:sz w:val="24"/>
          <w:szCs w:val="24"/>
        </w:rPr>
      </w:pPr>
      <w:r>
        <w:rPr>
          <w:rFonts w:ascii="Times New Roman" w:hAnsi="Times New Roman"/>
          <w:sz w:val="24"/>
          <w:szCs w:val="24"/>
        </w:rPr>
      </w:r>
    </w:p>
    <w:p>
      <w:pPr>
        <w:pStyle w:val="Normal"/>
        <w:bidi w:val="0"/>
        <w:ind w:firstLine="850" w:start="0" w:end="-340"/>
        <w:jc w:val="both"/>
        <w:rPr>
          <w:rFonts w:ascii="Times New Roman" w:hAnsi="Times New Roman"/>
          <w:sz w:val="24"/>
          <w:szCs w:val="24"/>
        </w:rPr>
      </w:pPr>
      <w:r>
        <w:rPr>
          <w:rFonts w:ascii="Times New Roman" w:hAnsi="Times New Roman"/>
          <w:sz w:val="24"/>
          <w:szCs w:val="24"/>
        </w:rPr>
      </w:r>
    </w:p>
    <w:p>
      <w:pPr>
        <w:pStyle w:val="Normal"/>
        <w:bidi w:val="0"/>
        <w:ind w:firstLine="850" w:start="0" w:end="-340"/>
        <w:jc w:val="both"/>
        <w:rPr>
          <w:rFonts w:ascii="Times New Roman" w:hAnsi="Times New Roman"/>
          <w:b w:val="false"/>
          <w:bCs w:val="false"/>
          <w:sz w:val="24"/>
          <w:szCs w:val="24"/>
        </w:rPr>
      </w:pPr>
      <w:r>
        <w:rPr>
          <w:rFonts w:ascii="Times New Roman" w:hAnsi="Times New Roman"/>
          <w:b w:val="false"/>
          <w:bCs w:val="false"/>
          <w:sz w:val="24"/>
          <w:szCs w:val="24"/>
        </w:rPr>
        <w:t>Заместитель директора по УВР_______________Переломова Е.П.</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01"/>
    <w:family w:val="roman"/>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84</TotalTime>
  <Application>LibreOffice/7.6.3.2$Windows_X86_64 LibreOffice_project/29d686fea9f6705b262d369fede658f824154cc0</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2025-10-22T15:52:35Z</dcterms:created>
  <dc:creator/>
  <dc:description/>
  <dc:language>ru-RU</dc:language>
  <cp:lastModifiedBy/>
  <dcterms:modified xsi:type="dcterms:W3CDTF">2025-10-22T17:17:29Z</dcterms:modified>
  <cp:revision>1</cp:revision>
  <dc:subject/>
  <dc:title/>
</cp:coreProperties>
</file>