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BF" w:rsidRPr="006235AC" w:rsidRDefault="004957BF" w:rsidP="004957BF">
      <w:pPr>
        <w:spacing w:before="100" w:beforeAutospacing="1" w:after="100" w:afterAutospacing="1" w:line="12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16"/>
          <w:szCs w:val="116"/>
        </w:rPr>
      </w:pPr>
      <w:r w:rsidRPr="006235AC">
        <w:rPr>
          <w:rFonts w:ascii="Times New Roman" w:eastAsia="Times New Roman" w:hAnsi="Times New Roman" w:cs="Times New Roman"/>
          <w:b/>
          <w:bCs/>
          <w:kern w:val="36"/>
          <w:sz w:val="116"/>
          <w:szCs w:val="116"/>
        </w:rPr>
        <w:t>Железные правила детской безопасности</w:t>
      </w:r>
    </w:p>
    <w:p w:rsidR="004957BF" w:rsidRDefault="004957BF" w:rsidP="004957BF">
      <w:pPr>
        <w:pStyle w:val="paragraph-7d2ea092-48d1-4072-84d3-40eb205b0e5a"/>
        <w:spacing w:line="675" w:lineRule="atLeast"/>
        <w:rPr>
          <w:sz w:val="54"/>
          <w:szCs w:val="54"/>
        </w:rPr>
      </w:pPr>
      <w:r>
        <w:rPr>
          <w:sz w:val="54"/>
          <w:szCs w:val="54"/>
        </w:rPr>
        <w:t>Давай поиграем! Чтобы было веселее, позови родителей.</w:t>
      </w:r>
    </w:p>
    <w:p w:rsidR="004957BF" w:rsidRDefault="004957BF" w:rsidP="004957BF">
      <w:pPr>
        <w:pStyle w:val="paragraph-3"/>
        <w:spacing w:line="375" w:lineRule="atLeast"/>
        <w:rPr>
          <w:sz w:val="29"/>
          <w:szCs w:val="29"/>
        </w:rPr>
      </w:pPr>
      <w:r>
        <w:rPr>
          <w:sz w:val="29"/>
          <w:szCs w:val="29"/>
        </w:rPr>
        <w:t>Выберите игру и посмотрите мультфильм про приключения Саввы и Сони. Потом представь, что ты оказался на месте наших героев — что будешь делать? Проверь, хорошо ли ты понял железные правила безопасности. И родителей тоже проверь — а они не растеряются в сложной ситуации?</w:t>
      </w:r>
    </w:p>
    <w:p w:rsidR="004957BF" w:rsidRDefault="004957BF" w:rsidP="004957BF"/>
    <w:p w:rsidR="004957BF" w:rsidRDefault="004957BF" w:rsidP="004957BF">
      <w:hyperlink r:id="rId4" w:history="1">
        <w:r w:rsidRPr="002B24ED">
          <w:rPr>
            <w:rStyle w:val="a4"/>
          </w:rPr>
          <w:t>https://bezopasno.deti.mail.ru/</w:t>
        </w:r>
      </w:hyperlink>
    </w:p>
    <w:p w:rsidR="004957BF" w:rsidRDefault="004957BF" w:rsidP="004957BF">
      <w:pPr>
        <w:rPr>
          <w:rStyle w:val="a4"/>
        </w:rPr>
      </w:pPr>
      <w:r>
        <w:fldChar w:fldCharType="begin"/>
      </w:r>
      <w:r>
        <w:instrText xml:space="preserve"> HYPERLINK "javascript:void(0)" \t "_self" </w:instrText>
      </w:r>
      <w:r>
        <w:fldChar w:fldCharType="separate"/>
      </w:r>
    </w:p>
    <w:p w:rsidR="004957BF" w:rsidRDefault="004957BF" w:rsidP="004957BF">
      <w:r>
        <w:fldChar w:fldCharType="end"/>
      </w:r>
    </w:p>
    <w:p w:rsidR="004957BF" w:rsidRDefault="004957BF" w:rsidP="004957BF">
      <w:r>
        <w:rPr>
          <w:noProof/>
        </w:rPr>
        <w:drawing>
          <wp:inline distT="0" distB="0" distL="0" distR="0">
            <wp:extent cx="295275" cy="276225"/>
            <wp:effectExtent l="19050" t="0" r="9525" b="0"/>
            <wp:docPr id="1" name="Рисунок 3" descr="https://bezopasno.deti.mail.ru/78/img/56d55192a0f200645fd102e8/1379853/upload-f339494f-f6f8-4d16-8f3d-01b19ce4e6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zopasno.deti.mail.ru/78/img/56d55192a0f200645fd102e8/1379853/upload-f339494f-f6f8-4d16-8f3d-01b19ce4e6d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7BF" w:rsidRDefault="004957BF" w:rsidP="004957BF">
      <w:pPr>
        <w:pStyle w:val="paragraph-3"/>
      </w:pPr>
      <w:r>
        <w:t>Нажми на цифры</w:t>
      </w:r>
    </w:p>
    <w:p w:rsidR="004957BF" w:rsidRDefault="004957BF" w:rsidP="004957BF">
      <w:pPr>
        <w:rPr>
          <w:rStyle w:val="a4"/>
        </w:rPr>
      </w:pPr>
      <w:r>
        <w:fldChar w:fldCharType="begin"/>
      </w:r>
      <w:r>
        <w:instrText xml:space="preserve"> HYPERLINK "javascript:void(0)" \t "_self" </w:instrText>
      </w:r>
      <w:r>
        <w:fldChar w:fldCharType="separate"/>
      </w:r>
    </w:p>
    <w:p w:rsidR="004957BF" w:rsidRDefault="004957BF" w:rsidP="004957BF">
      <w:r>
        <w:fldChar w:fldCharType="end"/>
      </w:r>
    </w:p>
    <w:p w:rsidR="004957BF" w:rsidRDefault="004957BF" w:rsidP="004957BF">
      <w:pPr>
        <w:pStyle w:val="1"/>
      </w:pPr>
      <w:r>
        <w:rPr>
          <w:color w:val="FF9E00"/>
        </w:rPr>
        <w:t>Железные правила безопасности нужны не только детям!</w:t>
      </w:r>
    </w:p>
    <w:p w:rsidR="004957BF" w:rsidRDefault="004957BF" w:rsidP="004957BF">
      <w:pPr>
        <w:pStyle w:val="paragraph-c8d8371c-5852-4a6b-98de-8e32705becf6"/>
      </w:pPr>
      <w:r>
        <w:t>Ловите две памятки для взрослых.</w:t>
      </w:r>
    </w:p>
    <w:p w:rsidR="004957BF" w:rsidRDefault="004957BF" w:rsidP="004957BF">
      <w:pPr>
        <w:pStyle w:val="paragraph-7d2ea092-48d1-4072-84d3-40eb205b0e5a"/>
      </w:pPr>
      <w:r>
        <w:lastRenderedPageBreak/>
        <w:t>Первая — с правилами, которые надо прочитать и запомнить всем родителям.</w:t>
      </w:r>
    </w:p>
    <w:p w:rsidR="004957BF" w:rsidRDefault="004957BF" w:rsidP="004957BF">
      <w:pPr>
        <w:pStyle w:val="paragraph-7d2ea092-48d1-4072-84d3-40eb205b0e5a"/>
      </w:pPr>
      <w:r>
        <w:t>Вторая — о том, чему нужно с самых ранних лет научить ребенка: это не менее важно, чем умение правильно переходить дорогу!</w:t>
      </w:r>
    </w:p>
    <w:p w:rsidR="004957BF" w:rsidRDefault="004957BF" w:rsidP="004957BF">
      <w:pPr>
        <w:pStyle w:val="2"/>
        <w:jc w:val="center"/>
      </w:pPr>
      <w:r>
        <w:t>Правила безопасности, которые надо знать родителям</w:t>
      </w:r>
    </w:p>
    <w:p w:rsidR="004957BF" w:rsidRDefault="004957BF" w:rsidP="004957BF">
      <w:pPr>
        <w:pStyle w:val="1"/>
      </w:pP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Чаще фотографируйте ребенка.</w:t>
      </w:r>
      <w:r>
        <w:t xml:space="preserve"> Если вы вместе идете в людное место, то снимайте его перед выходом. Когда дети теряются, родители часто от стресса не могут вспомнить, во что те были одеты.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Контролируйте время</w:t>
      </w:r>
      <w:r>
        <w:t xml:space="preserve"> ухода и прихода ребенка из дома / домой. Если он задерживается на полчаса, звоните его преподавателям / родственникам / друзьям / родителям друзей. Вам не должно быть неловко: это экстремальная ситуация, когда нужно делать все быстро. Лучше пусть тревога окажется ложной.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Встречайте ребенка</w:t>
      </w:r>
      <w:r>
        <w:t xml:space="preserve"> (да и взрослого тоже), если он об этом просит. Не говорите: «Сам дойдешь». Человеку может быть </w:t>
      </w:r>
      <w:proofErr w:type="gramStart"/>
      <w:r>
        <w:t>неудобно</w:t>
      </w:r>
      <w:proofErr w:type="gramEnd"/>
      <w:r>
        <w:t xml:space="preserve"> объяснять по телефону, почему он об этом просит. Он не всегда может сказать: «Мне кажется, что за мной идут».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Договоритесь с классным руководителем:</w:t>
      </w:r>
      <w:r>
        <w:t xml:space="preserve"> если ребенок не идет в школу, вы ему звоните и предупреждаете об этом. Если ребенок не </w:t>
      </w:r>
      <w:proofErr w:type="gramStart"/>
      <w:r>
        <w:t>пришел в школу и звонка от вас не было</w:t>
      </w:r>
      <w:proofErr w:type="gramEnd"/>
      <w:r>
        <w:t xml:space="preserve">, то учитель сразу звонит вам.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Оформите сим-карту ребенка</w:t>
      </w:r>
      <w:r>
        <w:t xml:space="preserve"> на себя. Сотовый оператор выдает распечатки звонков только тому, на кого зарегистрирован номер.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Пользуйтесь специальными приложениями</w:t>
      </w:r>
      <w:r>
        <w:t xml:space="preserve"> для отслеживания </w:t>
      </w:r>
      <w:proofErr w:type="spellStart"/>
      <w:r>
        <w:t>геопозиции</w:t>
      </w:r>
      <w:proofErr w:type="spellEnd"/>
      <w:r>
        <w:t xml:space="preserve"> ребенка — ради его безопасности. Такую услугу предоставляют и сотовые операторы, это недорого.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Если ребенок пропал,</w:t>
      </w:r>
      <w:r>
        <w:t xml:space="preserve"> сразу звоните в службу экстренной помощи 112. Не ждите. Ваш звонок — это уже принятое заявление о пропаже. «Правила трех суток» ни в отношении детей, ни в отношении взрослых не существует! Сразу после 112 позвоните в «Лизу </w:t>
      </w:r>
      <w:proofErr w:type="spellStart"/>
      <w:r>
        <w:t>Алерт</w:t>
      </w:r>
      <w:proofErr w:type="spellEnd"/>
      <w:r>
        <w:t>» 8 800 700 54 52.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Подать заявление о пропаже может любой человек</w:t>
      </w:r>
      <w:r>
        <w:t xml:space="preserve"> независимо от того, кем он приходится </w:t>
      </w:r>
      <w:proofErr w:type="gramStart"/>
      <w:r>
        <w:t>пропавшему</w:t>
      </w:r>
      <w:proofErr w:type="gramEnd"/>
      <w:r>
        <w:t xml:space="preserve">. Это можно сделать по телефону 112 или в любом ОВД. Заявление </w:t>
      </w:r>
      <w:proofErr w:type="gramStart"/>
      <w:r>
        <w:t>обязаны</w:t>
      </w:r>
      <w:proofErr w:type="gramEnd"/>
      <w:r>
        <w:t xml:space="preserve"> принять сразу. Не поддавайтесь на уговоры подождать, пока потерявшийся человек «погуляет и вернется». Если заявление не принимают, звоните по номеру 112 и сообщайте оператору номер отдела, где это произошло.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Не ругайте ребенка,</w:t>
      </w:r>
      <w:r>
        <w:t xml:space="preserve"> когда он найдется. Или, по крайней мере, извинитесь за резкие слова. Объясните, что вы волновались, расскажите о бедах, которые могли с ним случиться. Важно не напугать: иногда потерявшиеся дети так боятся наказания, что сами прячутся, не откликаясь на зов.</w:t>
      </w:r>
    </w:p>
    <w:p w:rsidR="004957BF" w:rsidRDefault="004957BF" w:rsidP="004957BF">
      <w:pPr>
        <w:pStyle w:val="2"/>
        <w:jc w:val="center"/>
      </w:pPr>
      <w:r>
        <w:t>9 вещей, которым нужно научить ребенка</w:t>
      </w:r>
    </w:p>
    <w:p w:rsidR="004957BF" w:rsidRDefault="004957BF" w:rsidP="004957BF">
      <w:pPr>
        <w:pStyle w:val="1"/>
      </w:pPr>
      <w:r>
        <w:rPr>
          <w:color w:val="FF9E00"/>
        </w:rPr>
        <w:lastRenderedPageBreak/>
        <w:t>1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Следить за временем</w:t>
      </w:r>
      <w:r>
        <w:t xml:space="preserve"> и звонить вам, когда он выходит из дома один и когда добирается до конечного пункта. Покажите на своем примере, что вы, взрослые люди, делаете то же самое — это нормальная забота друг о друге.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Громко кричать.</w:t>
      </w:r>
      <w:r>
        <w:t xml:space="preserve"> Мы всегда учим детей вести себя тихо и никому не мешать. Поэтому даже в опасной ситуации они молчат. Устройте тренировку по крику в лесу и потом обязательно повторите в городе.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Доверять себе и своим чувствам.</w:t>
      </w:r>
      <w:r>
        <w:t xml:space="preserve"> Если поведение чужого взрослого человека кажется ему необычным, нужно не думать, что ему показалось, а защитить себя: уйти, убежать, попросить помощи.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Знать наизусть</w:t>
      </w:r>
      <w:r>
        <w:t xml:space="preserve"> телефоны родителей и домашний адрес.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 xml:space="preserve">Помнить главное правило </w:t>
      </w:r>
      <w:proofErr w:type="gramStart"/>
      <w:r>
        <w:rPr>
          <w:b/>
          <w:bCs/>
        </w:rPr>
        <w:t>потерявшегося</w:t>
      </w:r>
      <w:proofErr w:type="gramEnd"/>
      <w:r>
        <w:rPr>
          <w:b/>
          <w:bCs/>
        </w:rPr>
        <w:t>:</w:t>
      </w:r>
      <w:r>
        <w:t xml:space="preserve"> оставаться на месте! Затем нужно попросить помощи у «безопасных взрослых»: полицейского или охранника / работника того места, где он потерялся, / человека с ребенком. Но категорически нельзя уходить со своего места с чужим человеком.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Звонить вам, если неожиданно из школы его встречает не тот, кто обычно</w:t>
      </w:r>
      <w:r>
        <w:t xml:space="preserve"> (знакомый, родственник, домработница и т.д.), а вы его об этом не предупреждали. Иногда друзья и родственники всерьез ссорятся и могут посчитать, что ребенок — хороший аргумент в ссоре.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Говорить нет</w:t>
      </w:r>
      <w:r>
        <w:t xml:space="preserve"> незнакомым людям — всегда, на любые предложения. Никуда не уходить с незнакомыми взрослыми.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Помнить: взрослые должны просить помощи у других взрослых,</w:t>
      </w:r>
      <w:r>
        <w:t xml:space="preserve"> а не у ребенка. Можно помочь бабушке или дедушке подняться в автобус или донести до подъезда тяжелый пакет, но нельзя заходить в чужой подъезд. </w:t>
      </w:r>
    </w:p>
    <w:p w:rsidR="004957BF" w:rsidRDefault="004957BF" w:rsidP="004957BF">
      <w:pPr>
        <w:pStyle w:val="paragraph-10f6c7a0-9259-43be-83ed-9bf4af383dbd"/>
      </w:pPr>
      <w:r>
        <w:rPr>
          <w:b/>
          <w:bCs/>
        </w:rPr>
        <w:t>И еще помнить, что никто не способен внешне отличить «хорошего» человека от «плохого».</w:t>
      </w:r>
      <w:r>
        <w:t xml:space="preserve"> </w:t>
      </w:r>
      <w:proofErr w:type="gramStart"/>
      <w:r>
        <w:t>Для ребенка должны быть «свои» — близкие люди, которым он доверяет и которых слушается, и «чужие», которых он не слушается ни при каких обстоятельствах.</w:t>
      </w:r>
      <w:proofErr w:type="gramEnd"/>
    </w:p>
    <w:p w:rsidR="004957BF" w:rsidRDefault="004957BF" w:rsidP="004957BF"/>
    <w:p w:rsidR="004957BF" w:rsidRDefault="004957BF" w:rsidP="004957BF"/>
    <w:p w:rsidR="004957BF" w:rsidRDefault="004957BF" w:rsidP="004957BF">
      <w:pPr>
        <w:pStyle w:val="1"/>
      </w:pPr>
      <w:r>
        <w:t>Унесенный в море ребенок выжил с помощью советов из кино</w:t>
      </w:r>
    </w:p>
    <w:p w:rsidR="004957BF" w:rsidRDefault="004957BF" w:rsidP="004957BF">
      <w:pPr>
        <w:pStyle w:val="a3"/>
      </w:pPr>
      <w:r>
        <w:t>Мальчик провел в воде более одного часа.</w:t>
      </w:r>
    </w:p>
    <w:p w:rsidR="004957BF" w:rsidRDefault="004957BF" w:rsidP="004957BF">
      <w:r>
        <w:pict>
          <v:rect id="_x0000_i1025" style="width:0;height:1.5pt" o:hralign="center" o:hrstd="t" o:hr="t" fillcolor="#a0a0a0" stroked="f"/>
        </w:pict>
      </w:r>
    </w:p>
    <w:p w:rsidR="004957BF" w:rsidRDefault="004957BF" w:rsidP="004957BF">
      <w:r>
        <w:rPr>
          <w:noProof/>
        </w:rPr>
        <w:lastRenderedPageBreak/>
        <w:drawing>
          <wp:inline distT="0" distB="0" distL="0" distR="0">
            <wp:extent cx="7620000" cy="4762500"/>
            <wp:effectExtent l="19050" t="0" r="0" b="0"/>
            <wp:docPr id="13" name="Рисунок 4" descr="https://deti.mail.ru/easy-resize/1200/600/wysiwyg/2020/08/06/03d96c82-0d8f-454d-90ce-6ae212763b0c.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i.mail.ru/easy-resize/1200/600/wysiwyg/2020/08/06/03d96c82-0d8f-454d-90ce-6ae212763b0c.jpg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7BF" w:rsidRDefault="004957BF" w:rsidP="004957BF">
      <w:r>
        <w:rPr>
          <w:rStyle w:val="linktext"/>
        </w:rPr>
        <w:t>unsplash.com</w:t>
      </w:r>
    </w:p>
    <w:p w:rsidR="004957BF" w:rsidRDefault="004957BF" w:rsidP="004957BF">
      <w:pPr>
        <w:pStyle w:val="a3"/>
      </w:pPr>
      <w:r>
        <w:t xml:space="preserve">Десятилетний мальчик в Великобритании смог выжить в открытом море и дождаться спасателей, после того как его </w:t>
      </w:r>
      <w:hyperlink r:id="rId7" w:tgtFrame="_blank" w:history="1">
        <w:r>
          <w:rPr>
            <w:rStyle w:val="a4"/>
          </w:rPr>
          <w:t>унесло течением от береговой линии</w:t>
        </w:r>
      </w:hyperlink>
      <w:r>
        <w:t>, благодаря советам из документального фильма, пишет 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Mail</w:t>
      </w:r>
      <w:proofErr w:type="spellEnd"/>
      <w:r>
        <w:t>.</w:t>
      </w:r>
    </w:p>
    <w:p w:rsidR="004957BF" w:rsidRDefault="004957BF" w:rsidP="004957BF">
      <w:pPr>
        <w:pStyle w:val="a3"/>
      </w:pPr>
      <w:r>
        <w:t xml:space="preserve">Как отмечает издание, инцидент произошел в британском графстве </w:t>
      </w:r>
      <w:proofErr w:type="spellStart"/>
      <w:r>
        <w:t>Норт-Йоркшир</w:t>
      </w:r>
      <w:proofErr w:type="spellEnd"/>
      <w:r>
        <w:t xml:space="preserve">. Десятилетний </w:t>
      </w:r>
      <w:proofErr w:type="spellStart"/>
      <w:r>
        <w:t>Равирадж</w:t>
      </w:r>
      <w:proofErr w:type="spellEnd"/>
      <w:r>
        <w:t xml:space="preserve"> </w:t>
      </w:r>
      <w:proofErr w:type="spellStart"/>
      <w:r>
        <w:t>Саини</w:t>
      </w:r>
      <w:proofErr w:type="spellEnd"/>
      <w:r>
        <w:t xml:space="preserve"> купался с семьей на пляже, но в какой-то момент его унесло течением в открытое море. Семья вызвала спасателей.</w:t>
      </w:r>
    </w:p>
    <w:p w:rsidR="004957BF" w:rsidRDefault="004957BF" w:rsidP="004957BF">
      <w:pPr>
        <w:pStyle w:val="a3"/>
      </w:pPr>
      <w:r>
        <w:t xml:space="preserve">После того как мальчика достали из воды, он рассказал, что следовал советам из документального фильма «Спасая жизни на море»: перевернулся на спину и раскинул ноги и руки. </w:t>
      </w:r>
      <w:proofErr w:type="spellStart"/>
      <w:r>
        <w:t>Равирадж</w:t>
      </w:r>
      <w:proofErr w:type="spellEnd"/>
      <w:r>
        <w:t xml:space="preserve"> провел в воде более одного часа.</w:t>
      </w:r>
    </w:p>
    <w:p w:rsidR="004957BF" w:rsidRDefault="004957BF" w:rsidP="004957BF">
      <w:pPr>
        <w:pStyle w:val="a3"/>
      </w:pPr>
      <w:r>
        <w:t>Впоследствии спасатели заявили, что были восхищены выдержкой мальчика в такой ситуации. По их словам, если бы ребенок запаниковал, то данная история могла бы закончиться печально. В настоящее время с мальчиком все хорошо, его осмотрели врачи и отпустили домой.</w:t>
      </w:r>
    </w:p>
    <w:p w:rsidR="0050458B" w:rsidRDefault="004957BF" w:rsidP="004957BF">
      <w:r>
        <w:rPr>
          <w:rStyle w:val="a5"/>
        </w:rPr>
        <w:t>Читайте также: </w:t>
      </w:r>
      <w:hyperlink r:id="rId8" w:tgtFrame="_blank" w:history="1">
        <w:r>
          <w:rPr>
            <w:rStyle w:val="a4"/>
          </w:rPr>
          <w:t>Можно ли детям купаться до «синих» губ?</w:t>
        </w:r>
      </w:hyperlink>
    </w:p>
    <w:sectPr w:rsidR="0050458B" w:rsidSect="00C9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7BF"/>
    <w:rsid w:val="004957BF"/>
    <w:rsid w:val="00C95695"/>
    <w:rsid w:val="00CF7920"/>
    <w:rsid w:val="00FB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B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5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5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text">
    <w:name w:val="link__text"/>
    <w:basedOn w:val="a0"/>
    <w:rsid w:val="004957BF"/>
  </w:style>
  <w:style w:type="character" w:styleId="a4">
    <w:name w:val="Hyperlink"/>
    <w:basedOn w:val="a0"/>
    <w:uiPriority w:val="99"/>
    <w:unhideWhenUsed/>
    <w:rsid w:val="004957BF"/>
    <w:rPr>
      <w:color w:val="0000FF"/>
      <w:u w:val="single"/>
    </w:rPr>
  </w:style>
  <w:style w:type="character" w:styleId="a5">
    <w:name w:val="Strong"/>
    <w:basedOn w:val="a0"/>
    <w:uiPriority w:val="22"/>
    <w:qFormat/>
    <w:rsid w:val="004957BF"/>
    <w:rPr>
      <w:b/>
      <w:bCs/>
    </w:rPr>
  </w:style>
  <w:style w:type="paragraph" w:customStyle="1" w:styleId="paragraph-7d2ea092-48d1-4072-84d3-40eb205b0e5a">
    <w:name w:val="paragraph-7d2ea092-48d1-4072-84d3-40eb205b0e5a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3">
    <w:name w:val="paragraph-3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c8d8371c-5852-4a6b-98de-8e32705becf6">
    <w:name w:val="paragraph-c8d8371c-5852-4a6b-98de-8e32705becf6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10f6c7a0-9259-43be-83ed-9bf4af383dbd">
    <w:name w:val="paragraph-10f6c7a0-9259-43be-83ed-9bf4af383dbd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7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mail.ru/article/mozhno-li-kupatsya-do-sinih-gu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i.mail.ru/article/den-propavshih-detej-chto-dolzhen-znat-kazhdyj-ro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ezopasno.deti.mail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5133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2020-08-07T16:00:00Z</dcterms:created>
  <dcterms:modified xsi:type="dcterms:W3CDTF">2020-08-07T16:02:00Z</dcterms:modified>
</cp:coreProperties>
</file>