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1B" w:rsidRDefault="0035301B" w:rsidP="00A718DB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01B" w:rsidRDefault="008A3543" w:rsidP="00A718DB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1B" w:rsidRDefault="0035301B" w:rsidP="00A718DB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01B" w:rsidRDefault="0035301B" w:rsidP="00A718DB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01B" w:rsidRDefault="0035301B" w:rsidP="00A718DB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01B" w:rsidRDefault="0035301B" w:rsidP="00A718DB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01B" w:rsidRDefault="0035301B" w:rsidP="007A682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718DB" w:rsidRDefault="00A718DB" w:rsidP="00A718D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A718DB" w:rsidRDefault="00335612" w:rsidP="00A718D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A718DB">
        <w:rPr>
          <w:rFonts w:ascii="Times New Roman" w:hAnsi="Times New Roman" w:cs="Times New Roman"/>
          <w:sz w:val="24"/>
          <w:szCs w:val="24"/>
          <w:lang w:eastAsia="ru-RU"/>
        </w:rPr>
        <w:t>аведующий МДОУ</w:t>
      </w:r>
    </w:p>
    <w:p w:rsidR="00A718DB" w:rsidRDefault="00335612" w:rsidP="00A718D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A718DB">
        <w:rPr>
          <w:rFonts w:ascii="Times New Roman" w:hAnsi="Times New Roman" w:cs="Times New Roman"/>
          <w:sz w:val="24"/>
          <w:szCs w:val="24"/>
          <w:lang w:eastAsia="ru-RU"/>
        </w:rPr>
        <w:t>етский сад «Тополек»</w:t>
      </w:r>
    </w:p>
    <w:p w:rsidR="00A718DB" w:rsidRDefault="00A718DB" w:rsidP="00A718D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Кимрского района Тверской области</w:t>
      </w:r>
    </w:p>
    <w:p w:rsidR="00565B61" w:rsidRDefault="00565B61" w:rsidP="00A718D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18DB" w:rsidRPr="00A718DB" w:rsidRDefault="00A718DB" w:rsidP="00A718D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 Н.А. Малова </w:t>
      </w:r>
    </w:p>
    <w:p w:rsidR="00A718DB" w:rsidRPr="00A718DB" w:rsidRDefault="00A718DB" w:rsidP="00A718DB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18DB" w:rsidRPr="00A718DB" w:rsidRDefault="00A718DB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18DB" w:rsidRPr="00A718DB" w:rsidRDefault="00A718DB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18DB" w:rsidRPr="00A718DB" w:rsidRDefault="00A718DB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18DB" w:rsidRDefault="00A718DB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5612" w:rsidRPr="00A718DB" w:rsidRDefault="00335612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18DB" w:rsidRPr="00A718DB" w:rsidRDefault="00A718DB" w:rsidP="000954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546F" w:rsidRPr="00A718DB" w:rsidRDefault="0009546F" w:rsidP="00A718DB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A718DB">
        <w:rPr>
          <w:rFonts w:ascii="Times New Roman" w:hAnsi="Times New Roman" w:cs="Times New Roman"/>
          <w:b/>
          <w:sz w:val="48"/>
          <w:szCs w:val="48"/>
          <w:lang w:eastAsia="ru-RU"/>
        </w:rPr>
        <w:t>Положение об организации питания воспитанников</w:t>
      </w:r>
    </w:p>
    <w:p w:rsidR="0009546F" w:rsidRDefault="0009546F" w:rsidP="00A718DB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A718DB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муниципального дошкольного образовательного учреждения </w:t>
      </w:r>
      <w:r w:rsidR="00A718DB" w:rsidRPr="00A718DB">
        <w:rPr>
          <w:rFonts w:ascii="Times New Roman" w:hAnsi="Times New Roman" w:cs="Times New Roman"/>
          <w:b/>
          <w:sz w:val="48"/>
          <w:szCs w:val="48"/>
          <w:lang w:eastAsia="ru-RU"/>
        </w:rPr>
        <w:t>детский сад «Тополек» Кимрского района Тверской области</w:t>
      </w:r>
    </w:p>
    <w:p w:rsidR="00335612" w:rsidRPr="00A718DB" w:rsidRDefault="00335612" w:rsidP="00A718DB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09546F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Pr="00A718DB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1.1.  Настоящее Положение об организации питания воспитанников (далее - Положение) разработано в соответствии с Федеральным Законом РФ от 29.12.2012г. № 273-ФЗ «Об образовании в Российской Федерации»,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Санитарно-эпидемиологическими требованиями к устройству, содержанию и организации режима работы в дошкольных образовательных организациях (СанПиН 2.4.1.3049-13), утвержденными Постановлением Главного государственного санитарного врача Российской Федерации от 15 мая 2013г. № 26, с Уставом муниципального дошкольного образовательного учреждения  </w:t>
      </w:r>
      <w:r w:rsidR="00335612">
        <w:rPr>
          <w:rFonts w:ascii="Times New Roman" w:hAnsi="Times New Roman" w:cs="Times New Roman"/>
          <w:sz w:val="24"/>
          <w:szCs w:val="24"/>
          <w:lang w:eastAsia="ru-RU"/>
        </w:rPr>
        <w:t>детский сад «Тополек» Кимрского района Тверской области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(далее  - ДОУ).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1.2.  Настоящее Положение устанавливает: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1.2.1. цели, задачи по  организации питания в ДОУ;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1.2.2. основные направления работы по организации питания в ДОУ;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1.2.3. порядок организации питания детей, соблюдения условий для укрепления здоровья, обеспечения безопасности питания каждого обучающегося;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1.2.4.  соблюдения условий хранения продуктов питания в ДОУ;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1.2.4.  роль и место ответственного лица за организацию питания в ДОУ;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1.2.5. деятельность </w:t>
      </w:r>
      <w:proofErr w:type="spell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комиссии, комиссии по питанию;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1.3. Настоящее Положение вводится как обязательное для исполнения всеми: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администрацией;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- работниками пищеблока, </w:t>
      </w:r>
      <w:r w:rsidR="00335612">
        <w:rPr>
          <w:rFonts w:ascii="Times New Roman" w:hAnsi="Times New Roman" w:cs="Times New Roman"/>
          <w:sz w:val="24"/>
          <w:szCs w:val="24"/>
          <w:lang w:eastAsia="ru-RU"/>
        </w:rPr>
        <w:t>воспитателями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35612">
        <w:rPr>
          <w:rFonts w:ascii="Times New Roman" w:hAnsi="Times New Roman" w:cs="Times New Roman"/>
          <w:sz w:val="24"/>
          <w:szCs w:val="24"/>
          <w:lang w:eastAsia="ru-RU"/>
        </w:rPr>
        <w:t>помощниками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воспитателя</w:t>
      </w:r>
      <w:r w:rsidR="0033561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1.4.Срок данного Положения не ограничен. Положение действует до принятия нового.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Цель, задачи по  организации питания в ДОУ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2.1. Целями настоящего Положения  являются обеспечение гарантий прав детей раннего и дошкольного возраста, сохранение здоровья воспитанников;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2.2. Основными задачами организации питания воспитанников в ДОУ являются: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создание условий, направленных на обеспечение детей рациональным и сбалансированным питанием;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 гарантирование качества и безопасности питания, пищевых продуктов, используемых в приготовлении блюд;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   пропаганда принципов здорового и полноценного питания.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направления работы  по  организации питания в ДОУ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3.1.Изучение нормативно-правовой базы по вопросам организации питания в ДОУ;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3.2.Материально-техническое оснащение помещения пищеблока;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3.3.Рациональное размещение технологического оборудования и сантехнического оборудования в помещении пищеблока;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3.4.Организация питания детей раннего возраста;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3.5.Организация питания детей дошкольного возраста;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3.6.Обучение и инструктаж сотрудников пищеблока;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3.7.Обучение и инструктаж воспитателей, </w:t>
      </w:r>
      <w:r w:rsidR="00335612">
        <w:rPr>
          <w:rFonts w:ascii="Times New Roman" w:hAnsi="Times New Roman" w:cs="Times New Roman"/>
          <w:sz w:val="24"/>
          <w:szCs w:val="24"/>
          <w:lang w:eastAsia="ru-RU"/>
        </w:rPr>
        <w:t>помощников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воспитателей;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3.8. Контроль и анализ условий организации питания детей;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3.9.Разработка мероприятий по вопросам организации сбалансированного, полезного  питания в ДОУ;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3.10. Разработка мероприятий по вопросам оснащения пищеблока современным технологическим оборудованием, инвентарем;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3.11.Организация обеспечения работников пищеблока средствами индивидуальной защиты, средствами дезинфекции.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организации питания воспитанников в ДОУ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4.1. Организация питания возлагается на администрацию ДОУ. Распределение обязанностей по организации питания между работниками пищеблока, </w:t>
      </w:r>
      <w:r w:rsidR="00335612">
        <w:rPr>
          <w:rFonts w:ascii="Times New Roman" w:hAnsi="Times New Roman" w:cs="Times New Roman"/>
          <w:sz w:val="24"/>
          <w:szCs w:val="24"/>
          <w:lang w:eastAsia="ru-RU"/>
        </w:rPr>
        <w:t>воспитателями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35612">
        <w:rPr>
          <w:rFonts w:ascii="Times New Roman" w:hAnsi="Times New Roman" w:cs="Times New Roman"/>
          <w:sz w:val="24"/>
          <w:szCs w:val="24"/>
          <w:lang w:eastAsia="ru-RU"/>
        </w:rPr>
        <w:t>помощниками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воспитателя определено должностными инструкциями.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4.2. Заведующий ДОУ несет ответственность за организацию питания, осуществляет контроль за работой сотрудников.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4.4. Приём пищевых продуктов  и продовольственного сырья в ДОУ осуществляется при наличии товаросопроводительных документов,  подтверждающих их качество и безопасность (ведомость на доставку продуктов питания,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холодильное оборудование – контрольными термометрами.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4.6. Устройство, оборудование и содержание пищеблока ДОУ должно соответствовать санитарным правилам к организациям общественного питания.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4.7. Всё технологическое и холодильное оборудование должно быть в рабочем состоянии.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4.8.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4.9. Для приготовления пищи   используется   электрооборудование, электрическая плита.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4.10. В помещении пищеблока проводят ежедневную влажную уборку, генеральную уборку по утвержденному графику.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4.11. Работники пищеблока проходят медицинские осмотры и обследования, профессиональную гигиеническую подготовку, должны иметь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  гигиенической   подготовки.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4.12. Ежедневно перед началом работы ответственное лицо, проводит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специальный журнал.  Не допускаются или немедленно отстраняют от работы  больных работников или при 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подозрении на инфекционные заболевания. 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4.13. Работники пищеблока не должны во время работы носить кольца, серьги, закалывать спецодежду булавками, принимать пищу и курить на рабочем месте и на территории ДОУ.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4.14. В ДОУ  должен быть организован питьевой режим. Питьевая вода, бутилированная, по качеству и безопасности должна отвечать требованиям на питьевую воду (сертификат соответствия № 1740118). Допускается использование кипяченой питьевой воды, при условии ее хранения не более 3-х часов.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4.15.   Для обеспечения разнообразного  и полноценного  питания детей в ДОУ и дома родителей информируют об ассортименте питания ребёнка, вывешивая  ежедневное меню в каждой   групповой ячейке. В ежедневном меню указывается наименование блюда и объем порции.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питания в ДОУ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5.1.Организация питания воспитанников  в ДОУ предусматривает необходимость соблюдение следующих ос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новных принципов: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составление полноценного рациона питания;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использование разнообразного ассортимента продуктов, гаран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тирующих достаточное содержание необходимых минеральных веществ и витаминов;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строгое соблюдение режима питания, отвечающего физиологи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ческим особенностям детей различных возрастных групп, пра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вильное сочетание его с режимом дня и режимом работы ДОУ;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соблюдение правил эстетики питания, воспитание необходимых гигиенических навыков в зависимости от возраста и уровня разви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тия детей;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правильное сочетание питания в ДОУ с пи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танием в домашних условиях, проведение необходимой санитар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ной - просветительной работой с родителями, гигиеническое вос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питание детей;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индивидуальный подход к каждому ребенку, учет состояния его здоровья, особенности развития, периода адаптации, хронических заболеваний;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строгое соблюдение технологических требований при приготов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лении пищи, обеспечение правильной кулинарной обработки пи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щевых продуктов;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повседневный контроль за работой пищеблока, доведение пищи до ребенка, правильной организацией питания детей в группах;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учет эффективности питания детей.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5.2. ДОУ обеспечивает сбалансированное </w:t>
      </w:r>
      <w:r w:rsidR="00F139B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-х разовое питание (включая второй завтрак) детей в группах с 1</w:t>
      </w:r>
      <w:r w:rsidR="00F139B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-ти часовым пребыванием,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по приему пищи (в граммах).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5.4. В промежутке между завтраком и обедом рекомендуется дополнительный приём пищи – второй завтрак, включающий напиток или сок и (или) свежие фрукты.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5.5. Примерное меню утверждается руководителем ДОУ и должно содержать всю информацию, предусмотренную в рекомендуемой форме примерного меню (приложение № 12 к СанПиН 2.4.1. 3049-13).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5.6.  В примерном меню не допускается повторений одних и тех же блюд или кулинарных изделий  в течение последующих двух дней.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5.8. </w:t>
      </w:r>
      <w:proofErr w:type="gram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Ежедневно в меню должны быть включены:  молоко,  кисломолочные  напитки,  мясо (или рыба),  картофель,  овощи,  фрукты,  хлеб, крупы, сливочное и растительное масло, сахар, соль.</w:t>
      </w:r>
      <w:proofErr w:type="gram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Остальные продукты  (творог, сметана,  птица, сыр, яйцо, соки  и другие) включаются  2 - 3 раза в неделю.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5.9. При отсутствии, каких 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 (приложение № 14 к СанПиН 2.4.1. 3049-13).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5.10. На основании утвержденного примерного меню ежедневно составляется меню - раскладка  установленного образца, с указанием выхода блюд для детей разного возраста. Допускается составление меню – раскладки в электронном виде. Для детей разного возраста должны соблюдаться объемы порций приготавливаемых блюд.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5.11. Меню-требование является основным документом для приготовления пищи на пи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softHyphen/>
        <w:t>щеблоке.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5.12. Вносить изменения в утвержденное меню-раскладку, без согласования с заведующ</w:t>
      </w:r>
      <w:r w:rsidR="00F139B3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ДОУ, запрещается.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5.13. Питание  детей должно соответствовать принципам щадящего питания, предусматривающим использование определенных  способов приготовления блюд, таких как варка, приготовление на пару, тушение, запекание, и исключать жарку блюд, а также продукты с раздражающими свойствами.  При  кулинарной обработке  пищевых продуктов необходимо соблюдать установленные санитарно-эпидемиологические требования к технологическим процессам приготовления блюд.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5.14. В целях профилактики гиповитаминозов в ДОУ проводится круглогодичная искусственная С-витаминизация готовых блюд. Препараты витаминов вводят в третье блюдо после  охлаждения непосредственно перед 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5.15.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  использование пищевых продуктов, которые не допускаются использовать в питании детей (приложение № 9 к СанПиН 2.4.1. 3049-13);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 изготовление на пищеблоке  ДОУ  творога    и     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рыбных),  окрошек и холодных супов;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  пищи, приготовленной накануне,  пищевых продуктов с истекшими сроками годности и явными признаками недоброкачественности (порчи), овощей и фруктов с наличием плесени и признаками гнили.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работы пищеблока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6.1. Организация работы пищеблока производится строго в соответствии с СанПиН 2.4.1. 3049-13.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6.2. Приготовление блюд осуществляется  в соответствии с технологической картой.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6.3. Выдача готовой пищи разрешается только после проведения приёмочного контроля </w:t>
      </w:r>
      <w:proofErr w:type="spell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комиссией, назначенной приказом заведующего ДОУ. Результаты контроля регистрируются в специальном журнале. Непосредственно после приготовления пищи отбирается суточная проба готовой продукции. Суточная проба отбирается в объёме: порционные блюда – в полном объёме; холодные закуски, первые блюда, гарниры, третьи и прочие блюда – не менее 100 гр. Сохраняют 48 часов при t? +2 -+6С в холодильнике.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6.4. Бракераж сырых продуктов проводится в специальном журнале, по мере поступления продуктов и по мере их реализации (с учетом сроков хранения и реализации).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питания воспитанников в группах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7.1.  Работа по организации питания детей в группах осуществляется под руководством воспитателя и заключается: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 создании безопасных условий при подготовке и во время приема пищи;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 воспитании культурно-гигиенических навыков во время приема пищи детьми.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7.2. Получение пищи на группу осуществляет 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помощник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строго по графику, который утверждает  заведующий ДОУ. Готовая продукция развешивается на пищеблоке в промаркированную посуду и разносится по группам.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7.3. Привлекать детей к получению пищи с пищеблока категорически запрещается.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7.4.  П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ред раздачей пищи детям 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помощник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промыть столы горячей водой с мылом;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тщательно вымыть руки;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надеть специальную одежду для получения и раздачи пищи;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проветрить помещение;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7.5. При сервировке стола обязательно наличие отдельной посуды для первого и второго блюд, салфеток, тарелки для хлеба, столовых приборов в соответствии с возрастом.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7.6.  Детская порция должна соответствовать меню и  контрольному блюду.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7.7. Во время раздачи пищи категорически запрещается нахождение детей в обеденной зоне (кроме дежурных).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7.8.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салфетницы</w:t>
      </w:r>
      <w:proofErr w:type="spell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собирают дежурные, а тарелки за собой  убирают дети).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7.9. Прием пищи воспитателем и детьми может осуществляться одновременно.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7.10. В группах раннего возраста детей, у которых не сформирован навык самостоятельного приема пищи, докармливают воспитатель и 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помощник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7.11. Ответственность за организацию питания в группе, в соответствии с настоящим положением и СанПиН 2.4.1. 3049-13 несут воспитатели.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Порядок учета питания в ДОУ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8.1. К началу учебного года заведующий ДОУ  издает приказ о  назначении ответственного за питание, определяет его функциональные обязанности.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8.2. Ответственный за питание осуществляет учет питающихся детей в табели посещаемости, который должен быть прошнурован, пронумерован, скреплен печатью и подписью заведующего.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8.3. Ежедневно ответственный за питание ведет учет питающихся детей с занесением в табель посещаемости на основании списков присутствующих детей с 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0 до 08.30.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8.4. Закладка продуктов для приготовления завтрака производится поваром в 07.00.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8.5. Продукты для завтрака выписываются по меню </w:t>
      </w:r>
      <w:proofErr w:type="gram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согласно табеля</w:t>
      </w:r>
      <w:proofErr w:type="gram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посещаемости предыдущего дня.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8.6. Продукты для бульона первого блюда (для обеда) выписываются по меню </w:t>
      </w:r>
      <w:proofErr w:type="gram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согласно табеля</w:t>
      </w:r>
      <w:proofErr w:type="gram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посещаемости предыдущего дня, закладка продуктов производится 07.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0.</w:t>
      </w:r>
    </w:p>
    <w:p w:rsidR="0009546F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8.7. Ответственный за питание обязан присутствовать при закладке основных продуктов в котел и проверять блюда на выходе.</w:t>
      </w: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Pr="00A718DB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Финансирование расходов на питание воспитанников в ДОУ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9.1.  Финансовое обеспечение питания отнесено к компетенции заведующего ДОУ, 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 xml:space="preserve">главного 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бухгалтера 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ДОУ.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9.2. Расчёт финансирования расходов на питания воспитанников  в ДОУ осуществляется на основании установленных норм питания и физиологических потребностей детей.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9.3. Финансирование расходов на питание осуществляется за счет бюджетных средств: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- 100%, для детей льготной категории (инвалиды, дети, оставшиеся без попечения родителей), основание – Федеральный Закон РФ от 29.12.2012г. № 273-ФЗ «Об образовании в Российской Федерации»;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- 50%, многодетным родителям (трое и более несовершеннолетних детей), имеющим доход ниже прожиточного минимума, одиноким матерям, имеющим доход ниже прожиточного минимума  в соответствии с решением Совет народных депутатов </w:t>
      </w:r>
      <w:proofErr w:type="gram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Ленинск-Кузнецкого</w:t>
      </w:r>
      <w:proofErr w:type="gram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от 28.04.2016г. № 29; от 26.10.2017г. № 57.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9.4. Объёмы финансирования расходов на организацию питания на очередной финансовый год устанавливаются с учётом прогноза численности детей в ДОУ.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Контроль за организацией питания в ДОУ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10.1. При организации контроля питания в ДОУ администрация руководствуется СанПиН 2.4.1. 3049-13, методическими рекомендациями «Производственный </w:t>
      </w:r>
      <w:proofErr w:type="gram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контроль  за</w:t>
      </w:r>
      <w:proofErr w:type="gram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выполнения санитарно-противоэпидемических (профилактических) мероприятий организации».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10.2. С целью обеспечения открытости работы по организации питания детей в ДОУ к участию в контроле привлекаются: администрация ДОУ</w:t>
      </w:r>
      <w:r w:rsidR="00A179F3">
        <w:rPr>
          <w:rFonts w:ascii="Times New Roman" w:hAnsi="Times New Roman" w:cs="Times New Roman"/>
          <w:sz w:val="24"/>
          <w:szCs w:val="24"/>
          <w:lang w:eastAsia="ru-RU"/>
        </w:rPr>
        <w:t>, завхоз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10.3.Администрация  ДОУ разрабатывает план </w:t>
      </w:r>
      <w:proofErr w:type="gram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 питания на учебный год, который утверждается приказом заведующего (приложение № 1).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10.4. Завхоз ДОУ  обеспечивают контроль </w:t>
      </w:r>
      <w:proofErr w:type="gram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выполнение договора на поставку продуктов питания;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состоянием производственной базы пищеблока;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материально-техническим состоянием помещений пищеблока;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качеством поступающих продуктов (ежедневно) – осуществляют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(накладными, сертификатами соответствия, санитарно-эпидемиологическими заключениями, качественными удостоверениями);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обеспечением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10.5. </w:t>
      </w:r>
      <w:r w:rsidR="00D8046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тветственны</w:t>
      </w:r>
      <w:r w:rsidR="00D8046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 за питание ДОУ осуществляют контроль за: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выполнением  натуральных физиологических норм питания, сервировкой столов, гигиену приема пищи, оформление блюд;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технологией приготовления пищи, качеством и соответствием объема готовых блюд, результаты которого ежедневно заносятся в журнал бракеража готовой кулинарной продукции;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правильностью отбора и хранения суточных проб (ежедневно);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работой пищеблока, его санитарным состоянием, организацией обработки посуды, технологического оборудования, инвентаря (ежедневно);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соблюдением правил личной гигиены сотрудниками пищеблока с отметкой в журнале здоровья (ежедневно);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информированием родителей (законных представителей) о ежедневном меню с указанием выхода готовых блюд (ежедневно);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выполнением норм потребности в основных пищевых веществах (белках, жирах, углеводах) и энергетической ценности (калорийности) (ежемесячно)</w:t>
      </w:r>
      <w:r w:rsidR="00D8046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  контролирует закладку продуктов;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  снятие остатков;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  проверяет качество, объем и выход приготовленных блюд, их соответствие утвержденному меню;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следит за соблюдением санитарных норм и правил на пищеблоке, ведением журнала учета сроков хранения и реализацией скоропортящихся продуктов;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разрабатывает график получения приготовленных блюд по группам;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формирует предложения по улучшению организации питания воспитанников;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работниками ДОУ</w:t>
      </w:r>
      <w:r w:rsidR="00D8046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За правильной организацией питания детей;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За качеством полученных продуктов, условиями их хранения и сроками реализации;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За соблюдением натуральных и денежных норм питания;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За качеством приготовления пищи;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За соответствием пищевых рационов физиологическим потребностям детей;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За санитарным состоянием пищеблока и групповых помещений;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За осуществлением индивидуального подхода к детям в процессе питания;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Освещение вопросов организации питания с родительской общественностью.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10.</w:t>
      </w:r>
      <w:r w:rsidR="00D8046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.  Вопросы организации питания воспитанников  рассматриваются: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  не реже 1 раза в год на общем родительском собрании.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Распределение прав и обязанностей по организации питания воспитанников в ДОУ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11.1. Заведующий ДОУ: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несет ответственность за организацию питания воспитанников в соответствии с нормативными правовыми актами Российской Федерации, федеральными санитарными правилами и нормами, Уставом Учреждения и настоящим Положением;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обеспечивает принятие локальных актов, предусмотренных настоящим Положением;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 назначает из числа своих работников ответственного за организацию питания в ДОУ;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обеспечивает рассмотрение вопросов организации питания воспитанников на заседаниях родительских собраний в группах, педагогическом совете, административном совещании, заседании Совета Учреждения (далее - СУ);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   утверждает 10 – дневное меню;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 контролирует состояние пищеблока, при необходимости принимает меры к замене устаревшему  оборудованию, его ремонту и обеспечению запасными частями;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обеспечивает необходимый текущий ремонт помещений пищеблока;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 xml:space="preserve">- контролирует соблюдение требований Сан </w:t>
      </w:r>
      <w:proofErr w:type="spellStart"/>
      <w:r w:rsidRPr="00A718DB">
        <w:rPr>
          <w:rFonts w:ascii="Times New Roman" w:hAnsi="Times New Roman" w:cs="Times New Roman"/>
          <w:sz w:val="24"/>
          <w:szCs w:val="24"/>
          <w:lang w:eastAsia="ru-RU"/>
        </w:rPr>
        <w:t>ПиНа</w:t>
      </w:r>
      <w:proofErr w:type="spellEnd"/>
      <w:r w:rsidRPr="00A718D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 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  заключает договоры на поставку продуктов питания.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11.2. Завхоз: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контролирует выполнение натуральных норм;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контролирует ежемесячное выведение остатков на складе.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11.3. Воспитатели: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несут ответственность за организацию питания в группе;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несут ответственность за количество воспитанников, поданных на питание;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ежедневно  подают  сведения о количестве детей, поставленных на питание;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ежедневно не позднее, чем за 30 минут до предоставления завтрака в день питания уточняют количество детей;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предусматривают в планах воспитательной работы мероприятия, направленные на формирование здорового образа жизни воспитанников. Планируют на родительских собраниях обсуждение вопросы обеспечения полноценного питания воспитанников;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вносят предложения по улучшению питания на заседаниях Педагогического совета, СУ;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контролируют питание детей, склонных к пищевой аллергии.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11.4. Родители (законные представители) воспитанников: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своевременно сообщают воспитателю о болезни ребенка или его временном отсутствии в ДОУ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ведут разъяснительную работу со своими детьми по привитию им навыков здорового образа жизни и правильного питания;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вправе вносить предложения по улучшению организации питания воспитанников  лично;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вправе знакомиться с примерным и ежедневным меню, расчетами средств на организацию питания.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335612" w:rsidRDefault="0009546F" w:rsidP="00335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5612">
        <w:rPr>
          <w:rFonts w:ascii="Times New Roman" w:hAnsi="Times New Roman" w:cs="Times New Roman"/>
          <w:b/>
          <w:sz w:val="24"/>
          <w:szCs w:val="24"/>
          <w:lang w:eastAsia="ru-RU"/>
        </w:rPr>
        <w:t>Ведение специальной документации по питанию</w:t>
      </w:r>
    </w:p>
    <w:p w:rsidR="00335612" w:rsidRPr="00A718DB" w:rsidRDefault="00335612" w:rsidP="00335612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12.1. Заведующий осуществляет  ежемесячный анализ деятельности ДОУ по организации питания детей.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12.2. При организации питания воспитанников  в ДОУ  должны быть следующие локальные акты и документация: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  положение об организации питания воспитанников;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договоры (контракты) на поставку продуктов питания;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примерное десятидневное меню, включающее меню-раскладку для  возрастной группы детей (от 1,5  до 3  и  от 3-х до 7 лет), технологические карты кулинарных изделий (блюд);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меню-требование на каждый день с указанием выхода блюд для возрастной группы детей (от 1,5  до 3  и  от 3-х до 7 лет);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журнал бракеража поступающего продовольственного сырья и пищевых продуктов и готовой кулинарной продукции (в соответствии с приложением  СанПиН 2.4.1. 3049-13),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с регистрацией отбора суточных проб;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журнал здоровья (в соответствии с приложением СанПиН 2.4.1. 3049-13;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заявки на продукты питания (подаются по мере необходимости);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журнал контроля за температурным режимом холодильных камер и холодильников;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книга складского учета поступающих продуктов и продовольственного сырья.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Приказы и распоряжения вышестоящих организаций по данному вопросу.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Приказ руководителя по учреждению «Об организации питания детей».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Наличие информации для родителей о ежедневном меню для детей.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 Наличие графиков: выдача готовой продукции для организации питания в группах;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Ежедневное меню-требование на следующий день.</w:t>
      </w:r>
    </w:p>
    <w:p w:rsidR="0009546F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- Инструкции: по охране труда и пожарной безопасности.</w:t>
      </w: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612" w:rsidRDefault="00335612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8B4" w:rsidRDefault="00ED28B4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8B4" w:rsidRDefault="00ED28B4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8B4" w:rsidRDefault="00ED28B4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8B4" w:rsidRPr="00A718DB" w:rsidRDefault="00ED28B4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Приложение № 1.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Контроль за организацией питания детей 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="00ED28B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МДОУ детский сад «Тополек» Кимрского района Тверской области</w:t>
      </w:r>
    </w:p>
    <w:p w:rsidR="0009546F" w:rsidRPr="00A718DB" w:rsidRDefault="0009546F" w:rsidP="00095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2017 -2018 учебный год.</w:t>
      </w:r>
      <w:r w:rsidRPr="00A718D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7"/>
        <w:gridCol w:w="2668"/>
        <w:gridCol w:w="4142"/>
        <w:gridCol w:w="1918"/>
      </w:tblGrid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контроля, кратность и сроки исполнения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согласованного перспективного меню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проверка 1 раз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Повар,  заведующая хозяйством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дефицита йода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ежедневным употребление в пищу йодированной поваренной соли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Витаминизация готовых блюд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ежедневной витаминизацией пищи: Проведение витаминизации третьих блюд (добавление витамина С)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Бракераж сырых скоропортящихся продуктов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Ежедневный контроль за сырыми скоропортящимися продуктами с заполнением журнала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ED28B4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Ежедневный контроль за качеством готовой продукции (внешний вид, консистенция, вкусовые качества и др.) с заполнение </w:t>
            </w:r>
            <w:proofErr w:type="spellStart"/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бракеражного</w:t>
            </w:r>
            <w:proofErr w:type="spellEnd"/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журнала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ED28B4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Отбор и хранение суточной пробы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сертификатов соответствия, удостоверений качества и ветеринарных свидетельств на поступающие продукты питания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каждую партию товара по мере и одновременно с поступлением товара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Повар, завхоз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состоянием здоровья работников пищеблока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с заполнение журналов: Состояние здоровья работников пищеблока; осмотра на гнойничковые заболевания.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ED28B4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Прохождение инструктажей по санитарно- эпидемиологическому режиму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Обязательный (2 раза в год – перед началом теплого и холодного сезонов). Дополнительный (по эпидемиологическим показателям)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ED28B4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труда работников и состояние производственной среды пищеблока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Ежедневный контроль за соблюдением требований охраны труда на пищеблоке. Ежемесячный контроль за функционированием: системы вентиляции; системы водоснабжения, канализации; сантехнических приборов; световой аппаратуры. При неисправности систем – устранение в течение суток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Повар, завхоз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Санитарное состояние пищеблока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Ежедневный контроль за санитарным состоянием пищеблока.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Повар, </w:t>
            </w:r>
            <w:r w:rsidR="00ED2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09546F" w:rsidRPr="00A718DB" w:rsidTr="0009546F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технологического оборудования на пищеблоке, техническая исправность оборудования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состоянием и функционированием технологического оборудования на пищеблоке – 2 раза в месяц (при неисправности технологического оборудования – устранение в течение суток)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Повар, завхоз</w:t>
            </w:r>
          </w:p>
        </w:tc>
      </w:tr>
      <w:tr w:rsidR="0009546F" w:rsidRPr="00A718DB" w:rsidTr="00ED28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холодильного оборудования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состоянием холодильного оборудования в складском помещении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09546F" w:rsidRPr="00A718DB" w:rsidTr="00ED28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Маркировка оборудования, разделочного и уборочного инвентаря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Ежедневный контроль за наличием и состоянием маркировки разделочного и уборочного инвентаря. Обновление маркировки (не реже 1 раза в месяц), при повреждении маркировки – немедленное обновление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9546F" w:rsidRPr="00A718DB" w:rsidRDefault="0009546F" w:rsidP="00095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Повар</w:t>
            </w:r>
            <w:r w:rsidR="00ED2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завхоз</w:t>
            </w:r>
          </w:p>
        </w:tc>
      </w:tr>
    </w:tbl>
    <w:p w:rsidR="00533039" w:rsidRPr="00A718DB" w:rsidRDefault="00533039" w:rsidP="0009546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33039" w:rsidRPr="00A718DB" w:rsidSect="00BF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7D40"/>
    <w:multiLevelType w:val="hybridMultilevel"/>
    <w:tmpl w:val="DE1A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46F"/>
    <w:rsid w:val="0009546F"/>
    <w:rsid w:val="00335612"/>
    <w:rsid w:val="0035301B"/>
    <w:rsid w:val="00422DB6"/>
    <w:rsid w:val="00533039"/>
    <w:rsid w:val="00565B61"/>
    <w:rsid w:val="007A6826"/>
    <w:rsid w:val="008A3543"/>
    <w:rsid w:val="00A179F3"/>
    <w:rsid w:val="00A718DB"/>
    <w:rsid w:val="00BF2C0E"/>
    <w:rsid w:val="00D8046A"/>
    <w:rsid w:val="00ED28B4"/>
    <w:rsid w:val="00F13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4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3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83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8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4092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 рабочий стол</cp:lastModifiedBy>
  <cp:revision>2</cp:revision>
  <cp:lastPrinted>2018-07-19T10:11:00Z</cp:lastPrinted>
  <dcterms:created xsi:type="dcterms:W3CDTF">2019-04-25T09:10:00Z</dcterms:created>
  <dcterms:modified xsi:type="dcterms:W3CDTF">2019-04-25T09:10:00Z</dcterms:modified>
</cp:coreProperties>
</file>