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21" w:rsidRDefault="00F43E21" w:rsidP="008E2205">
      <w:pPr>
        <w:pStyle w:val="a4"/>
      </w:pPr>
      <w:r w:rsidRPr="00F43E21">
        <w:t xml:space="preserve">           </w:t>
      </w:r>
      <w:r>
        <w:t xml:space="preserve">                                     </w:t>
      </w:r>
      <w:r w:rsidRPr="00F43E21">
        <w:t>Конспект урока по алгебре</w:t>
      </w:r>
    </w:p>
    <w:p w:rsidR="00F43E21" w:rsidRPr="00F43E21" w:rsidRDefault="00F43E21" w:rsidP="00F43E21">
      <w:pPr>
        <w:spacing w:before="72" w:after="120" w:line="321" w:lineRule="exact"/>
        <w:ind w:left="10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Класс: 9</w:t>
      </w:r>
    </w:p>
    <w:p w:rsidR="00F92E28" w:rsidRPr="00F43E21" w:rsidRDefault="00F92E28" w:rsidP="00F43E21">
      <w:pPr>
        <w:spacing w:before="72" w:after="120" w:line="321" w:lineRule="exact"/>
        <w:ind w:left="102"/>
        <w:rPr>
          <w:rFonts w:ascii="Times New Roman" w:hAnsi="Times New Roman" w:cs="Times New Roman"/>
          <w:b/>
          <w:sz w:val="28"/>
        </w:rPr>
      </w:pPr>
      <w:r w:rsidRPr="00F43E21">
        <w:rPr>
          <w:rFonts w:ascii="Times New Roman" w:hAnsi="Times New Roman" w:cs="Times New Roman"/>
          <w:b/>
          <w:sz w:val="28"/>
        </w:rPr>
        <w:t>Тема:</w:t>
      </w:r>
      <w:r w:rsidRPr="00F43E21">
        <w:rPr>
          <w:rFonts w:ascii="Times New Roman" w:hAnsi="Times New Roman" w:cs="Times New Roman"/>
          <w:b/>
          <w:spacing w:val="66"/>
          <w:sz w:val="28"/>
        </w:rPr>
        <w:t xml:space="preserve"> </w:t>
      </w:r>
      <w:r w:rsidRPr="00F43E21">
        <w:rPr>
          <w:rFonts w:ascii="Times New Roman" w:hAnsi="Times New Roman" w:cs="Times New Roman"/>
          <w:b/>
          <w:sz w:val="28"/>
        </w:rPr>
        <w:t>«Функции</w:t>
      </w:r>
      <w:r w:rsidRPr="00F43E2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43E21">
        <w:rPr>
          <w:rFonts w:ascii="Times New Roman" w:hAnsi="Times New Roman" w:cs="Times New Roman"/>
          <w:b/>
          <w:sz w:val="28"/>
        </w:rPr>
        <w:t>и</w:t>
      </w:r>
      <w:r w:rsidRPr="00F43E2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43E21">
        <w:rPr>
          <w:rFonts w:ascii="Times New Roman" w:hAnsi="Times New Roman" w:cs="Times New Roman"/>
          <w:b/>
          <w:sz w:val="28"/>
        </w:rPr>
        <w:t>графики»</w:t>
      </w:r>
    </w:p>
    <w:p w:rsidR="00F43E21" w:rsidRPr="004461F5" w:rsidRDefault="00F92E28" w:rsidP="00F43E21">
      <w:pPr>
        <w:spacing w:after="120" w:line="321" w:lineRule="exact"/>
        <w:ind w:left="102"/>
        <w:rPr>
          <w:rFonts w:ascii="Times New Roman" w:hAnsi="Times New Roman" w:cs="Times New Roman"/>
          <w:sz w:val="28"/>
        </w:rPr>
      </w:pPr>
      <w:r w:rsidRPr="00F43E21">
        <w:rPr>
          <w:rFonts w:ascii="Times New Roman" w:hAnsi="Times New Roman" w:cs="Times New Roman"/>
          <w:b/>
          <w:sz w:val="28"/>
        </w:rPr>
        <w:t>Тип</w:t>
      </w:r>
      <w:r w:rsidRPr="00F43E2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43E21">
        <w:rPr>
          <w:rFonts w:ascii="Times New Roman" w:hAnsi="Times New Roman" w:cs="Times New Roman"/>
          <w:b/>
          <w:sz w:val="28"/>
        </w:rPr>
        <w:t>урока:</w:t>
      </w:r>
      <w:r w:rsidR="004461F5">
        <w:rPr>
          <w:rFonts w:ascii="Times New Roman" w:hAnsi="Times New Roman" w:cs="Times New Roman"/>
          <w:b/>
          <w:sz w:val="28"/>
        </w:rPr>
        <w:t xml:space="preserve"> </w:t>
      </w:r>
      <w:r w:rsidR="004461F5" w:rsidRPr="004461F5">
        <w:rPr>
          <w:rFonts w:ascii="Times New Roman" w:hAnsi="Times New Roman" w:cs="Times New Roman"/>
          <w:spacing w:val="-3"/>
          <w:sz w:val="28"/>
        </w:rPr>
        <w:t>урок обобщения</w:t>
      </w:r>
      <w:r w:rsidR="004461F5">
        <w:rPr>
          <w:rFonts w:ascii="Times New Roman" w:hAnsi="Times New Roman" w:cs="Times New Roman"/>
          <w:spacing w:val="-3"/>
          <w:sz w:val="28"/>
        </w:rPr>
        <w:t xml:space="preserve"> и систематизации знаний</w:t>
      </w:r>
      <w:r w:rsidR="007946DA">
        <w:rPr>
          <w:rFonts w:ascii="Times New Roman" w:hAnsi="Times New Roman" w:cs="Times New Roman"/>
          <w:spacing w:val="-3"/>
          <w:sz w:val="28"/>
        </w:rPr>
        <w:t xml:space="preserve"> </w:t>
      </w:r>
    </w:p>
    <w:p w:rsidR="00F92E28" w:rsidRPr="00F43E21" w:rsidRDefault="00F43E21" w:rsidP="00F43E21">
      <w:pPr>
        <w:spacing w:line="321" w:lineRule="exact"/>
        <w:ind w:left="102"/>
        <w:rPr>
          <w:rFonts w:ascii="Times New Roman" w:hAnsi="Times New Roman" w:cs="Times New Roman"/>
          <w:sz w:val="28"/>
        </w:rPr>
      </w:pPr>
      <w:r w:rsidRPr="00F43E21">
        <w:rPr>
          <w:rFonts w:ascii="Times New Roman" w:hAnsi="Times New Roman" w:cs="Times New Roman"/>
          <w:b/>
          <w:sz w:val="28"/>
        </w:rPr>
        <w:t>Вид</w:t>
      </w:r>
      <w:r w:rsidRPr="00F43E2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43E21">
        <w:rPr>
          <w:rFonts w:ascii="Times New Roman" w:hAnsi="Times New Roman" w:cs="Times New Roman"/>
          <w:b/>
          <w:sz w:val="28"/>
        </w:rPr>
        <w:t>урока:</w:t>
      </w:r>
      <w:r w:rsidRPr="00F43E2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43E21">
        <w:rPr>
          <w:rFonts w:ascii="Times New Roman" w:hAnsi="Times New Roman" w:cs="Times New Roman"/>
          <w:sz w:val="28"/>
        </w:rPr>
        <w:t>урок</w:t>
      </w:r>
      <w:r w:rsidRPr="00F43E21">
        <w:rPr>
          <w:rFonts w:ascii="Times New Roman" w:hAnsi="Times New Roman" w:cs="Times New Roman"/>
          <w:spacing w:val="-2"/>
          <w:sz w:val="28"/>
        </w:rPr>
        <w:t xml:space="preserve"> </w:t>
      </w:r>
      <w:r w:rsidRPr="00F43E21">
        <w:rPr>
          <w:rFonts w:ascii="Times New Roman" w:hAnsi="Times New Roman" w:cs="Times New Roman"/>
          <w:sz w:val="28"/>
        </w:rPr>
        <w:t>с</w:t>
      </w:r>
      <w:r w:rsidRPr="00F43E21">
        <w:rPr>
          <w:rFonts w:ascii="Times New Roman" w:hAnsi="Times New Roman" w:cs="Times New Roman"/>
          <w:spacing w:val="-2"/>
          <w:sz w:val="28"/>
        </w:rPr>
        <w:t xml:space="preserve"> </w:t>
      </w:r>
      <w:r w:rsidRPr="00F43E21">
        <w:rPr>
          <w:rFonts w:ascii="Times New Roman" w:hAnsi="Times New Roman" w:cs="Times New Roman"/>
          <w:sz w:val="28"/>
        </w:rPr>
        <w:t>применением</w:t>
      </w:r>
      <w:r w:rsidRPr="00F43E21">
        <w:rPr>
          <w:rFonts w:ascii="Times New Roman" w:hAnsi="Times New Roman" w:cs="Times New Roman"/>
          <w:spacing w:val="-2"/>
          <w:sz w:val="28"/>
        </w:rPr>
        <w:t xml:space="preserve"> </w:t>
      </w:r>
      <w:r w:rsidRPr="00F43E21">
        <w:rPr>
          <w:rFonts w:ascii="Times New Roman" w:hAnsi="Times New Roman" w:cs="Times New Roman"/>
          <w:sz w:val="28"/>
        </w:rPr>
        <w:t>ИКТ</w:t>
      </w:r>
    </w:p>
    <w:p w:rsidR="00F92E28" w:rsidRDefault="00F43E21" w:rsidP="00F43E21">
      <w:pPr>
        <w:spacing w:before="120" w:line="319" w:lineRule="exact"/>
        <w:ind w:left="1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thick"/>
        </w:rPr>
        <w:t>Цель</w:t>
      </w:r>
      <w:r w:rsidR="00F92E28" w:rsidRPr="00F43E21">
        <w:rPr>
          <w:rFonts w:ascii="Times New Roman" w:hAnsi="Times New Roman" w:cs="Times New Roman"/>
          <w:b/>
          <w:spacing w:val="68"/>
          <w:sz w:val="28"/>
          <w:u w:val="thick"/>
        </w:rPr>
        <w:t xml:space="preserve"> </w:t>
      </w:r>
      <w:r>
        <w:rPr>
          <w:rFonts w:ascii="Times New Roman" w:hAnsi="Times New Roman" w:cs="Times New Roman"/>
          <w:b/>
          <w:sz w:val="28"/>
          <w:u w:val="thick"/>
        </w:rPr>
        <w:t>урока: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систематизировать</w:t>
      </w:r>
      <w:r>
        <w:rPr>
          <w:rFonts w:ascii="Times New Roman" w:hAnsi="Times New Roman" w:cs="Times New Roman"/>
          <w:sz w:val="28"/>
        </w:rPr>
        <w:tab/>
        <w:t>знания учащихся</w:t>
      </w:r>
      <w:r>
        <w:rPr>
          <w:rFonts w:ascii="Times New Roman" w:hAnsi="Times New Roman" w:cs="Times New Roman"/>
          <w:sz w:val="28"/>
        </w:rPr>
        <w:tab/>
        <w:t xml:space="preserve">по теме «Функции </w:t>
      </w:r>
      <w:r w:rsidR="00F92E28" w:rsidRPr="00F43E21">
        <w:rPr>
          <w:rFonts w:ascii="Times New Roman" w:hAnsi="Times New Roman" w:cs="Times New Roman"/>
          <w:spacing w:val="-1"/>
          <w:sz w:val="28"/>
        </w:rPr>
        <w:t>и</w:t>
      </w:r>
      <w:r w:rsidR="00F92E28" w:rsidRPr="00F43E21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>графики»</w:t>
      </w:r>
    </w:p>
    <w:p w:rsidR="00F43E21" w:rsidRDefault="00F43E21" w:rsidP="00F43E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u w:val="thick"/>
        </w:rPr>
        <w:t>Задачи урока:</w:t>
      </w:r>
      <w:r w:rsidRPr="00F43E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3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331">
        <w:rPr>
          <w:rFonts w:ascii="Times New Roman" w:hAnsi="Times New Roman" w:cs="Times New Roman"/>
          <w:sz w:val="28"/>
          <w:szCs w:val="28"/>
        </w:rPr>
        <w:t>систематизировать и обобщить знания учащихся о свойствах функции;</w:t>
      </w:r>
    </w:p>
    <w:p w:rsidR="00F43E21" w:rsidRPr="00D54331" w:rsidRDefault="00F43E21" w:rsidP="00F43E21">
      <w:pPr>
        <w:pStyle w:val="a3"/>
        <w:widowControl/>
        <w:autoSpaceDE/>
        <w:autoSpaceDN/>
        <w:spacing w:line="276" w:lineRule="auto"/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331">
        <w:rPr>
          <w:sz w:val="28"/>
          <w:szCs w:val="28"/>
        </w:rPr>
        <w:t>развивать навыки построения и прочтения графиков функций;</w:t>
      </w:r>
    </w:p>
    <w:p w:rsidR="00F43E21" w:rsidRPr="00D54331" w:rsidRDefault="00F43E21" w:rsidP="00F43E21">
      <w:pPr>
        <w:pStyle w:val="a3"/>
        <w:widowControl/>
        <w:autoSpaceDE/>
        <w:autoSpaceDN/>
        <w:spacing w:line="276" w:lineRule="auto"/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331">
        <w:rPr>
          <w:sz w:val="28"/>
          <w:szCs w:val="28"/>
        </w:rPr>
        <w:t>проверить  усвоение учащимися основных свойств функции и  умение работать с тестовыми заданиями в формате ОГЭ;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D54331">
        <w:rPr>
          <w:rFonts w:ascii="Times New Roman" w:hAnsi="Times New Roman" w:cs="Times New Roman"/>
          <w:sz w:val="28"/>
          <w:szCs w:val="28"/>
        </w:rPr>
        <w:t>развивать у учащихся  логическое мышление, умение делать обобщения и выводы;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D5433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D54331">
        <w:rPr>
          <w:rFonts w:ascii="Times New Roman" w:hAnsi="Times New Roman" w:cs="Times New Roman"/>
          <w:sz w:val="28"/>
          <w:szCs w:val="28"/>
        </w:rPr>
        <w:t xml:space="preserve"> систематизировать, сравнивать и обобщать.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F43E21" w:rsidRPr="00D54331" w:rsidRDefault="00F43E21" w:rsidP="00F43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D54331"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познавательной активности учащихся, реализации личностных функций каждого ученика, его свободного развития с учётом индивидуальных способностей и потенциальных возможностей.</w:t>
      </w:r>
    </w:p>
    <w:p w:rsidR="00F43E21" w:rsidRDefault="00F43E21" w:rsidP="00F43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D54331">
        <w:rPr>
          <w:rFonts w:ascii="Times New Roman" w:hAnsi="Times New Roman" w:cs="Times New Roman"/>
          <w:sz w:val="28"/>
          <w:szCs w:val="28"/>
        </w:rPr>
        <w:t>воспитывать сознательное отношение к учебе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E21" w:rsidRDefault="004461F5" w:rsidP="004461F5">
      <w:pPr>
        <w:spacing w:before="120" w:line="319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Ресурсы:</w:t>
      </w:r>
    </w:p>
    <w:p w:rsidR="006F22A0" w:rsidRDefault="006F22A0" w:rsidP="006F22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31AE5">
        <w:rPr>
          <w:rFonts w:ascii="Times New Roman" w:hAnsi="Times New Roman" w:cs="Times New Roman"/>
          <w:sz w:val="24"/>
          <w:szCs w:val="24"/>
        </w:rPr>
        <w:t>Алгебр</w:t>
      </w:r>
      <w:r>
        <w:rPr>
          <w:rFonts w:ascii="Times New Roman" w:hAnsi="Times New Roman" w:cs="Times New Roman"/>
          <w:sz w:val="24"/>
          <w:szCs w:val="24"/>
        </w:rPr>
        <w:t>а. 9</w:t>
      </w:r>
      <w:r w:rsidRPr="00A31AE5">
        <w:rPr>
          <w:rFonts w:ascii="Times New Roman" w:hAnsi="Times New Roman" w:cs="Times New Roman"/>
          <w:sz w:val="24"/>
          <w:szCs w:val="24"/>
        </w:rPr>
        <w:t>класс:</w:t>
      </w:r>
      <w:r w:rsidRPr="00A31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AE5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организаций/ Ю.М. Колягин, М.В. Ткачева, Н.Е. Федорова, М.И. </w:t>
      </w:r>
      <w:proofErr w:type="spellStart"/>
      <w:r w:rsidRPr="00A31AE5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A31AE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A31AE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A31AE5">
        <w:rPr>
          <w:rFonts w:ascii="Times New Roman" w:hAnsi="Times New Roman" w:cs="Times New Roman"/>
          <w:sz w:val="24"/>
          <w:szCs w:val="24"/>
        </w:rPr>
        <w:t>.: Просвещение, 2013 год.</w:t>
      </w:r>
    </w:p>
    <w:p w:rsidR="006F22A0" w:rsidRDefault="006F22A0" w:rsidP="006F22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ноутбуки;</w:t>
      </w:r>
    </w:p>
    <w:p w:rsidR="006F22A0" w:rsidRDefault="006F22A0" w:rsidP="006F22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3)интерактивная панель.</w:t>
      </w:r>
    </w:p>
    <w:p w:rsidR="006F22A0" w:rsidRPr="006F22A0" w:rsidRDefault="006F22A0" w:rsidP="006F22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92E28" w:rsidRDefault="00F92E28" w:rsidP="00F92E28">
      <w:pPr>
        <w:pStyle w:val="11"/>
        <w:spacing w:before="1" w:line="240" w:lineRule="auto"/>
        <w:ind w:right="3285"/>
        <w:jc w:val="center"/>
      </w:pPr>
      <w:r>
        <w:t>ХОД</w:t>
      </w:r>
      <w:r>
        <w:rPr>
          <w:spacing w:val="69"/>
        </w:rPr>
        <w:t xml:space="preserve"> </w:t>
      </w:r>
      <w:r>
        <w:t>УРОКА:</w:t>
      </w:r>
    </w:p>
    <w:p w:rsidR="00F92E28" w:rsidRDefault="00F92E28" w:rsidP="006F22A0">
      <w:pPr>
        <w:pStyle w:val="a6"/>
        <w:numPr>
          <w:ilvl w:val="0"/>
          <w:numId w:val="2"/>
        </w:numPr>
        <w:rPr>
          <w:rStyle w:val="a7"/>
          <w:b/>
          <w:i w:val="0"/>
          <w:sz w:val="28"/>
          <w:szCs w:val="28"/>
        </w:rPr>
      </w:pPr>
      <w:r w:rsidRPr="00045513">
        <w:rPr>
          <w:rStyle w:val="a7"/>
          <w:b/>
          <w:i w:val="0"/>
          <w:sz w:val="28"/>
          <w:szCs w:val="28"/>
        </w:rPr>
        <w:t>Организационный момент</w:t>
      </w:r>
      <w:r w:rsidR="003C0E96">
        <w:rPr>
          <w:rStyle w:val="a7"/>
          <w:b/>
          <w:i w:val="0"/>
          <w:sz w:val="28"/>
          <w:szCs w:val="28"/>
        </w:rPr>
        <w:t xml:space="preserve"> </w:t>
      </w:r>
      <w:r w:rsidR="003C0E96">
        <w:rPr>
          <w:rStyle w:val="a7"/>
          <w:i w:val="0"/>
          <w:sz w:val="28"/>
          <w:szCs w:val="28"/>
        </w:rPr>
        <w:t>(1 мин)</w:t>
      </w:r>
    </w:p>
    <w:p w:rsidR="006F22A0" w:rsidRPr="00A86485" w:rsidRDefault="006F22A0" w:rsidP="00A86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85">
        <w:rPr>
          <w:rFonts w:ascii="Times New Roman" w:hAnsi="Times New Roman" w:cs="Times New Roman"/>
          <w:sz w:val="28"/>
          <w:szCs w:val="28"/>
        </w:rPr>
        <w:t>- Доброе утро, ребята</w:t>
      </w:r>
      <w:r w:rsidR="00F92E28" w:rsidRPr="00A86485">
        <w:rPr>
          <w:rFonts w:ascii="Times New Roman" w:hAnsi="Times New Roman" w:cs="Times New Roman"/>
          <w:sz w:val="28"/>
          <w:szCs w:val="28"/>
        </w:rPr>
        <w:t xml:space="preserve">!!! Как настроение? </w:t>
      </w:r>
      <w:r w:rsidRPr="00A86485">
        <w:rPr>
          <w:rFonts w:ascii="Times New Roman" w:hAnsi="Times New Roman" w:cs="Times New Roman"/>
          <w:sz w:val="28"/>
          <w:szCs w:val="28"/>
        </w:rPr>
        <w:t xml:space="preserve"> У нас сегодня на уроке присутствуют гости, повернулись, улыбнулись им и работаем на уроке так, как мы это обычно делаем.</w:t>
      </w:r>
    </w:p>
    <w:p w:rsidR="003C0E96" w:rsidRPr="00A86485" w:rsidRDefault="003C0E96" w:rsidP="003C0E96">
      <w:pPr>
        <w:pStyle w:val="a3"/>
        <w:numPr>
          <w:ilvl w:val="0"/>
          <w:numId w:val="2"/>
        </w:numPr>
        <w:tabs>
          <w:tab w:val="left" w:pos="822"/>
        </w:tabs>
        <w:spacing w:before="89"/>
        <w:rPr>
          <w:sz w:val="28"/>
        </w:rPr>
      </w:pPr>
      <w:r>
        <w:rPr>
          <w:b/>
          <w:sz w:val="28"/>
        </w:rPr>
        <w:t>Актуализация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знаний.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sz w:val="28"/>
        </w:rPr>
        <w:t xml:space="preserve"> </w:t>
      </w:r>
      <w:proofErr w:type="gramEnd"/>
      <w:r>
        <w:rPr>
          <w:sz w:val="28"/>
        </w:rPr>
        <w:t>2 – 3 мин)</w:t>
      </w:r>
    </w:p>
    <w:p w:rsidR="00590A45" w:rsidRPr="00A86485" w:rsidRDefault="006F22A0" w:rsidP="00A86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85">
        <w:rPr>
          <w:rFonts w:ascii="Times New Roman" w:hAnsi="Times New Roman" w:cs="Times New Roman"/>
          <w:sz w:val="28"/>
          <w:szCs w:val="28"/>
        </w:rPr>
        <w:t>И этот урок алгебры я начну такими словами</w:t>
      </w:r>
    </w:p>
    <w:p w:rsidR="005606A5" w:rsidRPr="006F22A0" w:rsidRDefault="005606A5" w:rsidP="00A86485">
      <w:pPr>
        <w:spacing w:after="0"/>
        <w:rPr>
          <w:rStyle w:val="a8"/>
          <w:rFonts w:ascii="Times New Roman" w:hAnsi="Times New Roman" w:cs="Times New Roman"/>
          <w:sz w:val="28"/>
          <w:szCs w:val="28"/>
        </w:rPr>
      </w:pPr>
      <w:r w:rsidRPr="006F22A0">
        <w:rPr>
          <w:rStyle w:val="a8"/>
          <w:rFonts w:ascii="Times New Roman" w:hAnsi="Times New Roman" w:cs="Times New Roman"/>
          <w:sz w:val="28"/>
          <w:szCs w:val="28"/>
        </w:rPr>
        <w:t>«В математике есть своя красота как в живописи и поэзии».</w:t>
      </w:r>
    </w:p>
    <w:p w:rsidR="00590A45" w:rsidRPr="006F22A0" w:rsidRDefault="006F22A0" w:rsidP="00A86485">
      <w:pPr>
        <w:spacing w:after="0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>А о</w:t>
      </w:r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какой красоте идет </w:t>
      </w:r>
      <w:proofErr w:type="gramStart"/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>речь</w:t>
      </w:r>
      <w:proofErr w:type="gramEnd"/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вы можете увидеть на экране</w:t>
      </w:r>
    </w:p>
    <w:p w:rsidR="00590A45" w:rsidRPr="006F22A0" w:rsidRDefault="00590A45" w:rsidP="00A86485">
      <w:pPr>
        <w:spacing w:after="0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( на экране </w:t>
      </w:r>
      <w:proofErr w:type="gramStart"/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>фотографии</w:t>
      </w:r>
      <w:proofErr w:type="gramEnd"/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которые показывают формы графиков)</w:t>
      </w:r>
    </w:p>
    <w:p w:rsidR="00590A45" w:rsidRPr="006F22A0" w:rsidRDefault="006F22A0" w:rsidP="00A86485">
      <w:pPr>
        <w:spacing w:after="0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Ребята, как вы </w:t>
      </w:r>
      <w:proofErr w:type="gramStart"/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>думаете</w:t>
      </w:r>
      <w:proofErr w:type="gramEnd"/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что объе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диняет эти фотографии? (варианты</w:t>
      </w:r>
      <w:r w:rsidR="00590A45"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ответов ребят)</w:t>
      </w:r>
    </w:p>
    <w:p w:rsidR="00590A45" w:rsidRDefault="00590A45" w:rsidP="00A86485">
      <w:pPr>
        <w:spacing w:after="0"/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</w:pPr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Да</w:t>
      </w:r>
      <w:r w:rsid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на всех рисунках и </w:t>
      </w:r>
      <w:r w:rsidR="00A82606">
        <w:rPr>
          <w:rStyle w:val="a8"/>
          <w:rFonts w:ascii="Times New Roman" w:hAnsi="Times New Roman" w:cs="Times New Roman"/>
          <w:b w:val="0"/>
          <w:sz w:val="28"/>
          <w:szCs w:val="28"/>
        </w:rPr>
        <w:t>картинках изображены графики</w:t>
      </w:r>
      <w:r w:rsidRPr="006F22A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тема сегодняшнего урока  </w:t>
      </w:r>
      <w:r w:rsidRPr="006F22A0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«Функции и их графики»</w:t>
      </w:r>
      <w:r w:rsidR="00A82606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A86485" w:rsidRDefault="00A82606" w:rsidP="00A86485">
      <w:pPr>
        <w:spacing w:after="0"/>
        <w:rPr>
          <w:rStyle w:val="a8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(Открывают тетради, записывают число, классная работа и тему урока)</w:t>
      </w:r>
    </w:p>
    <w:p w:rsidR="00A86485" w:rsidRPr="00A86485" w:rsidRDefault="00A86485" w:rsidP="00A8648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06A5" w:rsidRPr="00A86485" w:rsidRDefault="00A82606" w:rsidP="005606A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06A5" w:rsidRPr="00A86485">
        <w:rPr>
          <w:rFonts w:ascii="Times New Roman" w:hAnsi="Times New Roman" w:cs="Times New Roman"/>
          <w:sz w:val="28"/>
          <w:szCs w:val="28"/>
        </w:rPr>
        <w:t>Древнегреческий математик Фалес говорил, «что приятнее всего на свете – достичь желаемого» и мне хочется пожелать, чтобы каждый из вас на сегодняшнем уроке достиг желаемого результата.</w:t>
      </w:r>
    </w:p>
    <w:p w:rsidR="005606A5" w:rsidRDefault="00A86485" w:rsidP="00F92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485">
        <w:rPr>
          <w:rFonts w:ascii="Times New Roman" w:hAnsi="Times New Roman" w:cs="Times New Roman"/>
          <w:sz w:val="28"/>
          <w:szCs w:val="28"/>
        </w:rPr>
        <w:t>А на уроке с</w:t>
      </w:r>
      <w:r w:rsidR="005606A5" w:rsidRPr="00A86485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 мы повторяем и </w:t>
      </w:r>
      <w:r w:rsidR="005606A5" w:rsidRPr="00A86485">
        <w:rPr>
          <w:rFonts w:ascii="Times New Roman" w:hAnsi="Times New Roman" w:cs="Times New Roman"/>
          <w:sz w:val="28"/>
          <w:szCs w:val="28"/>
        </w:rPr>
        <w:t xml:space="preserve">обобщаем </w:t>
      </w:r>
      <w:r>
        <w:rPr>
          <w:rFonts w:ascii="Times New Roman" w:hAnsi="Times New Roman" w:cs="Times New Roman"/>
          <w:sz w:val="28"/>
          <w:szCs w:val="28"/>
        </w:rPr>
        <w:t xml:space="preserve">всё, что знаем </w:t>
      </w:r>
      <w:r w:rsidR="005606A5" w:rsidRPr="00A86485">
        <w:rPr>
          <w:rFonts w:ascii="Times New Roman" w:hAnsi="Times New Roman" w:cs="Times New Roman"/>
          <w:sz w:val="28"/>
          <w:szCs w:val="28"/>
        </w:rPr>
        <w:t>по</w:t>
      </w:r>
      <w:r w:rsidR="005606A5" w:rsidRPr="00A86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606A5" w:rsidRPr="00A86485">
        <w:rPr>
          <w:rFonts w:ascii="Times New Roman" w:hAnsi="Times New Roman" w:cs="Times New Roman"/>
          <w:sz w:val="28"/>
          <w:szCs w:val="28"/>
        </w:rPr>
        <w:t>теме:</w:t>
      </w:r>
      <w:r w:rsidR="005606A5" w:rsidRPr="00A86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606A5" w:rsidRPr="00A86485">
        <w:rPr>
          <w:rFonts w:ascii="Times New Roman" w:hAnsi="Times New Roman" w:cs="Times New Roman"/>
          <w:sz w:val="28"/>
          <w:szCs w:val="28"/>
        </w:rPr>
        <w:t>«Функции</w:t>
      </w:r>
      <w:r w:rsidR="005606A5" w:rsidRPr="00A86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606A5" w:rsidRPr="00A86485">
        <w:rPr>
          <w:rFonts w:ascii="Times New Roman" w:hAnsi="Times New Roman" w:cs="Times New Roman"/>
          <w:sz w:val="28"/>
          <w:szCs w:val="28"/>
        </w:rPr>
        <w:t>и</w:t>
      </w:r>
      <w:r w:rsidR="005606A5" w:rsidRPr="00A864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графики»</w:t>
      </w:r>
    </w:p>
    <w:p w:rsidR="008E2205" w:rsidRPr="00A86485" w:rsidRDefault="008E2205" w:rsidP="00F92E28">
      <w:pPr>
        <w:spacing w:after="0" w:line="240" w:lineRule="auto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включить ноутбуки и пройти по ссылке</w:t>
      </w:r>
    </w:p>
    <w:p w:rsidR="00411297" w:rsidRPr="003C0E96" w:rsidRDefault="003C0E96" w:rsidP="00A86485">
      <w:pPr>
        <w:tabs>
          <w:tab w:val="left" w:pos="822"/>
        </w:tabs>
        <w:spacing w:before="89" w:after="0"/>
        <w:ind w:left="461"/>
        <w:rPr>
          <w:rFonts w:ascii="Times New Roman" w:hAnsi="Times New Roman" w:cs="Times New Roman"/>
          <w:b/>
          <w:sz w:val="28"/>
        </w:rPr>
      </w:pPr>
      <w:r w:rsidRPr="003C0E96">
        <w:rPr>
          <w:rFonts w:ascii="Times New Roman" w:hAnsi="Times New Roman" w:cs="Times New Roman"/>
          <w:b/>
          <w:sz w:val="28"/>
        </w:rPr>
        <w:t xml:space="preserve">3. </w:t>
      </w:r>
      <w:r w:rsidR="00411297" w:rsidRPr="003C0E96">
        <w:rPr>
          <w:rFonts w:ascii="Times New Roman" w:hAnsi="Times New Roman" w:cs="Times New Roman"/>
          <w:b/>
          <w:sz w:val="28"/>
        </w:rPr>
        <w:t>Фронтальная работа с классом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C0E96">
        <w:rPr>
          <w:rFonts w:ascii="Times New Roman" w:hAnsi="Times New Roman" w:cs="Times New Roman"/>
          <w:sz w:val="28"/>
        </w:rPr>
        <w:t>(11 мин)</w:t>
      </w:r>
    </w:p>
    <w:p w:rsidR="00A86485" w:rsidRDefault="00411297" w:rsidP="00A86485">
      <w:pPr>
        <w:tabs>
          <w:tab w:val="left" w:pos="822"/>
        </w:tabs>
        <w:spacing w:before="89" w:after="0"/>
        <w:ind w:left="4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A86485">
        <w:rPr>
          <w:rFonts w:ascii="Times New Roman" w:hAnsi="Times New Roman" w:cs="Times New Roman"/>
          <w:sz w:val="28"/>
        </w:rPr>
        <w:t>Ну и начнём с самого основного:</w:t>
      </w:r>
    </w:p>
    <w:p w:rsidR="007946DA" w:rsidRDefault="003D1841" w:rsidP="007946DA">
      <w:pPr>
        <w:tabs>
          <w:tab w:val="left" w:pos="822"/>
        </w:tabs>
        <w:spacing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</w:t>
      </w:r>
      <w:r w:rsidR="00F92E28" w:rsidRPr="00A86485">
        <w:rPr>
          <w:rFonts w:ascii="Times New Roman" w:hAnsi="Times New Roman" w:cs="Times New Roman"/>
          <w:sz w:val="28"/>
        </w:rPr>
        <w:t>Дайте</w:t>
      </w:r>
      <w:r w:rsidR="00F92E28" w:rsidRPr="00A86485">
        <w:rPr>
          <w:rFonts w:ascii="Times New Roman" w:hAnsi="Times New Roman" w:cs="Times New Roman"/>
          <w:spacing w:val="64"/>
          <w:sz w:val="28"/>
        </w:rPr>
        <w:t xml:space="preserve"> </w:t>
      </w:r>
      <w:r w:rsidR="00F92E28" w:rsidRPr="00A86485">
        <w:rPr>
          <w:rFonts w:ascii="Times New Roman" w:hAnsi="Times New Roman" w:cs="Times New Roman"/>
          <w:sz w:val="28"/>
        </w:rPr>
        <w:t>определение</w:t>
      </w:r>
      <w:r w:rsidR="00F92E28" w:rsidRPr="00A86485">
        <w:rPr>
          <w:rFonts w:ascii="Times New Roman" w:hAnsi="Times New Roman" w:cs="Times New Roman"/>
          <w:spacing w:val="66"/>
          <w:sz w:val="28"/>
        </w:rPr>
        <w:t xml:space="preserve"> </w:t>
      </w:r>
      <w:r w:rsidR="005606A5" w:rsidRPr="00A86485">
        <w:rPr>
          <w:rFonts w:ascii="Times New Roman" w:hAnsi="Times New Roman" w:cs="Times New Roman"/>
          <w:sz w:val="28"/>
        </w:rPr>
        <w:t>функции?</w:t>
      </w:r>
      <w:r w:rsidR="00A86485">
        <w:rPr>
          <w:rFonts w:ascii="Times New Roman" w:hAnsi="Times New Roman" w:cs="Times New Roman"/>
          <w:sz w:val="28"/>
        </w:rPr>
        <w:t xml:space="preserve"> (</w:t>
      </w:r>
      <w:r w:rsidR="0096131A" w:rsidRPr="0096131A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</w:rPr>
        <w:t>Функция</w:t>
      </w:r>
      <w:r w:rsidR="0096131A" w:rsidRP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> — это взаимосвязь между величинами, то есть зависимость одной переменной величины от другой.</w:t>
      </w:r>
      <w:r w:rsid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 xml:space="preserve">)  </w:t>
      </w:r>
    </w:p>
    <w:p w:rsidR="007946DA" w:rsidRPr="000402B8" w:rsidRDefault="007946DA" w:rsidP="007946DA">
      <w:pPr>
        <w:tabs>
          <w:tab w:val="left" w:pos="822"/>
        </w:tabs>
        <w:spacing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>
        <w:rPr>
          <w:rFonts w:ascii="Times New Roman" w:eastAsia="Times New Roman" w:hAnsi="Times New Roman" w:cs="Times New Roman"/>
          <w:color w:val="25292E"/>
          <w:sz w:val="28"/>
          <w:szCs w:val="28"/>
        </w:rPr>
        <w:t xml:space="preserve">- </w:t>
      </w:r>
      <w:r w:rsidRPr="000402B8">
        <w:rPr>
          <w:rFonts w:ascii="Times New Roman" w:hAnsi="Times New Roman" w:cs="Times New Roman"/>
          <w:color w:val="25292E"/>
          <w:sz w:val="28"/>
          <w:szCs w:val="28"/>
        </w:rPr>
        <w:t>В этом значении слово «функция» используют и в далеких от математики областях. Например, так говорят о функциях ноутбука, костей в организме или даже о функциях менеджера в компании. В каждом перечисленном случае речь идет именно о неких действиях.</w:t>
      </w:r>
    </w:p>
    <w:p w:rsidR="000402B8" w:rsidRDefault="0096131A" w:rsidP="000402B8">
      <w:pPr>
        <w:tabs>
          <w:tab w:val="left" w:pos="822"/>
        </w:tabs>
        <w:spacing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>
        <w:rPr>
          <w:rFonts w:ascii="Times New Roman" w:eastAsia="Times New Roman" w:hAnsi="Times New Roman" w:cs="Times New Roman"/>
          <w:color w:val="25292E"/>
          <w:sz w:val="28"/>
          <w:szCs w:val="28"/>
        </w:rPr>
        <w:t>- Т.е.</w:t>
      </w:r>
      <w:r w:rsidRPr="0096131A">
        <w:rPr>
          <w:rFonts w:ascii="Times New Roman" w:eastAsia="Times New Roman" w:hAnsi="Times New Roman" w:cs="Times New Roman"/>
          <w:color w:val="25292E"/>
          <w:sz w:val="24"/>
          <w:szCs w:val="24"/>
        </w:rPr>
        <w:t xml:space="preserve"> </w:t>
      </w:r>
      <w:r w:rsidRP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>это определенное действие над переменной.</w:t>
      </w:r>
    </w:p>
    <w:p w:rsidR="000402B8" w:rsidRDefault="0096131A" w:rsidP="000402B8">
      <w:pPr>
        <w:tabs>
          <w:tab w:val="left" w:pos="822"/>
        </w:tabs>
        <w:spacing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 w:rsidRP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>Значит, можно взять величину </w:t>
      </w:r>
      <w:r w:rsidRPr="0096131A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</w:rPr>
        <w:t>х</w:t>
      </w:r>
      <w:r w:rsidRP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>, как-то над ней поколдовать — и получить соответствующую величину </w:t>
      </w:r>
      <w:proofErr w:type="gramStart"/>
      <w:r w:rsidRPr="0096131A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</w:rPr>
        <w:t>у</w:t>
      </w:r>
      <w:proofErr w:type="gramEnd"/>
      <w:r w:rsidRPr="0096131A">
        <w:rPr>
          <w:rFonts w:ascii="Times New Roman" w:eastAsia="Times New Roman" w:hAnsi="Times New Roman" w:cs="Times New Roman"/>
          <w:color w:val="25292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5292E"/>
          <w:sz w:val="28"/>
          <w:szCs w:val="28"/>
        </w:rPr>
        <w:t xml:space="preserve"> </w:t>
      </w:r>
    </w:p>
    <w:p w:rsidR="007946DA" w:rsidRDefault="007946DA" w:rsidP="000402B8">
      <w:pPr>
        <w:tabs>
          <w:tab w:val="left" w:pos="822"/>
        </w:tabs>
        <w:spacing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>
        <w:rPr>
          <w:rFonts w:ascii="Times New Roman" w:eastAsia="Times New Roman" w:hAnsi="Times New Roman" w:cs="Times New Roman"/>
          <w:color w:val="25292E"/>
          <w:sz w:val="28"/>
          <w:szCs w:val="28"/>
        </w:rPr>
        <w:t xml:space="preserve">- В зависимости от того, что мы делаем с величиной </w:t>
      </w:r>
      <w:r w:rsidRPr="007946DA">
        <w:rPr>
          <w:rFonts w:ascii="Times New Roman" w:eastAsia="Times New Roman" w:hAnsi="Times New Roman" w:cs="Times New Roman"/>
          <w:b/>
          <w:color w:val="25292E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25292E"/>
          <w:sz w:val="28"/>
          <w:szCs w:val="28"/>
        </w:rPr>
        <w:t>, мы получаем разные функции</w:t>
      </w:r>
    </w:p>
    <w:p w:rsidR="0096131A" w:rsidRPr="0096131A" w:rsidRDefault="003D1841" w:rsidP="0096131A">
      <w:pPr>
        <w:tabs>
          <w:tab w:val="left" w:pos="822"/>
        </w:tabs>
        <w:spacing w:before="89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2)</w:t>
      </w:r>
      <w:r w:rsidR="0096131A">
        <w:rPr>
          <w:rFonts w:ascii="Times New Roman" w:hAnsi="Times New Roman" w:cs="Times New Roman"/>
          <w:sz w:val="28"/>
        </w:rPr>
        <w:t>Какие функции вы знаете</w:t>
      </w:r>
      <w:r w:rsidR="0096131A" w:rsidRPr="0096131A">
        <w:rPr>
          <w:rFonts w:ascii="Times New Roman" w:hAnsi="Times New Roman" w:cs="Times New Roman"/>
          <w:sz w:val="28"/>
        </w:rPr>
        <w:t>?</w:t>
      </w:r>
    </w:p>
    <w:p w:rsidR="00022376" w:rsidRPr="00BB6A17" w:rsidRDefault="00D56318" w:rsidP="00394398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rFonts w:ascii="Times New Roman" w:hAnsi="Times New Roman" w:cs="Times New Roman"/>
          <w:sz w:val="28"/>
        </w:rPr>
      </w:pPr>
      <w:r>
        <w:rPr>
          <w:noProof/>
          <w:sz w:val="28"/>
        </w:rPr>
        <w:pict>
          <v:oval id="_x0000_s1033" style="position:absolute;margin-left:113.85pt;margin-top:25.05pt;width:98.8pt;height:52.55pt;z-index:251665408">
            <v:textbox>
              <w:txbxContent>
                <w:p w:rsidR="00394398" w:rsidRDefault="00394398">
                  <w:r>
                    <w:t>Квадратная функция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6" style="position:absolute;margin-left:265.4pt;margin-top:28.05pt;width:90.4pt;height:50.9pt;z-index:251668480">
            <v:textbox>
              <w:txbxContent>
                <w:p w:rsidR="00394398" w:rsidRDefault="00394398">
                  <w:r>
                    <w:t>Линейная функция</w:t>
                  </w:r>
                </w:p>
              </w:txbxContent>
            </v:textbox>
          </v:oval>
        </w:pict>
      </w:r>
      <w:r w:rsidR="00BB6A17">
        <w:rPr>
          <w:rFonts w:ascii="Times New Roman" w:hAnsi="Times New Roman" w:cs="Times New Roman"/>
          <w:sz w:val="28"/>
        </w:rPr>
        <w:t>Дети перечисляют, учитель рисует</w:t>
      </w:r>
      <w:r w:rsidR="0096131A">
        <w:rPr>
          <w:rFonts w:ascii="Times New Roman" w:hAnsi="Times New Roman" w:cs="Times New Roman"/>
          <w:sz w:val="28"/>
        </w:rPr>
        <w:t xml:space="preserve"> (метод «кластер»)</w:t>
      </w:r>
    </w:p>
    <w:p w:rsidR="00022376" w:rsidRDefault="00022376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</w:p>
    <w:p w:rsidR="00022376" w:rsidRDefault="00022376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3.4pt;margin-top:8.4pt;width:19.25pt;height:25.95pt;flip:x y;z-index:251661312" o:connectortype="straight">
            <v:stroke endarrow="block"/>
          </v:shape>
        </w:pict>
      </w: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noProof/>
          <w:sz w:val="28"/>
          <w:lang w:eastAsia="ru-RU"/>
        </w:rPr>
      </w:pPr>
      <w:r>
        <w:rPr>
          <w:rFonts w:asciiTheme="minorHAnsi" w:hAnsiTheme="minorHAnsi" w:cstheme="minorBidi"/>
          <w:noProof/>
        </w:rPr>
        <w:pict>
          <v:oval id="_x0000_s1032" style="position:absolute;left:0;text-align:left;margin-left:295.6pt;margin-top:6.75pt;width:102.05pt;height:71.65pt;z-index:251664384">
            <v:textbox>
              <w:txbxContent>
                <w:p w:rsidR="00394398" w:rsidRDefault="00394398">
                  <w:r>
                    <w:t xml:space="preserve">Прямая </w:t>
                  </w:r>
                  <w:proofErr w:type="spellStart"/>
                  <w:r>
                    <w:t>пропор</w:t>
                  </w:r>
                  <w:r w:rsidR="00411297">
                    <w:t>цион</w:t>
                  </w:r>
                  <w:proofErr w:type="spellEnd"/>
                </w:p>
              </w:txbxContent>
            </v:textbox>
          </v:oval>
        </w:pict>
      </w:r>
      <w:r>
        <w:rPr>
          <w:noProof/>
          <w:sz w:val="28"/>
          <w:lang w:eastAsia="ru-RU"/>
        </w:rPr>
        <w:pict>
          <v:shape id="_x0000_s1035" type="#_x0000_t32" style="position:absolute;left:0;text-align:left;margin-left:259.6pt;margin-top:.6pt;width:25.1pt;height:28.45pt;flip:y;z-index:251667456" o:connectortype="straight">
            <v:stroke endarrow="block"/>
          </v:shape>
        </w:pict>
      </w: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pict>
          <v:oval id="_x0000_s1026" style="position:absolute;left:0;text-align:left;margin-left:187.55pt;margin-top:1.95pt;width:77.85pt;height:60.25pt;z-index:251658240">
            <v:textbox>
              <w:txbxContent>
                <w:p w:rsidR="00022376" w:rsidRPr="00394398" w:rsidRDefault="00022376" w:rsidP="003943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4398">
                    <w:rPr>
                      <w:rFonts w:ascii="Times New Roman" w:hAnsi="Times New Roman" w:cs="Times New Roman"/>
                    </w:rPr>
                    <w:t>функции</w:t>
                  </w:r>
                </w:p>
              </w:txbxContent>
            </v:textbox>
          </v:oval>
        </w:pict>
      </w:r>
      <w:r>
        <w:rPr>
          <w:noProof/>
          <w:sz w:val="28"/>
          <w:lang w:eastAsia="ru-RU"/>
        </w:rPr>
        <w:pict>
          <v:oval id="_x0000_s1031" style="position:absolute;left:0;text-align:left;margin-left:53.6pt;margin-top:9.65pt;width:89.55pt;height:52.55pt;z-index:251663360">
            <v:textbox>
              <w:txbxContent>
                <w:p w:rsidR="00394398" w:rsidRDefault="00394398">
                  <w:r>
                    <w:t>Функция корня</w:t>
                  </w:r>
                </w:p>
              </w:txbxContent>
            </v:textbox>
          </v:oval>
        </w:pict>
      </w: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pict>
          <v:shape id="_x0000_s1027" type="#_x0000_t32" style="position:absolute;left:0;text-align:left;margin-left:265.4pt;margin-top:13.35pt;width:53.6pt;height:3.35pt;flip:y;z-index:251659264" o:connectortype="straight">
            <v:stroke endarrow="block"/>
          </v:shape>
        </w:pict>
      </w: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pict>
          <v:shape id="_x0000_s1028" type="#_x0000_t32" style="position:absolute;left:0;text-align:left;margin-left:149pt;margin-top:.5pt;width:38.55pt;height:0;flip:x;z-index:251660288" o:connectortype="straight">
            <v:stroke endarrow="block"/>
          </v:shape>
        </w:pict>
      </w:r>
    </w:p>
    <w:p w:rsidR="00022376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  <w:r>
        <w:rPr>
          <w:noProof/>
          <w:sz w:val="28"/>
          <w:lang w:eastAsia="ru-RU"/>
        </w:rPr>
        <w:pict>
          <v:shape id="_x0000_s1037" type="#_x0000_t32" style="position:absolute;left:0;text-align:left;margin-left:259.6pt;margin-top:4.6pt;width:36pt;height:23.45pt;z-index:251669504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1030" type="#_x0000_t32" style="position:absolute;left:0;text-align:left;margin-left:205.95pt;margin-top:13.6pt;width:10.9pt;height:28.45pt;flip:x;z-index:251662336" o:connectortype="straight">
            <v:stroke endarrow="block"/>
          </v:shape>
        </w:pict>
      </w:r>
    </w:p>
    <w:p w:rsidR="00C45F68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  <w:r>
        <w:rPr>
          <w:noProof/>
          <w:sz w:val="28"/>
          <w:lang w:eastAsia="ru-RU"/>
        </w:rPr>
        <w:pict>
          <v:oval id="_x0000_s1038" style="position:absolute;left:0;text-align:left;margin-left:265.4pt;margin-top:7.45pt;width:115.55pt;height:54.65pt;z-index:251670528">
            <v:textbox>
              <w:txbxContent>
                <w:p w:rsidR="00394398" w:rsidRDefault="00394398">
                  <w:r>
                    <w:t>Кубическая функция</w:t>
                  </w:r>
                </w:p>
              </w:txbxContent>
            </v:textbox>
          </v:oval>
        </w:pict>
      </w:r>
    </w:p>
    <w:p w:rsidR="00C45F68" w:rsidRDefault="00D56318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  <w:r>
        <w:rPr>
          <w:noProof/>
          <w:sz w:val="28"/>
          <w:lang w:eastAsia="ru-RU"/>
        </w:rPr>
        <w:pict>
          <v:oval id="_x0000_s1034" style="position:absolute;left:0;text-align:left;margin-left:111.4pt;margin-top:.45pt;width:115.7pt;height:69.05pt;z-index:251666432">
            <v:textbox>
              <w:txbxContent>
                <w:p w:rsidR="00394398" w:rsidRDefault="00394398">
                  <w:r>
                    <w:t xml:space="preserve">Обратная </w:t>
                  </w:r>
                  <w:proofErr w:type="spellStart"/>
                  <w:r>
                    <w:t>прпопорцио</w:t>
                  </w:r>
                  <w:r w:rsidR="00411297">
                    <w:t>н</w:t>
                  </w:r>
                  <w:proofErr w:type="spellEnd"/>
                </w:p>
              </w:txbxContent>
            </v:textbox>
          </v:oval>
        </w:pict>
      </w:r>
    </w:p>
    <w:p w:rsidR="00022376" w:rsidRDefault="00022376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</w:p>
    <w:p w:rsidR="007946DA" w:rsidRDefault="007946DA" w:rsidP="007946DA">
      <w:pPr>
        <w:pStyle w:val="a6"/>
        <w:shd w:val="clear" w:color="auto" w:fill="FFFFFF"/>
        <w:spacing w:before="120" w:beforeAutospacing="0" w:after="0" w:afterAutospacing="0" w:line="450" w:lineRule="atLeast"/>
        <w:rPr>
          <w:rStyle w:val="a8"/>
          <w:rFonts w:eastAsiaTheme="majorEastAsia"/>
          <w:color w:val="25292E"/>
        </w:rPr>
      </w:pPr>
    </w:p>
    <w:p w:rsidR="007946DA" w:rsidRDefault="007946DA" w:rsidP="007946DA">
      <w:pPr>
        <w:tabs>
          <w:tab w:val="left" w:pos="822"/>
        </w:tabs>
        <w:spacing w:before="89" w:after="0"/>
        <w:ind w:left="461"/>
        <w:rPr>
          <w:rFonts w:ascii="Times New Roman" w:eastAsia="Times New Roman" w:hAnsi="Times New Roman" w:cs="Times New Roman"/>
          <w:color w:val="25292E"/>
          <w:sz w:val="28"/>
          <w:szCs w:val="28"/>
        </w:rPr>
      </w:pPr>
    </w:p>
    <w:p w:rsidR="00022376" w:rsidRDefault="00022376" w:rsidP="00394398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sz w:val="28"/>
        </w:rPr>
      </w:pPr>
    </w:p>
    <w:p w:rsidR="000402B8" w:rsidRDefault="003D1841" w:rsidP="000402B8">
      <w:pPr>
        <w:tabs>
          <w:tab w:val="left" w:pos="822"/>
        </w:tabs>
        <w:spacing w:before="89" w:after="0"/>
        <w:ind w:left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3)</w:t>
      </w:r>
      <w:r w:rsidR="00411297">
        <w:rPr>
          <w:rFonts w:ascii="Times New Roman" w:hAnsi="Times New Roman" w:cs="Times New Roman"/>
          <w:sz w:val="28"/>
          <w:szCs w:val="28"/>
        </w:rPr>
        <w:t>- А как можно изобразить функцию? (с помощью графика), т. е. у каждой функции имеется свой график.</w:t>
      </w:r>
    </w:p>
    <w:p w:rsidR="007946DA" w:rsidRDefault="00411297" w:rsidP="007946DA">
      <w:pPr>
        <w:tabs>
          <w:tab w:val="left" w:pos="822"/>
        </w:tabs>
        <w:spacing w:before="89"/>
        <w:ind w:left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график? (Множество точек</w:t>
      </w:r>
      <w:r w:rsidR="003C0E96">
        <w:rPr>
          <w:rFonts w:ascii="Times New Roman" w:hAnsi="Times New Roman" w:cs="Times New Roman"/>
          <w:sz w:val="28"/>
          <w:szCs w:val="28"/>
        </w:rPr>
        <w:t>,</w:t>
      </w:r>
      <w:r w:rsidRPr="0041129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411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которых абсциссы являются допустимыми значениями </w:t>
      </w:r>
      <w:r w:rsidRPr="003C0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аргумента x</w:t>
      </w:r>
      <w:r w:rsidRPr="00411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ординаты - соответствующими значениями </w:t>
      </w:r>
      <w:r w:rsidRPr="0041129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функции</w:t>
      </w:r>
      <w:r w:rsidRPr="00411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0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y</w:t>
      </w:r>
      <w:r w:rsidRPr="00411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.)</w:t>
      </w:r>
    </w:p>
    <w:p w:rsidR="007946DA" w:rsidRPr="007946DA" w:rsidRDefault="007946DA" w:rsidP="007946DA">
      <w:pPr>
        <w:tabs>
          <w:tab w:val="left" w:pos="822"/>
        </w:tabs>
        <w:spacing w:before="89"/>
        <w:ind w:left="461"/>
        <w:rPr>
          <w:rFonts w:ascii="Times New Roman" w:hAnsi="Times New Roman" w:cs="Times New Roman"/>
          <w:sz w:val="28"/>
          <w:szCs w:val="28"/>
        </w:rPr>
      </w:pPr>
      <w:r w:rsidRPr="007946DA">
        <w:rPr>
          <w:rFonts w:ascii="Times New Roman" w:hAnsi="Times New Roman" w:cs="Times New Roman"/>
          <w:sz w:val="28"/>
        </w:rPr>
        <w:t>- Все ли графики являются функциями?</w:t>
      </w:r>
    </w:p>
    <w:p w:rsidR="00411297" w:rsidRPr="00411297" w:rsidRDefault="003D1841" w:rsidP="00411297">
      <w:pPr>
        <w:tabs>
          <w:tab w:val="left" w:pos="822"/>
        </w:tabs>
        <w:spacing w:before="89"/>
        <w:ind w:left="46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4B533C3B" wp14:editId="533A8404">
            <wp:simplePos x="0" y="0"/>
            <wp:positionH relativeFrom="column">
              <wp:posOffset>576580</wp:posOffset>
            </wp:positionH>
            <wp:positionV relativeFrom="paragraph">
              <wp:posOffset>2540</wp:posOffset>
            </wp:positionV>
            <wp:extent cx="2642235" cy="1509395"/>
            <wp:effectExtent l="0" t="0" r="0" b="0"/>
            <wp:wrapSquare wrapText="bothSides"/>
            <wp:docPr id="4" name="Рисунок 4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96131A">
      <w:pPr>
        <w:pStyle w:val="a3"/>
        <w:tabs>
          <w:tab w:val="left" w:pos="822"/>
          <w:tab w:val="left" w:pos="5961"/>
        </w:tabs>
        <w:spacing w:line="322" w:lineRule="exact"/>
        <w:ind w:firstLine="0"/>
        <w:rPr>
          <w:sz w:val="28"/>
        </w:rPr>
      </w:pPr>
    </w:p>
    <w:p w:rsidR="003D1841" w:rsidRDefault="003D1841" w:rsidP="00B47951">
      <w:pPr>
        <w:ind w:left="284"/>
        <w:rPr>
          <w:rFonts w:ascii="Times New Roman" w:hAnsi="Times New Roman" w:cs="Times New Roman"/>
          <w:sz w:val="24"/>
          <w:szCs w:val="24"/>
        </w:rPr>
      </w:pPr>
      <w:r w:rsidRPr="003D1841">
        <w:rPr>
          <w:rStyle w:val="a8"/>
          <w:rFonts w:ascii="Times New Roman" w:eastAsiaTheme="majorEastAsia" w:hAnsi="Times New Roman" w:cs="Times New Roman"/>
          <w:color w:val="25292E"/>
          <w:sz w:val="24"/>
          <w:szCs w:val="24"/>
        </w:rPr>
        <w:t xml:space="preserve">       Функция</w:t>
      </w:r>
      <w:r w:rsidRPr="003D1841">
        <w:rPr>
          <w:rFonts w:ascii="Times New Roman" w:hAnsi="Times New Roman" w:cs="Times New Roman"/>
          <w:sz w:val="24"/>
          <w:szCs w:val="24"/>
        </w:rPr>
        <w:t> — это соответствие между двумя множествами, причем каждому элементу первого      множества соответствует один элемент второго множества. Это самое популярное определение в учебниках по математике.</w:t>
      </w:r>
    </w:p>
    <w:p w:rsidR="003D1841" w:rsidRPr="003D1841" w:rsidRDefault="007671EC" w:rsidP="003D1841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eastAsiaTheme="majorEastAsia" w:hAnsi="Times New Roman" w:cs="Times New Roman"/>
          <w:color w:val="25292E"/>
          <w:sz w:val="28"/>
          <w:szCs w:val="28"/>
        </w:rPr>
        <w:t xml:space="preserve"> </w:t>
      </w:r>
      <w:r w:rsidR="003D1841">
        <w:rPr>
          <w:rStyle w:val="a8"/>
          <w:rFonts w:ascii="Times New Roman" w:eastAsiaTheme="majorEastAsia" w:hAnsi="Times New Roman" w:cs="Times New Roman"/>
          <w:color w:val="25292E"/>
          <w:sz w:val="28"/>
          <w:szCs w:val="28"/>
        </w:rPr>
        <w:t xml:space="preserve"> </w:t>
      </w:r>
      <w:r w:rsidR="003C0E96">
        <w:rPr>
          <w:rStyle w:val="a8"/>
          <w:rFonts w:ascii="Times New Roman" w:eastAsiaTheme="majorEastAsia" w:hAnsi="Times New Roman" w:cs="Times New Roman"/>
          <w:color w:val="25292E"/>
          <w:sz w:val="28"/>
          <w:szCs w:val="28"/>
        </w:rPr>
        <w:t>4</w:t>
      </w:r>
      <w:r w:rsidR="003D1841" w:rsidRPr="003D1841">
        <w:rPr>
          <w:rFonts w:ascii="Times New Roman" w:hAnsi="Times New Roman" w:cs="Times New Roman"/>
          <w:b/>
          <w:sz w:val="28"/>
          <w:szCs w:val="28"/>
        </w:rPr>
        <w:t>.Работа с интерактивной панелью</w:t>
      </w:r>
      <w:r w:rsidR="003C0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E96" w:rsidRPr="003C0E96">
        <w:rPr>
          <w:rFonts w:ascii="Times New Roman" w:hAnsi="Times New Roman" w:cs="Times New Roman"/>
          <w:sz w:val="28"/>
          <w:szCs w:val="28"/>
        </w:rPr>
        <w:t>(13 мин)</w:t>
      </w:r>
    </w:p>
    <w:p w:rsidR="003D1841" w:rsidRDefault="003D1841" w:rsidP="003D1841">
      <w:pPr>
        <w:spacing w:after="12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eastAsiaTheme="majorEastAsia" w:hAnsi="Times New Roman" w:cs="Times New Roman"/>
          <w:color w:val="25292E"/>
          <w:sz w:val="24"/>
          <w:szCs w:val="24"/>
        </w:rPr>
        <w:t xml:space="preserve">         </w:t>
      </w:r>
      <w:r w:rsidRPr="003D1841">
        <w:rPr>
          <w:sz w:val="28"/>
        </w:rPr>
        <w:t xml:space="preserve">- </w:t>
      </w:r>
      <w:r w:rsidRPr="003D1841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 xml:space="preserve"> </w:t>
      </w:r>
      <w:r w:rsidRPr="003D1841">
        <w:rPr>
          <w:rFonts w:ascii="Times New Roman" w:hAnsi="Times New Roman" w:cs="Times New Roman"/>
          <w:sz w:val="28"/>
        </w:rPr>
        <w:t>у каждой функции есть свой график.</w:t>
      </w:r>
    </w:p>
    <w:p w:rsidR="003D1841" w:rsidRDefault="003D1841" w:rsidP="00B47951">
      <w:pPr>
        <w:spacing w:after="12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3D1841">
        <w:rPr>
          <w:rFonts w:ascii="Times New Roman" w:hAnsi="Times New Roman" w:cs="Times New Roman"/>
          <w:sz w:val="28"/>
        </w:rPr>
        <w:t xml:space="preserve"> У доски по 2 человека чертят графики функций</w:t>
      </w:r>
    </w:p>
    <w:p w:rsidR="003D1841" w:rsidRDefault="003D1841" w:rsidP="003D1841">
      <w:pPr>
        <w:ind w:left="142"/>
        <w:rPr>
          <w:rFonts w:ascii="Times New Roman" w:hAnsi="Times New Roman" w:cs="Times New Roman"/>
          <w:sz w:val="28"/>
        </w:rPr>
      </w:pPr>
      <w:r w:rsidRPr="003D18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7951">
        <w:rPr>
          <w:rFonts w:ascii="Times New Roman" w:hAnsi="Times New Roman" w:cs="Times New Roman"/>
          <w:sz w:val="28"/>
        </w:rPr>
        <w:t>- линейну</w:t>
      </w:r>
      <w:proofErr w:type="gramStart"/>
      <w:r w:rsidR="00B47951">
        <w:rPr>
          <w:rFonts w:ascii="Times New Roman" w:hAnsi="Times New Roman" w:cs="Times New Roman"/>
          <w:sz w:val="28"/>
        </w:rPr>
        <w:t>ю(</w:t>
      </w:r>
      <w:proofErr w:type="gramEnd"/>
      <w:r w:rsidR="00B47951">
        <w:rPr>
          <w:rFonts w:ascii="Times New Roman" w:hAnsi="Times New Roman" w:cs="Times New Roman"/>
          <w:sz w:val="28"/>
        </w:rPr>
        <w:t>что является графиком, в каких четвертях расположены, как зависит от коэффициентов)</w:t>
      </w:r>
    </w:p>
    <w:p w:rsidR="00B47951" w:rsidRDefault="00B47951" w:rsidP="003D184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у = 2х                                             у = -3х</w:t>
      </w:r>
    </w:p>
    <w:p w:rsidR="00B47951" w:rsidRDefault="00B47951" w:rsidP="003D184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у = 2х+1                                         у = - 3х -1</w:t>
      </w:r>
    </w:p>
    <w:p w:rsidR="00BC4AEB" w:rsidRPr="003D1841" w:rsidRDefault="00BC4AEB" w:rsidP="003D184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графиков</w:t>
      </w:r>
    </w:p>
    <w:p w:rsidR="00EE05CD" w:rsidRDefault="00B47951" w:rsidP="00B47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7951">
        <w:rPr>
          <w:rFonts w:ascii="Times New Roman" w:hAnsi="Times New Roman" w:cs="Times New Roman"/>
          <w:sz w:val="28"/>
          <w:szCs w:val="28"/>
        </w:rPr>
        <w:t>- квадратичную функцию</w:t>
      </w:r>
      <w:r w:rsidR="004712DF">
        <w:rPr>
          <w:rFonts w:ascii="Times New Roman" w:hAnsi="Times New Roman" w:cs="Times New Roman"/>
          <w:sz w:val="28"/>
          <w:szCs w:val="28"/>
        </w:rPr>
        <w:t xml:space="preserve"> (что является графиком, как располагается, куда направлены ветви параболы)</w:t>
      </w:r>
      <w:r w:rsidR="007574E5" w:rsidRPr="00B47951">
        <w:rPr>
          <w:sz w:val="28"/>
          <w:szCs w:val="28"/>
        </w:rPr>
        <w:br w:type="textWrapping" w:clear="all"/>
      </w:r>
      <w:r w:rsidR="00861B39" w:rsidRPr="00B47951">
        <w:rPr>
          <w:sz w:val="28"/>
          <w:szCs w:val="28"/>
        </w:rPr>
        <w:t xml:space="preserve"> </w:t>
      </w:r>
      <w:r w:rsidR="00357E26">
        <w:rPr>
          <w:sz w:val="28"/>
          <w:szCs w:val="28"/>
        </w:rPr>
        <w:t xml:space="preserve">           </w:t>
      </w:r>
      <w:r w:rsidR="00357E26" w:rsidRPr="00357E26">
        <w:rPr>
          <w:rFonts w:ascii="Times New Roman" w:hAnsi="Times New Roman" w:cs="Times New Roman"/>
          <w:sz w:val="28"/>
          <w:szCs w:val="28"/>
        </w:rPr>
        <w:t>1)</w:t>
      </w:r>
      <w:r w:rsidR="00357E26">
        <w:rPr>
          <w:rFonts w:ascii="Times New Roman" w:hAnsi="Times New Roman" w:cs="Times New Roman"/>
          <w:sz w:val="28"/>
          <w:szCs w:val="28"/>
        </w:rPr>
        <w:t>у = х²                               у = х² + 1</w:t>
      </w:r>
    </w:p>
    <w:p w:rsidR="00BB6A17" w:rsidRPr="004712DF" w:rsidRDefault="00357E26" w:rsidP="0047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у = </w:t>
      </w:r>
      <w:proofErr w:type="gramStart"/>
      <w:r>
        <w:rPr>
          <w:rFonts w:ascii="Times New Roman" w:hAnsi="Times New Roman" w:cs="Times New Roman"/>
          <w:sz w:val="28"/>
          <w:szCs w:val="28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</w:rPr>
        <w:t>²                             у = х² - 1</w:t>
      </w:r>
    </w:p>
    <w:p w:rsidR="007671EC" w:rsidRPr="007671EC" w:rsidRDefault="007671EC" w:rsidP="007671EC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rFonts w:ascii="Times New Roman" w:hAnsi="Times New Roman" w:cs="Times New Roman"/>
          <w:b/>
          <w:sz w:val="28"/>
        </w:rPr>
      </w:pPr>
      <w:r w:rsidRPr="007671EC">
        <w:rPr>
          <w:rFonts w:ascii="Times New Roman" w:hAnsi="Times New Roman" w:cs="Times New Roman"/>
          <w:b/>
          <w:sz w:val="28"/>
        </w:rPr>
        <w:t>4. Работа с карточками</w:t>
      </w:r>
      <w:r w:rsidR="00D56318">
        <w:rPr>
          <w:rFonts w:ascii="Times New Roman" w:hAnsi="Times New Roman" w:cs="Times New Roman"/>
          <w:b/>
          <w:sz w:val="28"/>
        </w:rPr>
        <w:t xml:space="preserve"> </w:t>
      </w:r>
      <w:r w:rsidR="00D56318">
        <w:rPr>
          <w:rFonts w:ascii="Times New Roman" w:hAnsi="Times New Roman" w:cs="Times New Roman"/>
          <w:sz w:val="28"/>
        </w:rPr>
        <w:t>(</w:t>
      </w:r>
      <w:r w:rsidR="00D56318" w:rsidRPr="00D56318">
        <w:rPr>
          <w:rFonts w:ascii="Times New Roman" w:hAnsi="Times New Roman" w:cs="Times New Roman"/>
          <w:sz w:val="28"/>
        </w:rPr>
        <w:t>7 мин)</w:t>
      </w:r>
    </w:p>
    <w:p w:rsidR="00BB6A17" w:rsidRDefault="00BB6A17" w:rsidP="007671EC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rFonts w:ascii="Times New Roman" w:hAnsi="Times New Roman" w:cs="Times New Roman"/>
          <w:sz w:val="28"/>
        </w:rPr>
      </w:pPr>
      <w:r w:rsidRPr="007671EC">
        <w:rPr>
          <w:rFonts w:ascii="Times New Roman" w:hAnsi="Times New Roman" w:cs="Times New Roman"/>
          <w:sz w:val="28"/>
        </w:rPr>
        <w:t xml:space="preserve">- Установить соответствие графиков и формул задающие </w:t>
      </w:r>
      <w:r w:rsidR="007671EC">
        <w:rPr>
          <w:rFonts w:ascii="Times New Roman" w:hAnsi="Times New Roman" w:cs="Times New Roman"/>
          <w:sz w:val="28"/>
        </w:rPr>
        <w:t>эти графики работа на карточках</w:t>
      </w:r>
    </w:p>
    <w:p w:rsidR="004712DF" w:rsidRPr="00CB4F17" w:rsidRDefault="00CB4F17" w:rsidP="00CB4F17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rFonts w:ascii="Times New Roman" w:hAnsi="Times New Roman" w:cs="Times New Roman"/>
          <w:sz w:val="28"/>
        </w:rPr>
      </w:pPr>
      <w:r>
        <w:rPr>
          <w:rFonts w:cs="Tahoma"/>
          <w:noProof/>
        </w:rPr>
        <w:lastRenderedPageBreak/>
        <w:drawing>
          <wp:inline distT="0" distB="0" distL="0" distR="0">
            <wp:extent cx="6110716" cy="1408814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5" r="57617" b="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39" cy="140994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FA" w:rsidRPr="007671EC" w:rsidRDefault="007768FA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</w:p>
    <w:p w:rsidR="00F54861" w:rsidRPr="00FA64E5" w:rsidRDefault="003D615A" w:rsidP="00F54861">
      <w:pPr>
        <w:pStyle w:val="ae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4</w:t>
      </w:r>
      <w:r w:rsidR="004E59AB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="00F54861" w:rsidRPr="00FA64E5">
        <w:rPr>
          <w:rFonts w:ascii="Times New Roman" w:hAnsi="Times New Roman"/>
          <w:b/>
          <w:bCs/>
          <w:sz w:val="26"/>
          <w:szCs w:val="26"/>
          <w:u w:val="single"/>
        </w:rPr>
        <w:t>Физкульминутка</w:t>
      </w:r>
      <w:r w:rsidR="003C0E96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3C0E96" w:rsidRPr="003C0E96">
        <w:rPr>
          <w:rFonts w:ascii="Times New Roman" w:hAnsi="Times New Roman"/>
          <w:bCs/>
          <w:sz w:val="26"/>
          <w:szCs w:val="26"/>
        </w:rPr>
        <w:t>(1 мин)</w:t>
      </w:r>
    </w:p>
    <w:p w:rsidR="00F54861" w:rsidRPr="000D396E" w:rsidRDefault="00F54861" w:rsidP="00F54861">
      <w:pPr>
        <w:pStyle w:val="ae"/>
        <w:jc w:val="both"/>
        <w:rPr>
          <w:rFonts w:ascii="Times New Roman" w:hAnsi="Times New Roman"/>
          <w:bCs/>
          <w:sz w:val="26"/>
          <w:szCs w:val="26"/>
        </w:rPr>
      </w:pPr>
    </w:p>
    <w:p w:rsidR="003D615A" w:rsidRPr="003C0E96" w:rsidRDefault="00F54861" w:rsidP="003D615A">
      <w:pPr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sz w:val="28"/>
          <w:szCs w:val="28"/>
        </w:rPr>
      </w:pPr>
      <w:r w:rsidRPr="007671EC">
        <w:rPr>
          <w:rFonts w:ascii="Times New Roman" w:hAnsi="Times New Roman"/>
          <w:bCs/>
          <w:sz w:val="28"/>
          <w:szCs w:val="28"/>
        </w:rPr>
        <w:t>Изобразить руками следующие графики: парабола с ветвями вверх, парабола с ветвями вниз, кубическая парабола, прямая с коэффициентами разных знаков и т.п.</w:t>
      </w:r>
      <w:r w:rsidR="003D615A" w:rsidRPr="007671EC">
        <w:rPr>
          <w:sz w:val="28"/>
          <w:szCs w:val="28"/>
        </w:rPr>
        <w:t xml:space="preserve"> </w:t>
      </w:r>
    </w:p>
    <w:p w:rsidR="007671EC" w:rsidRDefault="007671EC" w:rsidP="007671EC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Самостоятельная работа</w:t>
      </w:r>
      <w:r w:rsidR="003C0E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E96">
        <w:rPr>
          <w:rFonts w:ascii="Times New Roman" w:hAnsi="Times New Roman" w:cs="Times New Roman"/>
          <w:bCs/>
          <w:sz w:val="28"/>
          <w:szCs w:val="28"/>
        </w:rPr>
        <w:t>(10 – 11 мин)</w:t>
      </w:r>
    </w:p>
    <w:p w:rsidR="007671EC" w:rsidRDefault="007671EC" w:rsidP="003D615A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на ноутбуках, выполнение онлайн – теста с проверкой.</w:t>
      </w:r>
      <w:r w:rsidR="003C0E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038E" w:rsidRDefault="0090038E" w:rsidP="003D615A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 кто,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выполнит задание быстро предлагается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1 -2 задания на карточках</w:t>
      </w:r>
    </w:p>
    <w:p w:rsidR="006C5422" w:rsidRPr="006C5422" w:rsidRDefault="006C5422" w:rsidP="006C542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422">
        <w:rPr>
          <w:rFonts w:ascii="Times New Roman" w:hAnsi="Times New Roman" w:cs="Times New Roman"/>
          <w:b/>
          <w:bCs/>
          <w:sz w:val="28"/>
          <w:szCs w:val="28"/>
        </w:rPr>
        <w:t>6. Домашнее задание</w:t>
      </w:r>
    </w:p>
    <w:p w:rsidR="006C5422" w:rsidRDefault="006C5422" w:rsidP="007671EC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671EC" w:rsidRPr="007671EC">
        <w:rPr>
          <w:rFonts w:ascii="Times New Roman" w:hAnsi="Times New Roman" w:cs="Times New Roman"/>
          <w:b/>
          <w:bCs/>
          <w:sz w:val="28"/>
          <w:szCs w:val="28"/>
        </w:rPr>
        <w:t>. Итоги урока</w:t>
      </w:r>
    </w:p>
    <w:p w:rsidR="007671EC" w:rsidRPr="007671EC" w:rsidRDefault="007671EC" w:rsidP="007671EC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Рефл</w:t>
      </w:r>
      <w:r w:rsidR="0090038E">
        <w:rPr>
          <w:rFonts w:ascii="Times New Roman" w:hAnsi="Times New Roman" w:cs="Times New Roman"/>
          <w:bCs/>
          <w:sz w:val="28"/>
          <w:szCs w:val="28"/>
        </w:rPr>
        <w:t>екси</w:t>
      </w:r>
      <w:proofErr w:type="gramStart"/>
      <w:r w:rsidR="0090038E"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 w:rsidR="0090038E">
        <w:rPr>
          <w:rFonts w:ascii="Times New Roman" w:hAnsi="Times New Roman" w:cs="Times New Roman"/>
          <w:bCs/>
          <w:sz w:val="28"/>
          <w:szCs w:val="28"/>
        </w:rPr>
        <w:t>оценка настроения смайликом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7671EC" w:rsidRPr="007671EC" w:rsidRDefault="007671EC" w:rsidP="007671EC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ahoma"/>
          <w:b/>
          <w:bCs/>
        </w:rPr>
        <w:t xml:space="preserve">           </w:t>
      </w: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3D615A">
      <w:pPr>
        <w:tabs>
          <w:tab w:val="left" w:pos="720"/>
        </w:tabs>
        <w:ind w:left="720"/>
        <w:jc w:val="both"/>
        <w:rPr>
          <w:rFonts w:cs="Tahoma"/>
          <w:b/>
          <w:bCs/>
        </w:rPr>
      </w:pPr>
    </w:p>
    <w:p w:rsidR="007671EC" w:rsidRDefault="007671EC" w:rsidP="006C5422">
      <w:pPr>
        <w:tabs>
          <w:tab w:val="left" w:pos="720"/>
        </w:tabs>
        <w:jc w:val="both"/>
        <w:rPr>
          <w:rFonts w:cs="Tahoma"/>
          <w:b/>
          <w:bCs/>
        </w:rPr>
      </w:pPr>
    </w:p>
    <w:p w:rsidR="003D615A" w:rsidRPr="006C5422" w:rsidRDefault="006C5422" w:rsidP="006C542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54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Дополнительное задание</w:t>
      </w:r>
      <w:proofErr w:type="gramStart"/>
      <w:r w:rsidRPr="006C5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15A" w:rsidRPr="006C54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615A" w:rsidRPr="006C5422">
        <w:rPr>
          <w:rFonts w:ascii="Times New Roman" w:hAnsi="Times New Roman" w:cs="Times New Roman"/>
          <w:sz w:val="28"/>
          <w:szCs w:val="28"/>
        </w:rPr>
        <w:t xml:space="preserve"> нижеприведённых таблицах для каждой из функций, графики которых изображены, выбрать соответствующее условие и отметить его знаком «+».</w:t>
      </w:r>
    </w:p>
    <w:p w:rsidR="003D615A" w:rsidRDefault="003D615A" w:rsidP="006C5422">
      <w:pPr>
        <w:rPr>
          <w:rFonts w:cs="Tahoma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83"/>
        <w:gridCol w:w="1712"/>
        <w:gridCol w:w="1738"/>
        <w:gridCol w:w="1772"/>
        <w:gridCol w:w="1785"/>
        <w:gridCol w:w="1791"/>
      </w:tblGrid>
      <w:tr w:rsidR="003D615A" w:rsidTr="00085C6A">
        <w:trPr>
          <w:trHeight w:val="125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</w:pPr>
            <w:r>
              <w:rPr>
                <w:rFonts w:cs="Tahoma"/>
                <w:noProof/>
              </w:rPr>
              <w:drawing>
                <wp:inline distT="0" distB="0" distL="0" distR="0" wp14:anchorId="120BA3ED" wp14:editId="639C7CF5">
                  <wp:extent cx="900430" cy="8934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893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</w:pPr>
            <w:r>
              <w:rPr>
                <w:rFonts w:cs="Tahoma"/>
                <w:noProof/>
              </w:rPr>
              <w:drawing>
                <wp:inline distT="0" distB="0" distL="0" distR="0" wp14:anchorId="0572B63F" wp14:editId="1CC6504D">
                  <wp:extent cx="907415" cy="9004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</w:pPr>
            <w:r>
              <w:rPr>
                <w:rFonts w:cs="Tahoma"/>
                <w:noProof/>
              </w:rPr>
              <w:drawing>
                <wp:inline distT="0" distB="0" distL="0" distR="0" wp14:anchorId="7F036366" wp14:editId="4009408F">
                  <wp:extent cx="921385" cy="9213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1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</w:pPr>
            <w:r>
              <w:rPr>
                <w:rFonts w:cs="Tahoma"/>
                <w:noProof/>
              </w:rPr>
              <w:drawing>
                <wp:inline distT="0" distB="0" distL="0" distR="0" wp14:anchorId="3DFE7535" wp14:editId="65E34220">
                  <wp:extent cx="935355" cy="9283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8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rPr>
                <w:rFonts w:cs="Tahoma"/>
                <w:lang w:val="en-US"/>
              </w:rPr>
            </w:pPr>
            <w:r>
              <w:rPr>
                <w:rFonts w:cs="Tahoma"/>
                <w:noProof/>
              </w:rPr>
              <w:drawing>
                <wp:inline distT="0" distB="0" distL="0" distR="0" wp14:anchorId="5A6CB797" wp14:editId="17CC0043">
                  <wp:extent cx="914400" cy="907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7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15A" w:rsidTr="00085C6A">
        <w:trPr>
          <w:trHeight w:val="399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D&gt;0;a&gt;0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  <w:tr w:rsidR="003D615A" w:rsidTr="00085C6A">
        <w:trPr>
          <w:trHeight w:val="399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D&gt;0;a&lt;0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  <w:tr w:rsidR="003D615A" w:rsidTr="00085C6A">
        <w:trPr>
          <w:trHeight w:val="399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D&lt;0;a&gt;0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  <w:tr w:rsidR="003D615A" w:rsidTr="00085C6A">
        <w:trPr>
          <w:trHeight w:val="448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D&lt;0;a&lt;0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  <w:tr w:rsidR="003D615A" w:rsidTr="00085C6A">
        <w:trPr>
          <w:trHeight w:val="399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D=0;a&gt;0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  <w:tr w:rsidR="003D615A" w:rsidTr="00085C6A">
        <w:trPr>
          <w:trHeight w:val="399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D=0;a&lt;0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5A" w:rsidRDefault="003D615A" w:rsidP="00085C6A">
            <w:pPr>
              <w:snapToGrid w:val="0"/>
              <w:ind w:left="360"/>
              <w:rPr>
                <w:rFonts w:cs="Tahoma"/>
              </w:rPr>
            </w:pPr>
          </w:p>
        </w:tc>
      </w:tr>
    </w:tbl>
    <w:p w:rsidR="00F54861" w:rsidRDefault="00F54861" w:rsidP="00F54861">
      <w:pPr>
        <w:pStyle w:val="ae"/>
        <w:jc w:val="both"/>
        <w:rPr>
          <w:rFonts w:ascii="Times New Roman" w:hAnsi="Times New Roman"/>
          <w:bCs/>
          <w:sz w:val="26"/>
          <w:szCs w:val="26"/>
        </w:rPr>
      </w:pPr>
    </w:p>
    <w:p w:rsidR="00F54861" w:rsidRDefault="00F54861" w:rsidP="00F54861">
      <w:pPr>
        <w:pStyle w:val="ae"/>
        <w:jc w:val="both"/>
        <w:rPr>
          <w:rFonts w:ascii="Times New Roman" w:hAnsi="Times New Roman"/>
          <w:bCs/>
          <w:sz w:val="26"/>
          <w:szCs w:val="26"/>
        </w:rPr>
      </w:pPr>
    </w:p>
    <w:p w:rsidR="004E59AB" w:rsidRPr="004E59AB" w:rsidRDefault="004E59AB" w:rsidP="00124654">
      <w:pPr>
        <w:tabs>
          <w:tab w:val="left" w:pos="0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b/>
          <w:color w:val="333333"/>
          <w:sz w:val="28"/>
          <w:szCs w:val="28"/>
          <w:shd w:val="clear" w:color="auto" w:fill="FFFFFF"/>
        </w:rPr>
      </w:pPr>
    </w:p>
    <w:p w:rsidR="0073060F" w:rsidRPr="00124654" w:rsidRDefault="0073060F" w:rsidP="00124654">
      <w:pPr>
        <w:tabs>
          <w:tab w:val="left" w:pos="0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right="484"/>
        <w:rPr>
          <w:sz w:val="28"/>
          <w:szCs w:val="28"/>
        </w:rPr>
      </w:pPr>
    </w:p>
    <w:p w:rsidR="00825314" w:rsidRDefault="00825314" w:rsidP="00F92E28">
      <w:pPr>
        <w:pStyle w:val="a3"/>
        <w:tabs>
          <w:tab w:val="left" w:pos="822"/>
          <w:tab w:val="left" w:pos="1805"/>
          <w:tab w:val="left" w:pos="2325"/>
          <w:tab w:val="left" w:pos="3478"/>
          <w:tab w:val="left" w:pos="4864"/>
          <w:tab w:val="left" w:pos="6239"/>
          <w:tab w:val="left" w:pos="7797"/>
        </w:tabs>
        <w:spacing w:before="2"/>
        <w:ind w:left="821" w:right="484" w:firstLine="0"/>
        <w:rPr>
          <w:sz w:val="28"/>
        </w:rPr>
      </w:pPr>
    </w:p>
    <w:p w:rsidR="00825314" w:rsidRDefault="00825314" w:rsidP="006C5422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</w:rPr>
      </w:pPr>
      <w:bookmarkStart w:id="0" w:name="_GoBack"/>
      <w:bookmarkEnd w:id="0"/>
    </w:p>
    <w:p w:rsidR="008F3541" w:rsidRDefault="008F3541"/>
    <w:sectPr w:rsidR="008F3541" w:rsidSect="00F92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A05"/>
    <w:multiLevelType w:val="hybridMultilevel"/>
    <w:tmpl w:val="B4D85BE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A833197"/>
    <w:multiLevelType w:val="hybridMultilevel"/>
    <w:tmpl w:val="41D4BCDC"/>
    <w:lvl w:ilvl="0" w:tplc="D908BA4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CC9A7C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F0A6B23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8B829C10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BDBC60B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45D8D54E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AA5E427E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313E9E4A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FA18260A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2">
    <w:nsid w:val="361633E2"/>
    <w:multiLevelType w:val="hybridMultilevel"/>
    <w:tmpl w:val="41D4BCDC"/>
    <w:lvl w:ilvl="0" w:tplc="D908BA4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CC9A7C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F0A6B23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8B829C10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BDBC60B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45D8D54E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AA5E427E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313E9E4A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FA18260A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3">
    <w:nsid w:val="4F3B54AF"/>
    <w:multiLevelType w:val="hybridMultilevel"/>
    <w:tmpl w:val="011E412A"/>
    <w:lvl w:ilvl="0" w:tplc="376CAA62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1EE76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A95CBCFE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E4845F84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DC68019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C50E58C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EEA65DC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3A8EEAE6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09CAC760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4">
    <w:nsid w:val="68491189"/>
    <w:multiLevelType w:val="hybridMultilevel"/>
    <w:tmpl w:val="E48A02F8"/>
    <w:lvl w:ilvl="0" w:tplc="5D9E14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DC378C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6472E952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B5389F98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F38E1950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823A4D56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4D948B30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129AEC9E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8" w:tplc="21A62ACA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2E28"/>
    <w:rsid w:val="00022376"/>
    <w:rsid w:val="000402B8"/>
    <w:rsid w:val="00070335"/>
    <w:rsid w:val="000F5258"/>
    <w:rsid w:val="00124654"/>
    <w:rsid w:val="00181391"/>
    <w:rsid w:val="00182CBA"/>
    <w:rsid w:val="00266939"/>
    <w:rsid w:val="002D2C47"/>
    <w:rsid w:val="00312DB7"/>
    <w:rsid w:val="00357E26"/>
    <w:rsid w:val="00394398"/>
    <w:rsid w:val="003B25A0"/>
    <w:rsid w:val="003C0E96"/>
    <w:rsid w:val="003D1841"/>
    <w:rsid w:val="003D615A"/>
    <w:rsid w:val="00411297"/>
    <w:rsid w:val="004461F5"/>
    <w:rsid w:val="004712DF"/>
    <w:rsid w:val="004A7143"/>
    <w:rsid w:val="004E59AB"/>
    <w:rsid w:val="005606A5"/>
    <w:rsid w:val="00590A45"/>
    <w:rsid w:val="00667CBC"/>
    <w:rsid w:val="006C5422"/>
    <w:rsid w:val="006F22A0"/>
    <w:rsid w:val="0073060F"/>
    <w:rsid w:val="007574E5"/>
    <w:rsid w:val="007671EC"/>
    <w:rsid w:val="007768FA"/>
    <w:rsid w:val="007946DA"/>
    <w:rsid w:val="007A055C"/>
    <w:rsid w:val="00825314"/>
    <w:rsid w:val="00851E77"/>
    <w:rsid w:val="008569F1"/>
    <w:rsid w:val="00861B39"/>
    <w:rsid w:val="008E2205"/>
    <w:rsid w:val="008F3541"/>
    <w:rsid w:val="0090038E"/>
    <w:rsid w:val="00953C85"/>
    <w:rsid w:val="0096131A"/>
    <w:rsid w:val="00987082"/>
    <w:rsid w:val="00A667D8"/>
    <w:rsid w:val="00A82606"/>
    <w:rsid w:val="00A86485"/>
    <w:rsid w:val="00B47951"/>
    <w:rsid w:val="00BB6A17"/>
    <w:rsid w:val="00BC4AEB"/>
    <w:rsid w:val="00C348B3"/>
    <w:rsid w:val="00C45F68"/>
    <w:rsid w:val="00CB4F17"/>
    <w:rsid w:val="00D56318"/>
    <w:rsid w:val="00D91B03"/>
    <w:rsid w:val="00D96A3A"/>
    <w:rsid w:val="00E209B9"/>
    <w:rsid w:val="00EE05CD"/>
    <w:rsid w:val="00F312C5"/>
    <w:rsid w:val="00F336DC"/>
    <w:rsid w:val="00F43E21"/>
    <w:rsid w:val="00F54861"/>
    <w:rsid w:val="00F61C1A"/>
    <w:rsid w:val="00F805A7"/>
    <w:rsid w:val="00F92E28"/>
    <w:rsid w:val="00F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35"/>
        <o:r id="V:Rule3" type="connector" idref="#_x0000_s1028"/>
        <o:r id="V:Rule4" type="connector" idref="#_x0000_s1030"/>
        <o:r id="V:Rule5" type="connector" idref="#_x0000_s1029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E28"/>
    <w:pPr>
      <w:widowControl w:val="0"/>
      <w:autoSpaceDE w:val="0"/>
      <w:autoSpaceDN w:val="0"/>
      <w:spacing w:after="0" w:line="240" w:lineRule="auto"/>
      <w:ind w:left="82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F92E28"/>
    <w:pPr>
      <w:widowControl w:val="0"/>
      <w:autoSpaceDE w:val="0"/>
      <w:autoSpaceDN w:val="0"/>
      <w:spacing w:after="0" w:line="319" w:lineRule="exact"/>
      <w:ind w:left="8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F92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92E2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F9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92E28"/>
    <w:rPr>
      <w:i/>
      <w:iCs/>
    </w:rPr>
  </w:style>
  <w:style w:type="character" w:styleId="a8">
    <w:name w:val="Strong"/>
    <w:basedOn w:val="a0"/>
    <w:uiPriority w:val="22"/>
    <w:qFormat/>
    <w:rsid w:val="005606A5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5606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560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6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1C1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182CBA"/>
    <w:rPr>
      <w:color w:val="808080"/>
    </w:rPr>
  </w:style>
  <w:style w:type="character" w:customStyle="1" w:styleId="mi">
    <w:name w:val="mi"/>
    <w:basedOn w:val="a0"/>
    <w:rsid w:val="007574E5"/>
  </w:style>
  <w:style w:type="character" w:customStyle="1" w:styleId="mo">
    <w:name w:val="mo"/>
    <w:basedOn w:val="a0"/>
    <w:rsid w:val="007574E5"/>
  </w:style>
  <w:style w:type="character" w:customStyle="1" w:styleId="mn">
    <w:name w:val="mn"/>
    <w:basedOn w:val="a0"/>
    <w:rsid w:val="007574E5"/>
  </w:style>
  <w:style w:type="character" w:customStyle="1" w:styleId="mtext">
    <w:name w:val="mtext"/>
    <w:basedOn w:val="a0"/>
    <w:rsid w:val="007574E5"/>
  </w:style>
  <w:style w:type="paragraph" w:styleId="ae">
    <w:name w:val="No Spacing"/>
    <w:uiPriority w:val="1"/>
    <w:qFormat/>
    <w:rsid w:val="00F5486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8A7C-19AC-42FB-A388-32FE4353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2021-05-14T20:02:00Z</cp:lastPrinted>
  <dcterms:created xsi:type="dcterms:W3CDTF">2021-09-04T03:39:00Z</dcterms:created>
  <dcterms:modified xsi:type="dcterms:W3CDTF">2021-11-14T13:01:00Z</dcterms:modified>
</cp:coreProperties>
</file>