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FB" w:rsidRDefault="00DD50FB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50FB" w:rsidRDefault="001D1330" w:rsidP="001D1330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Утверждаю</w:t>
      </w:r>
    </w:p>
    <w:p w:rsidR="001D1330" w:rsidRDefault="001D1330" w:rsidP="001D1330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Приказ </w:t>
      </w:r>
      <w:bookmarkStart w:id="0" w:name="_GoBack"/>
      <w:bookmarkEnd w:id="0"/>
      <w:r w:rsidR="0021713B">
        <w:rPr>
          <w:rFonts w:ascii="Times New Roman" w:hAnsi="Times New Roman"/>
          <w:b/>
          <w:bCs/>
          <w:color w:val="000000"/>
          <w:sz w:val="28"/>
          <w:szCs w:val="28"/>
        </w:rPr>
        <w:t>№1/17 от 01.09.2023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</w:p>
    <w:p w:rsidR="001D1330" w:rsidRDefault="001D1330" w:rsidP="001D1330">
      <w:pPr>
        <w:pStyle w:val="a4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Директор школы:      Образцова О.В.</w:t>
      </w:r>
    </w:p>
    <w:p w:rsidR="00DD50FB" w:rsidRDefault="00DD50FB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D50FB" w:rsidRDefault="00DD50FB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D12B3" w:rsidRDefault="00DD50FB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Г</w:t>
      </w:r>
      <w:r w:rsidR="006D12B3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рафик оценочных процедур в МОУ ООШ п. красное Знамя </w:t>
      </w:r>
    </w:p>
    <w:p w:rsidR="00E14F0E" w:rsidRDefault="0021713B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2023-2024</w:t>
      </w:r>
      <w:r w:rsidR="00DD50FB">
        <w:rPr>
          <w:rFonts w:ascii="Times New Roman" w:hAnsi="Times New Roman"/>
          <w:b/>
          <w:bCs/>
          <w:color w:val="000000"/>
          <w:sz w:val="28"/>
          <w:szCs w:val="28"/>
        </w:rPr>
        <w:t>уч</w:t>
      </w:r>
      <w:proofErr w:type="gramStart"/>
      <w:r w:rsidR="00DD50FB">
        <w:rPr>
          <w:rFonts w:ascii="Times New Roman" w:hAnsi="Times New Roman"/>
          <w:b/>
          <w:bCs/>
          <w:color w:val="000000"/>
          <w:sz w:val="28"/>
          <w:szCs w:val="28"/>
        </w:rPr>
        <w:t>.г</w:t>
      </w:r>
      <w:proofErr w:type="gramEnd"/>
      <w:r w:rsidR="00DD50FB">
        <w:rPr>
          <w:rFonts w:ascii="Times New Roman" w:hAnsi="Times New Roman"/>
          <w:b/>
          <w:bCs/>
          <w:color w:val="000000"/>
          <w:sz w:val="28"/>
          <w:szCs w:val="28"/>
        </w:rPr>
        <w:t>од.</w:t>
      </w:r>
    </w:p>
    <w:p w:rsidR="006D12B3" w:rsidRDefault="00DD50FB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рекомендациями Министерства просвещения РФ от 06.08.2021 № СК-228/03, в целях оптимизации количества проводимых проверочных и диагностических работ, снижения нагрузки на обучающихся, проведения мониторинга уровня достижения обучающимися планируемых предметных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результатов, уровня функциональной грамотности и освоения основных образовательных программ разработан График оценочных пр</w:t>
      </w:r>
      <w:r w:rsidR="0021713B">
        <w:rPr>
          <w:rFonts w:ascii="Times New Roman" w:hAnsi="Times New Roman"/>
          <w:color w:val="000000"/>
          <w:sz w:val="28"/>
          <w:szCs w:val="28"/>
        </w:rPr>
        <w:t>оцедур на 2023-2024</w:t>
      </w:r>
      <w:r>
        <w:rPr>
          <w:rFonts w:ascii="Times New Roman" w:hAnsi="Times New Roman"/>
          <w:color w:val="000000"/>
          <w:sz w:val="28"/>
          <w:szCs w:val="28"/>
        </w:rPr>
        <w:t>уч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од.</w:t>
      </w:r>
    </w:p>
    <w:p w:rsidR="00E14F0E" w:rsidRDefault="00DD50F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основе Графика лежат данные Рабочих программ по предметам.</w:t>
      </w:r>
    </w:p>
    <w:p w:rsidR="00E14F0E" w:rsidRDefault="00DD50F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Начальное общее образование. </w:t>
      </w:r>
    </w:p>
    <w:p w:rsidR="00E14F0E" w:rsidRDefault="00E14F0E">
      <w:pPr>
        <w:pStyle w:val="a4"/>
        <w:jc w:val="center"/>
      </w:pPr>
    </w:p>
    <w:tbl>
      <w:tblPr>
        <w:tblW w:w="10249" w:type="dxa"/>
        <w:tblInd w:w="-3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/>
      </w:tblPr>
      <w:tblGrid>
        <w:gridCol w:w="2896"/>
        <w:gridCol w:w="4253"/>
        <w:gridCol w:w="3100"/>
      </w:tblGrid>
      <w:tr w:rsidR="00E14F0E">
        <w:trPr>
          <w:trHeight w:val="630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контроля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Планируемая дата</w:t>
            </w:r>
          </w:p>
        </w:tc>
      </w:tr>
      <w:tr w:rsidR="00E14F0E">
        <w:trPr>
          <w:trHeight w:val="529"/>
        </w:trPr>
        <w:tc>
          <w:tcPr>
            <w:tcW w:w="10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</w:tr>
      <w:tr w:rsidR="00E14F0E">
        <w:trPr>
          <w:trHeight w:val="383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комплексная работа.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  <w:r w:rsidR="006D12B3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29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Проверка навыка чтения </w:t>
            </w:r>
          </w:p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администрацией школы)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21 .04.202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07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Итоговая комплексная работа 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282"/>
        </w:trPr>
        <w:tc>
          <w:tcPr>
            <w:tcW w:w="10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класс</w:t>
            </w:r>
          </w:p>
        </w:tc>
      </w:tr>
      <w:tr w:rsidR="00E14F0E">
        <w:trPr>
          <w:trHeight w:val="304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Входной диктант.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13. 09.202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07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 за 1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 w:rsidP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18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Итоговый контрольный диктант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 1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21713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15 .12.2023</w:t>
            </w:r>
            <w:r w:rsidR="00DD50F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14F0E">
        <w:trPr>
          <w:trHeight w:val="237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 за 3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349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контрольный диктант за 2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338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навыка чтения</w:t>
            </w:r>
          </w:p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1 полугодие (администрацией школы)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навыка чтения</w:t>
            </w:r>
          </w:p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 2 полугодие (администрацией школы)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Входная контрольная работа «Нумерация чисел в пределах 20»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за 1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27.10.202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Итоговая контрольная работа за 1 полугодие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 тексту администрации)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за 3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Итоговая контрольная работа за 2 полугодие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 тексту администрации)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 w:rsidP="006D12B3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 (Английский язык)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чтение, письмо)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5.05.202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по курсу.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349"/>
        </w:trPr>
        <w:tc>
          <w:tcPr>
            <w:tcW w:w="10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 класс</w:t>
            </w:r>
          </w:p>
        </w:tc>
      </w:tr>
      <w:tr w:rsidR="00E14F0E">
        <w:trPr>
          <w:trHeight w:val="236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Входной диктант.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236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 за 1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18.10.202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контрольный диктант за 1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Диктант с грамматическим заданием за 3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контрольный диктант за 2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навыка чтения</w:t>
            </w:r>
          </w:p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1 полугодие (администрацией школы).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навыка чтенияза 2 полугодие (администрацией школы).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комплексная работа.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 w:rsidP="006D12B3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 (Английский язык)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чтение, письмо)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Входная контрольная работа  «Сложение и вычитание в пределах 100».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за 1 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 w:rsidTr="006D12B3">
        <w:trPr>
          <w:trHeight w:val="1200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за 1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Контрольная работа за 3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четверть.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15.03.202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за 2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по курсу.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293"/>
        </w:trPr>
        <w:tc>
          <w:tcPr>
            <w:tcW w:w="10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класс</w:t>
            </w:r>
          </w:p>
        </w:tc>
      </w:tr>
      <w:tr w:rsidR="00E14F0E">
        <w:trPr>
          <w:trHeight w:val="293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Входной диктант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15.09.2022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контрольный диктант за 1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Pr="00DD50FB" w:rsidRDefault="00DD50FB">
            <w:pPr>
              <w:rPr>
                <w:color w:val="auto"/>
                <w:sz w:val="28"/>
                <w:szCs w:val="28"/>
              </w:rPr>
            </w:pPr>
            <w:r w:rsidRPr="00DD50FB">
              <w:rPr>
                <w:rFonts w:ascii="Times New Roman" w:hAnsi="Times New Roman"/>
                <w:color w:val="auto"/>
                <w:sz w:val="28"/>
                <w:szCs w:val="28"/>
              </w:rPr>
              <w:t>ВПР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Апрель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ай 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Итоговый контрольный диктант за 2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24.05.202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навыка чтения</w:t>
            </w:r>
          </w:p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1 полугодие (администрацией школы).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навыка чтения</w:t>
            </w:r>
          </w:p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2 полугодие (администрацией школы).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Иностранный язык </w:t>
            </w:r>
          </w:p>
          <w:p w:rsidR="00E14F0E" w:rsidRDefault="006D12B3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(Английский язык</w:t>
            </w:r>
            <w:proofErr w:type="gramStart"/>
            <w:r w:rsidR="00DD50FB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</w:t>
            </w:r>
          </w:p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чтение, письмо)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5.05.202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Входная контрольная работа  «Числа от 100 до 1000».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Pr="0021713B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за 1 четверть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за 1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Pr="00DD50FB" w:rsidRDefault="00DD50FB">
            <w:pPr>
              <w:rPr>
                <w:color w:val="auto"/>
                <w:sz w:val="28"/>
                <w:szCs w:val="28"/>
              </w:rPr>
            </w:pPr>
            <w:r w:rsidRPr="00DD50FB">
              <w:rPr>
                <w:rFonts w:ascii="Times New Roman" w:hAnsi="Times New Roman"/>
                <w:color w:val="auto"/>
                <w:sz w:val="28"/>
                <w:szCs w:val="28"/>
              </w:rPr>
              <w:t>ВПР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 за 2 полугодие по тексту администрации.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4F0E">
        <w:trPr>
          <w:trHeight w:val="585"/>
        </w:trPr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DD50FB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</w:t>
            </w:r>
          </w:p>
        </w:tc>
        <w:tc>
          <w:tcPr>
            <w:tcW w:w="3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6D12B3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Апрель 202</w:t>
            </w:r>
            <w:r w:rsidR="0021713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4F0E">
        <w:trPr>
          <w:trHeight w:val="585"/>
        </w:trPr>
        <w:tc>
          <w:tcPr>
            <w:tcW w:w="10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14F0E" w:rsidRDefault="00E14F0E">
            <w:pPr>
              <w:rPr>
                <w:sz w:val="28"/>
                <w:szCs w:val="28"/>
              </w:rPr>
            </w:pPr>
          </w:p>
        </w:tc>
      </w:tr>
    </w:tbl>
    <w:p w:rsidR="00E14F0E" w:rsidRDefault="00E14F0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4F0E" w:rsidRDefault="00DD50F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общее образование</w:t>
      </w:r>
    </w:p>
    <w:tbl>
      <w:tblPr>
        <w:tblW w:w="10200" w:type="dxa"/>
        <w:tblInd w:w="-39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2778"/>
        <w:gridCol w:w="2344"/>
        <w:gridCol w:w="2334"/>
        <w:gridCol w:w="2744"/>
      </w:tblGrid>
      <w:tr w:rsidR="00E14F0E">
        <w:tc>
          <w:tcPr>
            <w:tcW w:w="101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классы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оценочной процедуры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Планируемая дата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E14F0E">
        <w:tc>
          <w:tcPr>
            <w:tcW w:w="2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Входная контрольная работа.</w:t>
            </w:r>
          </w:p>
          <w:p w:rsidR="00E14F0E" w:rsidRDefault="00E14F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3-4 неделя сентября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, учителя-предметники</w:t>
            </w:r>
          </w:p>
        </w:tc>
      </w:tr>
      <w:tr w:rsidR="00E14F0E">
        <w:tc>
          <w:tcPr>
            <w:tcW w:w="27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E14F0E"/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Проверка навыков устного счета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E14F0E">
        <w:tc>
          <w:tcPr>
            <w:tcW w:w="27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E14F0E"/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 неделя апреля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, учителя-предметники</w:t>
            </w:r>
          </w:p>
        </w:tc>
      </w:tr>
      <w:tr w:rsidR="00E14F0E">
        <w:tc>
          <w:tcPr>
            <w:tcW w:w="27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Входной контрольный диктант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неделя октября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E14F0E">
        <w:tc>
          <w:tcPr>
            <w:tcW w:w="27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E14F0E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Итоговый контрольный диктант с грамматическим заданием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неделя мая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, учителя-предметники</w:t>
            </w:r>
          </w:p>
        </w:tc>
      </w:tr>
      <w:tr w:rsidR="00E14F0E">
        <w:tc>
          <w:tcPr>
            <w:tcW w:w="101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 классы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Проверка навыков устного счета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, учителя-предметники</w:t>
            </w:r>
          </w:p>
        </w:tc>
      </w:tr>
      <w:tr w:rsidR="00E14F0E">
        <w:tc>
          <w:tcPr>
            <w:tcW w:w="101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 классы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Английский </w:t>
            </w:r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язык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Диагностическая тестовая работа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контроля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Зам. директора по УВР, </w:t>
            </w:r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E14F0E">
        <w:tc>
          <w:tcPr>
            <w:tcW w:w="101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 класс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Диагностическая тестовая работа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контроля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Зам. директора по УВР, </w:t>
            </w:r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E14F0E">
        <w:tc>
          <w:tcPr>
            <w:tcW w:w="101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 класс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Диагностические работы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Ноябрь, январь, апрель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, учителя-предметники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Диагностическая работа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, учителя-предметники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Диагностическая работа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, учителя-предметники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Диагностические работы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Декабрь, май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DD50FB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</w:t>
            </w:r>
            <w:r w:rsidR="001D133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директора по УВР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учителя-предметники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География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Диагностические работы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Ноябрь, февраль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Диагностическая работа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DD50FB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  <w:proofErr w:type="gramStart"/>
            <w:r w:rsidR="001D133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чителя-предметники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Предметы по выбору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Защита индивидуального итогового проекта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неделя марта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Итоговое собеседование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Default="00DD50FB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Default="001D1330" w:rsidP="001D133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  <w:r w:rsidR="00DD50FB">
              <w:rPr>
                <w:rFonts w:ascii="Times New Roman" w:hAnsi="Times New Roman"/>
                <w:color w:val="000000"/>
                <w:sz w:val="28"/>
                <w:szCs w:val="28"/>
              </w:rPr>
              <w:t>, учителя-предметники</w:t>
            </w:r>
          </w:p>
        </w:tc>
      </w:tr>
      <w:tr w:rsidR="00E14F0E">
        <w:tc>
          <w:tcPr>
            <w:tcW w:w="1019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Pr="00DD50FB" w:rsidRDefault="00DD50FB">
            <w:pPr>
              <w:pStyle w:val="a7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D50FB">
              <w:rPr>
                <w:rFonts w:ascii="Times New Roman" w:hAnsi="Times New Roman"/>
                <w:color w:val="auto"/>
                <w:sz w:val="28"/>
                <w:szCs w:val="28"/>
              </w:rPr>
              <w:t>ВПР</w:t>
            </w:r>
          </w:p>
        </w:tc>
      </w:tr>
      <w:tr w:rsidR="00E14F0E">
        <w:tc>
          <w:tcPr>
            <w:tcW w:w="2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Pr="00DD50FB" w:rsidRDefault="00DD50FB">
            <w:pPr>
              <w:pStyle w:val="a7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 w:rsidRPr="00DD50FB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Математика, русский язык, биология, история, </w:t>
            </w:r>
            <w:r w:rsidR="001D13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английский язык, </w:t>
            </w:r>
            <w:r w:rsidRPr="00DD50FB">
              <w:rPr>
                <w:rFonts w:ascii="Times New Roman" w:hAnsi="Times New Roman"/>
                <w:color w:val="auto"/>
                <w:sz w:val="28"/>
                <w:szCs w:val="28"/>
              </w:rPr>
              <w:t>обществознание, география, физика, химия.</w:t>
            </w:r>
            <w:proofErr w:type="gramEnd"/>
          </w:p>
          <w:p w:rsidR="00E14F0E" w:rsidRPr="00DD50FB" w:rsidRDefault="00DD50FB">
            <w:pPr>
              <w:pStyle w:val="a7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D50FB">
              <w:rPr>
                <w:rFonts w:ascii="Times New Roman" w:hAnsi="Times New Roman"/>
                <w:color w:val="auto"/>
                <w:sz w:val="28"/>
                <w:szCs w:val="28"/>
              </w:rPr>
              <w:t>5-9 классы, согласно расписанию</w:t>
            </w:r>
          </w:p>
        </w:tc>
        <w:tc>
          <w:tcPr>
            <w:tcW w:w="2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E14F0E" w:rsidRPr="00DD50FB" w:rsidRDefault="00DD50FB">
            <w:pPr>
              <w:pStyle w:val="a7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D50FB">
              <w:rPr>
                <w:rFonts w:ascii="Times New Roman" w:hAnsi="Times New Roman"/>
                <w:color w:val="auto"/>
                <w:sz w:val="28"/>
                <w:szCs w:val="28"/>
              </w:rPr>
              <w:t>Всероссийские проверочные работы</w:t>
            </w:r>
          </w:p>
        </w:tc>
        <w:tc>
          <w:tcPr>
            <w:tcW w:w="2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1D1330" w:rsidRDefault="0021713B">
            <w:pPr>
              <w:pStyle w:val="a7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Сентябрь – октябрь 2023</w:t>
            </w:r>
          </w:p>
          <w:p w:rsidR="00E14F0E" w:rsidRPr="00DD50FB" w:rsidRDefault="00DD50FB">
            <w:pPr>
              <w:pStyle w:val="a7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D50FB">
              <w:rPr>
                <w:rFonts w:ascii="Times New Roman" w:hAnsi="Times New Roman"/>
                <w:color w:val="auto"/>
                <w:sz w:val="28"/>
                <w:szCs w:val="28"/>
              </w:rPr>
              <w:t>Март-апрель</w:t>
            </w:r>
            <w:r w:rsidR="001D133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</w:t>
            </w:r>
            <w:r w:rsidR="0021713B">
              <w:rPr>
                <w:rFonts w:ascii="Times New Roman" w:hAnsi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4F0E" w:rsidRPr="00DD50FB" w:rsidRDefault="00DD50FB" w:rsidP="001D1330">
            <w:pPr>
              <w:pStyle w:val="a7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DD50FB">
              <w:rPr>
                <w:rFonts w:ascii="Times New Roman" w:hAnsi="Times New Roman"/>
                <w:color w:val="auto"/>
                <w:sz w:val="28"/>
                <w:szCs w:val="28"/>
              </w:rPr>
              <w:t>Зам. директора по УВР  учителя-предметники</w:t>
            </w:r>
          </w:p>
        </w:tc>
      </w:tr>
    </w:tbl>
    <w:p w:rsidR="00E14F0E" w:rsidRDefault="00E14F0E">
      <w:pPr>
        <w:rPr>
          <w:rFonts w:ascii="Times New Roman" w:hAnsi="Times New Roman"/>
          <w:sz w:val="28"/>
          <w:szCs w:val="28"/>
        </w:rPr>
      </w:pPr>
    </w:p>
    <w:sectPr w:rsidR="00E14F0E" w:rsidSect="00E14F0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14F0E"/>
    <w:rsid w:val="001D1330"/>
    <w:rsid w:val="0021713B"/>
    <w:rsid w:val="00645519"/>
    <w:rsid w:val="006D12B3"/>
    <w:rsid w:val="00DD50FB"/>
    <w:rsid w:val="00E14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0E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14F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E14F0E"/>
    <w:pPr>
      <w:spacing w:after="140"/>
    </w:pPr>
  </w:style>
  <w:style w:type="paragraph" w:styleId="a5">
    <w:name w:val="List"/>
    <w:basedOn w:val="a4"/>
    <w:rsid w:val="00E14F0E"/>
    <w:rPr>
      <w:rFonts w:cs="Lucida Sans"/>
    </w:rPr>
  </w:style>
  <w:style w:type="paragraph" w:customStyle="1" w:styleId="1">
    <w:name w:val="Название объекта1"/>
    <w:basedOn w:val="a"/>
    <w:qFormat/>
    <w:rsid w:val="00E14F0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E14F0E"/>
    <w:pPr>
      <w:suppressLineNumbers/>
    </w:pPr>
    <w:rPr>
      <w:rFonts w:cs="Lucida Sans"/>
    </w:rPr>
  </w:style>
  <w:style w:type="paragraph" w:customStyle="1" w:styleId="a7">
    <w:name w:val="Содержимое таблицы"/>
    <w:basedOn w:val="a"/>
    <w:qFormat/>
    <w:rsid w:val="00E14F0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0E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E14F0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E14F0E"/>
    <w:pPr>
      <w:spacing w:after="140"/>
    </w:pPr>
  </w:style>
  <w:style w:type="paragraph" w:styleId="a5">
    <w:name w:val="List"/>
    <w:basedOn w:val="a4"/>
    <w:rsid w:val="00E14F0E"/>
    <w:rPr>
      <w:rFonts w:cs="Lucida Sans"/>
    </w:rPr>
  </w:style>
  <w:style w:type="paragraph" w:customStyle="1" w:styleId="1">
    <w:name w:val="Название объекта1"/>
    <w:basedOn w:val="a"/>
    <w:qFormat/>
    <w:rsid w:val="00E14F0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E14F0E"/>
    <w:pPr>
      <w:suppressLineNumbers/>
    </w:pPr>
    <w:rPr>
      <w:rFonts w:cs="Lucida Sans"/>
    </w:rPr>
  </w:style>
  <w:style w:type="paragraph" w:customStyle="1" w:styleId="a7">
    <w:name w:val="Содержимое таблицы"/>
    <w:basedOn w:val="a"/>
    <w:qFormat/>
    <w:rsid w:val="00E14F0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F8B74-2512-4463-9AB8-700F4E19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dcterms:created xsi:type="dcterms:W3CDTF">2022-11-10T10:10:00Z</dcterms:created>
  <dcterms:modified xsi:type="dcterms:W3CDTF">2023-10-16T08:28:00Z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