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C6" w:rsidRDefault="008F4E09">
      <w:pPr>
        <w:pStyle w:val="20"/>
        <w:shd w:val="clear" w:color="auto" w:fill="auto"/>
        <w:spacing w:before="0" w:after="557" w:line="643" w:lineRule="exact"/>
        <w:ind w:right="20"/>
        <w:jc w:val="center"/>
      </w:pPr>
      <w:bookmarkStart w:id="0" w:name="_GoBack"/>
      <w:bookmarkEnd w:id="0"/>
      <w:r>
        <w:t>ПРАВИТЕЛЬСТВО РЕСПУБЛИКИ КАРЕЛИЯ</w:t>
      </w:r>
      <w:r>
        <w:br/>
        <w:t>РАСПОРЯЖЕНИЕ</w:t>
      </w:r>
      <w:r>
        <w:br/>
        <w:t>от 15 января 2015 № 18р-П</w:t>
      </w:r>
    </w:p>
    <w:p w:rsidR="00090FC6" w:rsidRDefault="008F4E09">
      <w:pPr>
        <w:pStyle w:val="20"/>
        <w:shd w:val="clear" w:color="auto" w:fill="auto"/>
        <w:spacing w:before="0" w:after="0" w:line="322" w:lineRule="exact"/>
        <w:ind w:right="20"/>
        <w:jc w:val="center"/>
      </w:pPr>
      <w:r>
        <w:t>Об установлении среднего размера родительской платы за присмотр и уход за детьми</w:t>
      </w:r>
      <w:r>
        <w:br/>
        <w:t>в государственных и муниципальных образовательных организациях</w:t>
      </w:r>
    </w:p>
    <w:p w:rsidR="00090FC6" w:rsidRDefault="008F4E09">
      <w:pPr>
        <w:pStyle w:val="20"/>
        <w:shd w:val="clear" w:color="auto" w:fill="auto"/>
        <w:spacing w:before="0" w:after="600" w:line="322" w:lineRule="exact"/>
        <w:ind w:right="20"/>
        <w:jc w:val="center"/>
      </w:pPr>
      <w:r>
        <w:t>в Республике Карелия</w:t>
      </w:r>
    </w:p>
    <w:p w:rsidR="00090FC6" w:rsidRDefault="008F4E09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В соответствии с пунктом 11 части 1 статьи 5 Закона</w:t>
      </w:r>
      <w:r>
        <w:t xml:space="preserve"> Республики Карелия от 20 декабря 2013 года№ 1755-ЗРК «Об образовании»:</w:t>
      </w:r>
    </w:p>
    <w:p w:rsidR="00090FC6" w:rsidRDefault="008F4E09">
      <w:pPr>
        <w:pStyle w:val="20"/>
        <w:numPr>
          <w:ilvl w:val="0"/>
          <w:numId w:val="1"/>
        </w:numPr>
        <w:shd w:val="clear" w:color="auto" w:fill="auto"/>
        <w:tabs>
          <w:tab w:val="left" w:pos="1091"/>
        </w:tabs>
        <w:spacing w:before="0" w:after="0" w:line="322" w:lineRule="exact"/>
        <w:ind w:firstLine="760"/>
        <w:jc w:val="both"/>
      </w:pPr>
      <w:r>
        <w:t>Установить средний размер родительской платы за присмотр и уход за детьми, осваивающими образовательные программы дошкольного образования в государственных образовательных организациях</w:t>
      </w:r>
      <w:r>
        <w:t xml:space="preserve"> Республики Карелия, муниципальных образовательных организациях, реализующих образовательную программу дошкольного образования, находящихся на территории Республики Карелия, в сумме 131,0 рубль в день.</w:t>
      </w:r>
    </w:p>
    <w:p w:rsidR="00090FC6" w:rsidRDefault="008F4E09">
      <w:pPr>
        <w:pStyle w:val="20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0" w:line="322" w:lineRule="exact"/>
        <w:ind w:firstLine="760"/>
        <w:jc w:val="both"/>
      </w:pPr>
      <w:r>
        <w:t>Настоящее распоряжение вступает в силу с 1 января 2015</w:t>
      </w:r>
      <w:r>
        <w:t xml:space="preserve"> года.</w:t>
      </w:r>
    </w:p>
    <w:p w:rsidR="00090FC6" w:rsidRDefault="008F4E09">
      <w:pPr>
        <w:pStyle w:val="20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1293" w:line="322" w:lineRule="exact"/>
        <w:ind w:firstLine="760"/>
        <w:jc w:val="both"/>
      </w:pPr>
      <w:r>
        <w:t>Признать утратившим силу с 1 января 2015 года распоряжение Правительства Республики Карелия от 18 сентября 2013 года № 640р-П.</w:t>
      </w:r>
    </w:p>
    <w:p w:rsidR="00090FC6" w:rsidRDefault="008F4E09">
      <w:pPr>
        <w:pStyle w:val="20"/>
        <w:shd w:val="clear" w:color="auto" w:fill="auto"/>
        <w:spacing w:before="0" w:after="0" w:line="280" w:lineRule="exact"/>
        <w:ind w:firstLine="760"/>
        <w:jc w:val="both"/>
      </w:pPr>
      <w:r>
        <w:t>Глава</w:t>
      </w:r>
    </w:p>
    <w:p w:rsidR="00090FC6" w:rsidRDefault="008F4E09">
      <w:pPr>
        <w:pStyle w:val="20"/>
        <w:shd w:val="clear" w:color="auto" w:fill="auto"/>
        <w:spacing w:before="0" w:after="0" w:line="28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6.3pt;margin-top:-1.6pt;width:106.8pt;height:16.95pt;z-index:-125829373;mso-wrap-distance-left:5pt;mso-wrap-distance-top:9.55pt;mso-wrap-distance-right:5pt;mso-position-horizontal-relative:margin" filled="f" stroked="f">
            <v:textbox style="mso-fit-shape-to-text:t" inset="0,0,0,0">
              <w:txbxContent>
                <w:p w:rsidR="00090FC6" w:rsidRDefault="008F4E09">
                  <w:pPr>
                    <w:pStyle w:val="20"/>
                    <w:shd w:val="clear" w:color="auto" w:fill="auto"/>
                    <w:spacing w:before="0" w:after="0" w:line="280" w:lineRule="exact"/>
                  </w:pPr>
                  <w:r>
                    <w:rPr>
                      <w:rStyle w:val="2Exact"/>
                    </w:rPr>
                    <w:t>А.П. Худилайнен</w:t>
                  </w:r>
                </w:p>
              </w:txbxContent>
            </v:textbox>
            <w10:wrap type="square" side="left" anchorx="margin"/>
          </v:shape>
        </w:pict>
      </w:r>
      <w:r>
        <w:t>Республики Карелия</w:t>
      </w:r>
    </w:p>
    <w:sectPr w:rsidR="00090FC6">
      <w:type w:val="continuous"/>
      <w:pgSz w:w="11900" w:h="16840"/>
      <w:pgMar w:top="584" w:right="675" w:bottom="1093" w:left="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09" w:rsidRDefault="008F4E09">
      <w:r>
        <w:separator/>
      </w:r>
    </w:p>
  </w:endnote>
  <w:endnote w:type="continuationSeparator" w:id="0">
    <w:p w:rsidR="008F4E09" w:rsidRDefault="008F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09" w:rsidRDefault="008F4E09"/>
  </w:footnote>
  <w:footnote w:type="continuationSeparator" w:id="0">
    <w:p w:rsidR="008F4E09" w:rsidRDefault="008F4E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975E8"/>
    <w:multiLevelType w:val="multilevel"/>
    <w:tmpl w:val="2788D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90FC6"/>
    <w:rsid w:val="00090FC6"/>
    <w:rsid w:val="001B64F4"/>
    <w:rsid w:val="008F4E09"/>
    <w:rsid w:val="00C6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4E7141C7-0BB6-482C-8024-48F7B23E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5pt0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2pt1pt">
    <w:name w:val="Основной текст (2) + 12 pt;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10pt">
    <w:name w:val="Основной текст (7) + 10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480" w:line="45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660" w:line="20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440"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>diakov.net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 Быкова</cp:lastModifiedBy>
  <cp:revision>2</cp:revision>
  <dcterms:created xsi:type="dcterms:W3CDTF">2015-01-28T15:04:00Z</dcterms:created>
  <dcterms:modified xsi:type="dcterms:W3CDTF">2015-01-28T15:05:00Z</dcterms:modified>
</cp:coreProperties>
</file>