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79" w:rsidRDefault="00103722">
      <w:pPr>
        <w:pStyle w:val="a3"/>
        <w:spacing w:before="68"/>
        <w:ind w:left="2189" w:right="1982"/>
        <w:jc w:val="center"/>
      </w:pPr>
      <w:r>
        <w:t>Описание</w:t>
      </w:r>
    </w:p>
    <w:p w:rsidR="00113C79" w:rsidRDefault="00103722">
      <w:pPr>
        <w:pStyle w:val="a3"/>
        <w:spacing w:before="40" w:line="276" w:lineRule="auto"/>
        <w:ind w:left="2189" w:right="1993"/>
        <w:jc w:val="center"/>
      </w:pP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113C79" w:rsidRDefault="00113C79">
      <w:pPr>
        <w:pStyle w:val="a3"/>
        <w:ind w:left="0"/>
        <w:jc w:val="left"/>
        <w:rPr>
          <w:sz w:val="26"/>
        </w:rPr>
      </w:pPr>
    </w:p>
    <w:p w:rsidR="00113C79" w:rsidRDefault="00103722">
      <w:pPr>
        <w:pStyle w:val="a3"/>
        <w:spacing w:before="210" w:line="276" w:lineRule="auto"/>
        <w:ind w:right="104" w:firstLine="866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МА</w:t>
      </w:r>
      <w:r>
        <w:t xml:space="preserve">ОУ </w:t>
      </w:r>
      <w:r>
        <w:t>СОШ № 12</w:t>
      </w:r>
      <w:r>
        <w:t xml:space="preserve"> представляет собой нормативно - управленческий документ.</w:t>
      </w:r>
      <w:r>
        <w:rPr>
          <w:spacing w:val="1"/>
        </w:rPr>
        <w:t xml:space="preserve"> </w:t>
      </w: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30"/>
        </w:rPr>
        <w:t xml:space="preserve"> </w:t>
      </w:r>
      <w:r>
        <w:t>содержание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организацию</w:t>
      </w:r>
      <w:r>
        <w:rPr>
          <w:spacing w:val="29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ОВЗ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 духовно-нравственного, социального, личностного и интеллектуального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обеспечивающей социа</w:t>
      </w:r>
      <w:r>
        <w:t>льную успешность, развитие творческих способностей,</w:t>
      </w:r>
      <w:r>
        <w:rPr>
          <w:spacing w:val="1"/>
        </w:rPr>
        <w:t xml:space="preserve"> </w:t>
      </w:r>
      <w:r>
        <w:t>саморазвитие</w:t>
      </w:r>
      <w:r>
        <w:rPr>
          <w:spacing w:val="-4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самосовершенствование,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113C79" w:rsidRDefault="00103722">
      <w:pPr>
        <w:pStyle w:val="a3"/>
        <w:spacing w:before="2" w:line="276" w:lineRule="auto"/>
        <w:ind w:right="103" w:firstLine="806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звеном,</w:t>
      </w:r>
      <w:r>
        <w:rPr>
          <w:spacing w:val="1"/>
        </w:rPr>
        <w:t xml:space="preserve"> </w:t>
      </w:r>
      <w:r>
        <w:t>обеспечивающим духовно- нравственное, социальное, интеллектуальное и общекультурное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113C79" w:rsidRDefault="00103722">
      <w:pPr>
        <w:pStyle w:val="a3"/>
        <w:spacing w:line="276" w:lineRule="auto"/>
        <w:ind w:right="113" w:firstLine="806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 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ОВЗ.</w:t>
      </w:r>
    </w:p>
    <w:p w:rsidR="00113C79" w:rsidRDefault="00103722">
      <w:pPr>
        <w:pStyle w:val="a3"/>
        <w:ind w:left="918"/>
      </w:pP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предоставляет</w:t>
      </w:r>
      <w:r>
        <w:rPr>
          <w:spacing w:val="-1"/>
        </w:rPr>
        <w:t xml:space="preserve"> </w:t>
      </w:r>
      <w:r>
        <w:t>детям 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возможность: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0" w:line="278" w:lineRule="auto"/>
        <w:ind w:right="110" w:firstLine="0"/>
        <w:rPr>
          <w:sz w:val="24"/>
        </w:rPr>
      </w:pPr>
      <w:r>
        <w:rPr>
          <w:sz w:val="24"/>
        </w:rPr>
        <w:t>освоить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2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line="272" w:lineRule="exact"/>
        <w:ind w:left="543" w:hanging="426"/>
        <w:rPr>
          <w:sz w:val="24"/>
        </w:rPr>
      </w:pPr>
      <w:r>
        <w:rPr>
          <w:sz w:val="24"/>
        </w:rPr>
        <w:t>повысить 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0"/>
        <w:ind w:left="543" w:hanging="426"/>
        <w:rPr>
          <w:sz w:val="24"/>
        </w:rPr>
      </w:pPr>
      <w:r>
        <w:rPr>
          <w:sz w:val="24"/>
        </w:rPr>
        <w:t>восполнить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1"/>
        <w:ind w:left="543" w:hanging="426"/>
        <w:rPr>
          <w:sz w:val="24"/>
        </w:rPr>
      </w:pPr>
      <w:r>
        <w:rPr>
          <w:sz w:val="24"/>
        </w:rPr>
        <w:t>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 –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сферы.</w:t>
      </w:r>
    </w:p>
    <w:p w:rsidR="00113C79" w:rsidRDefault="00103722">
      <w:pPr>
        <w:pStyle w:val="a3"/>
        <w:spacing w:before="43"/>
        <w:ind w:left="898"/>
      </w:pP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предусматривает: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1"/>
        <w:ind w:left="543" w:hanging="426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безбарьерной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1"/>
        <w:ind w:left="543" w:hanging="426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комфорта;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1" w:line="276" w:lineRule="auto"/>
        <w:ind w:right="11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духе</w:t>
      </w:r>
      <w:r>
        <w:rPr>
          <w:spacing w:val="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ребенка;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1"/>
        <w:ind w:left="543" w:hanging="426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1" w:line="276" w:lineRule="auto"/>
        <w:ind w:right="108" w:firstLine="0"/>
        <w:rPr>
          <w:sz w:val="24"/>
        </w:rPr>
      </w:pPr>
      <w:r>
        <w:rPr>
          <w:sz w:val="24"/>
        </w:rPr>
        <w:t>участие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</w:t>
      </w:r>
      <w:r>
        <w:rPr>
          <w:sz w:val="24"/>
        </w:rPr>
        <w:t>лог,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предметники.</w:t>
      </w:r>
    </w:p>
    <w:p w:rsidR="00113C79" w:rsidRDefault="00103722">
      <w:pPr>
        <w:pStyle w:val="a3"/>
        <w:spacing w:line="276" w:lineRule="auto"/>
        <w:ind w:right="102" w:firstLine="779"/>
      </w:pPr>
      <w:proofErr w:type="gramStart"/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структурировании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ТПМПК).</w:t>
      </w:r>
      <w:proofErr w:type="gramEnd"/>
    </w:p>
    <w:p w:rsidR="00113C79" w:rsidRDefault="00113C79">
      <w:pPr>
        <w:spacing w:line="276" w:lineRule="auto"/>
        <w:sectPr w:rsidR="00113C79">
          <w:type w:val="continuous"/>
          <w:pgSz w:w="11910" w:h="16840"/>
          <w:pgMar w:top="760" w:right="740" w:bottom="280" w:left="1300" w:header="720" w:footer="720" w:gutter="0"/>
          <w:cols w:space="720"/>
        </w:sectPr>
      </w:pPr>
    </w:p>
    <w:p w:rsidR="00113C79" w:rsidRDefault="00103722">
      <w:pPr>
        <w:pStyle w:val="a3"/>
        <w:spacing w:before="68" w:line="276" w:lineRule="auto"/>
        <w:ind w:right="115" w:firstLine="779"/>
      </w:pPr>
      <w:r>
        <w:lastRenderedPageBreak/>
        <w:t>Адаптированная основная образовательная программа содержит следующие разделы:</w:t>
      </w:r>
      <w:r>
        <w:rPr>
          <w:spacing w:val="-57"/>
        </w:rPr>
        <w:t xml:space="preserve"> </w:t>
      </w:r>
      <w:r>
        <w:t>целевой,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2"/>
        </w:rPr>
        <w:t xml:space="preserve"> </w:t>
      </w:r>
      <w:r>
        <w:t>и организационный.</w:t>
      </w:r>
    </w:p>
    <w:p w:rsidR="00113C79" w:rsidRDefault="00103722">
      <w:pPr>
        <w:pStyle w:val="a3"/>
        <w:spacing w:line="276" w:lineRule="auto"/>
        <w:ind w:right="115" w:firstLine="779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</w:t>
      </w:r>
      <w:r>
        <w:t>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планируемые</w:t>
      </w:r>
      <w:r>
        <w:rPr>
          <w:spacing w:val="6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113C79" w:rsidRDefault="00103722">
      <w:pPr>
        <w:pStyle w:val="a3"/>
        <w:spacing w:line="276" w:lineRule="auto"/>
        <w:ind w:right="105" w:firstLine="779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6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духовно-нравственного развития, воспитания обучающихся; формирования</w:t>
      </w:r>
      <w:r>
        <w:rPr>
          <w:spacing w:val="1"/>
        </w:rPr>
        <w:t xml:space="preserve"> </w:t>
      </w:r>
      <w:r>
        <w:t>экологической культуры, здорового и безопасного образа жизни; программу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113C79" w:rsidRDefault="00103722">
      <w:pPr>
        <w:pStyle w:val="a3"/>
        <w:spacing w:line="274" w:lineRule="exact"/>
        <w:ind w:left="898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включает: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3"/>
        <w:ind w:left="543" w:hanging="426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1"/>
        <w:ind w:left="543" w:hanging="426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3"/>
          <w:tab w:val="left" w:pos="544"/>
        </w:tabs>
        <w:spacing w:before="41"/>
        <w:ind w:left="543" w:hanging="426"/>
        <w:rPr>
          <w:sz w:val="24"/>
        </w:rPr>
      </w:pPr>
      <w:r>
        <w:rPr>
          <w:sz w:val="24"/>
        </w:rPr>
        <w:t>систем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адаптированной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113C79" w:rsidRDefault="00103722">
      <w:pPr>
        <w:pStyle w:val="a3"/>
        <w:spacing w:before="41" w:line="278" w:lineRule="auto"/>
        <w:ind w:firstLine="779"/>
        <w:jc w:val="left"/>
      </w:pPr>
      <w:r>
        <w:t>Целевое</w:t>
      </w:r>
      <w:r>
        <w:rPr>
          <w:spacing w:val="39"/>
        </w:rPr>
        <w:t xml:space="preserve"> </w:t>
      </w:r>
      <w:r>
        <w:t>назначение</w:t>
      </w:r>
      <w:r>
        <w:rPr>
          <w:spacing w:val="39"/>
        </w:rPr>
        <w:t xml:space="preserve"> </w:t>
      </w:r>
      <w:r>
        <w:t>адаптированной</w:t>
      </w:r>
      <w:r>
        <w:rPr>
          <w:spacing w:val="38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самоопределения;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6" w:lineRule="auto"/>
        <w:ind w:right="106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поддержки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6" w:lineRule="auto"/>
        <w:ind w:right="107" w:firstLine="0"/>
        <w:jc w:val="both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дифференциации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6" w:lineRule="auto"/>
        <w:ind w:right="11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понятий в соответствии с требованиями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6" w:lineRule="auto"/>
        <w:ind w:right="112" w:firstLine="0"/>
        <w:jc w:val="both"/>
        <w:rPr>
          <w:sz w:val="24"/>
        </w:rPr>
      </w:pPr>
      <w:r>
        <w:rPr>
          <w:sz w:val="24"/>
        </w:rPr>
        <w:t>формирование общей культуры, духовно – нравственного развития личности 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их адаптации к жизни в обществе, воспитание гражданственности, трудолюбия,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 и свободам человека, любви к окружающей природе, Родине, семье,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113C79" w:rsidRDefault="00103722">
      <w:pPr>
        <w:pStyle w:val="a3"/>
        <w:ind w:left="898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before="38" w:line="276" w:lineRule="auto"/>
        <w:ind w:right="109" w:firstLine="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детей-инвалидов;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before="1" w:line="276" w:lineRule="auto"/>
        <w:ind w:right="104" w:firstLine="0"/>
        <w:jc w:val="both"/>
        <w:rPr>
          <w:sz w:val="24"/>
        </w:rPr>
      </w:pPr>
      <w:r>
        <w:rPr>
          <w:sz w:val="24"/>
        </w:rPr>
        <w:t>создание условий, способствующих освоению детьми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</w:t>
      </w:r>
      <w:r>
        <w:rPr>
          <w:sz w:val="24"/>
        </w:rPr>
        <w:t>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113C79" w:rsidRDefault="00113C79">
      <w:pPr>
        <w:spacing w:line="276" w:lineRule="auto"/>
        <w:jc w:val="both"/>
        <w:rPr>
          <w:sz w:val="24"/>
        </w:rPr>
        <w:sectPr w:rsidR="00113C79">
          <w:pgSz w:w="11910" w:h="16840"/>
          <w:pgMar w:top="760" w:right="740" w:bottom="280" w:left="1300" w:header="720" w:footer="720" w:gutter="0"/>
          <w:cols w:space="720"/>
        </w:sectPr>
      </w:pP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before="68" w:line="276" w:lineRule="auto"/>
        <w:ind w:right="112" w:firstLine="0"/>
        <w:jc w:val="both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психическом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8" w:lineRule="auto"/>
        <w:ind w:right="106" w:firstLine="0"/>
        <w:jc w:val="both"/>
        <w:rPr>
          <w:sz w:val="24"/>
        </w:rPr>
      </w:pPr>
      <w:r>
        <w:rPr>
          <w:sz w:val="24"/>
        </w:rPr>
        <w:t>обеспечение возможности обучения и воспитания по дополнительным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113C79" w:rsidRDefault="00103722">
      <w:pPr>
        <w:pStyle w:val="a4"/>
        <w:numPr>
          <w:ilvl w:val="0"/>
          <w:numId w:val="1"/>
        </w:numPr>
        <w:tabs>
          <w:tab w:val="left" w:pos="544"/>
        </w:tabs>
        <w:spacing w:line="276" w:lineRule="auto"/>
        <w:ind w:right="110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вопросам.</w:t>
      </w:r>
    </w:p>
    <w:p w:rsidR="00113C79" w:rsidRDefault="00103722">
      <w:pPr>
        <w:pStyle w:val="a3"/>
        <w:spacing w:line="276" w:lineRule="auto"/>
        <w:ind w:right="105" w:firstLine="779"/>
      </w:pPr>
      <w:r>
        <w:t>АООП НОО (</w:t>
      </w:r>
      <w:bookmarkStart w:id="0" w:name="_GoBack"/>
      <w:bookmarkEnd w:id="0"/>
      <w:r>
        <w:t>7.1.,7.2</w:t>
      </w:r>
      <w:r>
        <w:t>) предполагает, что обучающиеся с ОВЗ</w:t>
      </w:r>
      <w:r>
        <w:rPr>
          <w:spacing w:val="1"/>
        </w:rPr>
        <w:t xml:space="preserve"> </w:t>
      </w:r>
      <w:r>
        <w:t>получают образование, полностью соответст</w:t>
      </w:r>
      <w:r>
        <w:t>вующее по итоговым достижениям к 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возможностям здоровья, в те же сроки обучения (1 - 4 классы). </w:t>
      </w:r>
    </w:p>
    <w:p w:rsidR="00113C79" w:rsidRDefault="00103722">
      <w:pPr>
        <w:pStyle w:val="a3"/>
        <w:spacing w:line="276" w:lineRule="auto"/>
        <w:ind w:right="105" w:firstLine="779"/>
      </w:pPr>
      <w:r>
        <w:t>Обязательными условиями реализации АООП НОО обучающихся с ОВЗ является</w:t>
      </w:r>
      <w:r>
        <w:rPr>
          <w:spacing w:val="1"/>
        </w:rPr>
        <w:t xml:space="preserve"> </w:t>
      </w:r>
      <w:r>
        <w:t>психолого-педагогическое со</w:t>
      </w:r>
      <w:r>
        <w:t>провождение ребенка, согласованная работа учителя начальных</w:t>
      </w:r>
      <w:r>
        <w:rPr>
          <w:spacing w:val="-57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 xml:space="preserve">рекомендаций </w:t>
      </w:r>
      <w:r>
        <w:t>ТПМПК.</w:t>
      </w:r>
    </w:p>
    <w:sectPr w:rsidR="00113C79"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A27E1"/>
    <w:multiLevelType w:val="hybridMultilevel"/>
    <w:tmpl w:val="22B8564C"/>
    <w:lvl w:ilvl="0" w:tplc="0F080460">
      <w:numFmt w:val="bullet"/>
      <w:lvlText w:val="–"/>
      <w:lvlJc w:val="left"/>
      <w:pPr>
        <w:ind w:left="1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EE9BE8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AFD05E7C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443632A4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354650F0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865AA594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AF90DCBE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EB34AFC0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0154449A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C79"/>
    <w:rsid w:val="00103722"/>
    <w:rsid w:val="0011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Баранцева Наталья Владимировна</dc:creator>
  <cp:lastModifiedBy>Пользователь Windows</cp:lastModifiedBy>
  <cp:revision>2</cp:revision>
  <dcterms:created xsi:type="dcterms:W3CDTF">2021-09-27T11:48:00Z</dcterms:created>
  <dcterms:modified xsi:type="dcterms:W3CDTF">2021-09-27T11:48:00Z</dcterms:modified>
</cp:coreProperties>
</file>