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16E" w:rsidRDefault="0096216E" w:rsidP="00962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общеобразовательное учреждение</w:t>
      </w:r>
    </w:p>
    <w:p w:rsidR="0096216E" w:rsidRDefault="0096216E" w:rsidP="00962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«Средняя общеобразовательная школа №12»</w:t>
      </w:r>
    </w:p>
    <w:p w:rsidR="0096216E" w:rsidRDefault="0096216E" w:rsidP="00962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676"/>
        <w:gridCol w:w="222"/>
        <w:gridCol w:w="6708"/>
      </w:tblGrid>
      <w:tr w:rsidR="0096216E" w:rsidTr="0096216E">
        <w:trPr>
          <w:trHeight w:val="1872"/>
        </w:trPr>
        <w:tc>
          <w:tcPr>
            <w:tcW w:w="0" w:type="auto"/>
            <w:hideMark/>
          </w:tcPr>
          <w:p w:rsidR="0096216E" w:rsidRDefault="0096216E" w:rsidP="00962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Принято на заседании </w:t>
            </w:r>
          </w:p>
          <w:p w:rsidR="0096216E" w:rsidRDefault="0096216E" w:rsidP="00962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методического совета </w:t>
            </w:r>
          </w:p>
          <w:p w:rsidR="0096216E" w:rsidRDefault="0096216E" w:rsidP="00962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МАОУ СОШ №12</w:t>
            </w:r>
          </w:p>
          <w:p w:rsidR="0096216E" w:rsidRDefault="0096216E" w:rsidP="00962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№ 1 </w:t>
            </w:r>
          </w:p>
          <w:p w:rsidR="0096216E" w:rsidRDefault="0096216E" w:rsidP="00962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 «30 » августа  2021г.</w:t>
            </w:r>
          </w:p>
        </w:tc>
        <w:tc>
          <w:tcPr>
            <w:tcW w:w="0" w:type="auto"/>
            <w:hideMark/>
          </w:tcPr>
          <w:p w:rsidR="0096216E" w:rsidRDefault="0096216E" w:rsidP="0096216E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6708" w:type="dxa"/>
            <w:hideMark/>
          </w:tcPr>
          <w:p w:rsidR="0096216E" w:rsidRDefault="0096216E" w:rsidP="00962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Утверждаю:</w:t>
            </w:r>
          </w:p>
          <w:p w:rsidR="0096216E" w:rsidRDefault="0096216E" w:rsidP="00962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 </w:t>
            </w:r>
          </w:p>
          <w:p w:rsidR="0096216E" w:rsidRDefault="0096216E" w:rsidP="00962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________Исакова Т.В. </w:t>
            </w:r>
          </w:p>
          <w:p w:rsidR="0096216E" w:rsidRDefault="0096216E" w:rsidP="00962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 ___ </w:t>
            </w:r>
          </w:p>
          <w:p w:rsidR="0096216E" w:rsidRDefault="0096216E" w:rsidP="00962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 30» августа 2021 г.</w:t>
            </w:r>
          </w:p>
        </w:tc>
      </w:tr>
    </w:tbl>
    <w:p w:rsidR="0096216E" w:rsidRDefault="0096216E" w:rsidP="0096216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6216E" w:rsidRDefault="0096216E" w:rsidP="00962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учебная программа</w:t>
      </w:r>
    </w:p>
    <w:p w:rsidR="0096216E" w:rsidRDefault="0096216E" w:rsidP="00962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курсу «Математика»</w:t>
      </w:r>
    </w:p>
    <w:p w:rsidR="0096216E" w:rsidRDefault="0096216E" w:rsidP="00962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основной школе</w:t>
      </w:r>
    </w:p>
    <w:p w:rsidR="0096216E" w:rsidRDefault="0096216E" w:rsidP="0096216E">
      <w:pPr>
        <w:spacing w:after="0" w:line="240" w:lineRule="auto"/>
        <w:ind w:hanging="9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(адаптированная основная общеобразовательная программа образования обучающихся с умственной отсталостью (интеллектуальными нарушениями)</w:t>
      </w:r>
      <w:proofErr w:type="gramEnd"/>
    </w:p>
    <w:p w:rsidR="0096216E" w:rsidRDefault="0096216E" w:rsidP="0096216E">
      <w:pPr>
        <w:spacing w:after="0" w:line="240" w:lineRule="auto"/>
        <w:ind w:firstLine="4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класс</w:t>
      </w:r>
    </w:p>
    <w:p w:rsidR="0096216E" w:rsidRDefault="0096216E" w:rsidP="0096216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16E" w:rsidRDefault="0096216E" w:rsidP="0096216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16E" w:rsidRDefault="0096216E" w:rsidP="0096216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16E" w:rsidRDefault="0096216E" w:rsidP="0096216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16E" w:rsidRDefault="0096216E" w:rsidP="0096216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16E" w:rsidRDefault="0096216E" w:rsidP="0096216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16E" w:rsidRDefault="0096216E" w:rsidP="0096216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16E" w:rsidRDefault="0096216E" w:rsidP="0096216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16E" w:rsidRDefault="0096216E" w:rsidP="0096216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16E" w:rsidRDefault="0096216E" w:rsidP="0096216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16E" w:rsidRDefault="0096216E" w:rsidP="0096216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16E" w:rsidRDefault="0096216E" w:rsidP="0096216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16E" w:rsidRDefault="0096216E" w:rsidP="0096216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16E" w:rsidRDefault="0096216E" w:rsidP="0096216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16E" w:rsidRDefault="0096216E" w:rsidP="0096216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16E" w:rsidRDefault="0096216E" w:rsidP="0096216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16E" w:rsidRDefault="0096216E" w:rsidP="0096216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16E" w:rsidRDefault="0096216E" w:rsidP="0096216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16E" w:rsidRDefault="0096216E" w:rsidP="0096216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16E" w:rsidRDefault="0096216E" w:rsidP="0096216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16E" w:rsidRDefault="0096216E" w:rsidP="0096216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16E" w:rsidRDefault="0096216E" w:rsidP="0096216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Алапаевск </w:t>
      </w:r>
    </w:p>
    <w:p w:rsidR="0096216E" w:rsidRDefault="0096216E" w:rsidP="0096216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2021г</w:t>
      </w:r>
    </w:p>
    <w:p w:rsidR="0096216E" w:rsidRDefault="009621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C57FE" w:rsidRPr="007F5978" w:rsidRDefault="004C57FE" w:rsidP="004C57F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978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C57FE" w:rsidRPr="007F5978" w:rsidRDefault="004C57FE" w:rsidP="004C57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5978">
        <w:rPr>
          <w:rFonts w:ascii="Times New Roman" w:hAnsi="Times New Roman" w:cs="Times New Roman"/>
          <w:b/>
          <w:sz w:val="28"/>
          <w:szCs w:val="28"/>
        </w:rPr>
        <w:tab/>
      </w:r>
      <w:r w:rsidRPr="007F5978">
        <w:rPr>
          <w:rFonts w:ascii="Times New Roman" w:hAnsi="Times New Roman" w:cs="Times New Roman"/>
          <w:color w:val="000000"/>
          <w:sz w:val="28"/>
          <w:szCs w:val="28"/>
        </w:rPr>
        <w:t xml:space="preserve">Данная рабочая программа разработана на основе следующих нормативных документов: </w:t>
      </w:r>
    </w:p>
    <w:p w:rsidR="004C57FE" w:rsidRPr="007F5978" w:rsidRDefault="004C57FE" w:rsidP="004C57FE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>Федеральный закон  Российской федерации «Об образовании в Российской Федерации» №273-ФЗ (в ред. Федеральных законов от 07.05.2013 № 99-ФЗ, от 23.07.2013 №203-ФЗ);</w:t>
      </w:r>
    </w:p>
    <w:p w:rsidR="004C57FE" w:rsidRPr="007F5978" w:rsidRDefault="004C57FE" w:rsidP="004C57FE">
      <w:pPr>
        <w:pStyle w:val="a3"/>
        <w:numPr>
          <w:ilvl w:val="0"/>
          <w:numId w:val="12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>Приказ  Министерства образования и науки Российской Федерации «Об утверждении Порядка организации и осуществления образовательной деятельности по основным общеобразовательным программам, образовательным программам начального общего, основного общего и среднего общего образования от 30 августа 2013 г. № 1015;</w:t>
      </w:r>
    </w:p>
    <w:p w:rsidR="004C57FE" w:rsidRPr="007F5978" w:rsidRDefault="004C57FE" w:rsidP="004C57FE">
      <w:pPr>
        <w:pStyle w:val="a3"/>
        <w:numPr>
          <w:ilvl w:val="0"/>
          <w:numId w:val="12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>Федеральный перечень учебников, рекомендованных (допущенных) Министерством образования и науки РФ к использованию в образовательном процессе в специальных (коррекционных) образовательных учреждениях на учебный год;</w:t>
      </w:r>
    </w:p>
    <w:p w:rsidR="004C57FE" w:rsidRPr="007F5978" w:rsidRDefault="004C57FE" w:rsidP="004C57FE">
      <w:pPr>
        <w:pStyle w:val="a3"/>
        <w:numPr>
          <w:ilvl w:val="0"/>
          <w:numId w:val="12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>Постановление от 10 июля 2015г. №26 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</w:p>
    <w:p w:rsidR="004C57FE" w:rsidRPr="007F5978" w:rsidRDefault="004C57FE" w:rsidP="004C57FE">
      <w:pPr>
        <w:pStyle w:val="a3"/>
        <w:numPr>
          <w:ilvl w:val="0"/>
          <w:numId w:val="12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>Концепция духовно – нравственного развития и воспитания личности гражданина России.</w:t>
      </w:r>
    </w:p>
    <w:p w:rsidR="004C57FE" w:rsidRPr="007F5978" w:rsidRDefault="004C57FE" w:rsidP="004C57FE">
      <w:pPr>
        <w:pStyle w:val="a3"/>
        <w:numPr>
          <w:ilvl w:val="0"/>
          <w:numId w:val="12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>Приказ Минобразования РФ от 10.04.2002 №29/2065-п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4C57FE" w:rsidRPr="007F5978" w:rsidRDefault="004C57FE" w:rsidP="004C57FE">
      <w:pPr>
        <w:pStyle w:val="a3"/>
        <w:numPr>
          <w:ilvl w:val="0"/>
          <w:numId w:val="12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>Закон  Свердловской области от 15 июля 2013 года №78-ОЗ «Об образовании в Свердловской области»;</w:t>
      </w:r>
    </w:p>
    <w:p w:rsidR="004C57FE" w:rsidRPr="007F5978" w:rsidRDefault="004C57FE" w:rsidP="004C57FE">
      <w:pPr>
        <w:pStyle w:val="a3"/>
        <w:numPr>
          <w:ilvl w:val="0"/>
          <w:numId w:val="12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>Устав  государственного казенного общеобразовательного учреждения Свердловской области «Карпинская школа-интернат, реализующая адаптированные общеобразовательные программы», утвержденный приказом Министерства общего и профессионального образования Свердловской области от 13 августа 2015 г. № 411-д;</w:t>
      </w:r>
    </w:p>
    <w:p w:rsidR="004C57FE" w:rsidRPr="007F5978" w:rsidRDefault="004C57FE" w:rsidP="004C57FE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>Рабочая программа курса «Математика» для детей с нарушением интеллекта определяет оптимальные объем знаний, умений и навыков, который доступен большинству учащихся.</w:t>
      </w:r>
    </w:p>
    <w:p w:rsidR="004C57FE" w:rsidRPr="007F5978" w:rsidRDefault="004C57FE" w:rsidP="004C57FE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ab/>
        <w:t xml:space="preserve">Программа по математике направлена на коррекцию высших психических функций: аналитического мышления (сравнение, обобщение, </w:t>
      </w:r>
      <w:r w:rsidRPr="007F5978">
        <w:rPr>
          <w:rFonts w:ascii="Times New Roman" w:hAnsi="Times New Roman" w:cs="Times New Roman"/>
          <w:sz w:val="28"/>
          <w:szCs w:val="28"/>
        </w:rPr>
        <w:lastRenderedPageBreak/>
        <w:t xml:space="preserve">классификация), произвольного внимания и запоминания. Реализация математических знаний требует </w:t>
      </w:r>
      <w:proofErr w:type="spellStart"/>
      <w:r w:rsidRPr="007F5978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7F5978">
        <w:rPr>
          <w:rFonts w:ascii="Times New Roman" w:hAnsi="Times New Roman" w:cs="Times New Roman"/>
          <w:sz w:val="28"/>
          <w:szCs w:val="28"/>
        </w:rPr>
        <w:t xml:space="preserve"> лексико-семантической стороны речи, что особенно важно при усвоении и осмыслении содержания задач, их анализе.</w:t>
      </w:r>
    </w:p>
    <w:p w:rsidR="004C57FE" w:rsidRPr="007F5978" w:rsidRDefault="004C57FE" w:rsidP="004C57FE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ab/>
        <w:t>Знания по математике имеют важное значение в повседневной жизни: покупка продуктов питания, одежды, предметов обихода, быта, оплата квартиры и других коммунальных услуг, расчет количества материалов для ремонта, расчет процентов по денежному вкладу.</w:t>
      </w:r>
      <w:r w:rsidRPr="007F5978">
        <w:rPr>
          <w:rFonts w:ascii="Times New Roman" w:hAnsi="Times New Roman" w:cs="Times New Roman"/>
          <w:sz w:val="28"/>
          <w:szCs w:val="28"/>
        </w:rPr>
        <w:tab/>
        <w:t>Математические знания необходимы при усвоении других учебных дисциплин, таких, как трудовое обучение, СБО, история, география, рисование.</w:t>
      </w:r>
    </w:p>
    <w:p w:rsidR="004C57FE" w:rsidRPr="007F5978" w:rsidRDefault="004C57FE" w:rsidP="004C57FE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ab/>
        <w:t>В программе по математике усилена практическая направленность обучения, что не исключает требований к усвоению сведений теоретического характера.</w:t>
      </w:r>
    </w:p>
    <w:p w:rsidR="004C57FE" w:rsidRPr="007F5978" w:rsidRDefault="004C57FE" w:rsidP="004C57FE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ab/>
        <w:t>Программа по математике предусматривает концентрическое изучение нумерации и арифметических действий с целыми числами. Изучение арифметического материала внутри каждого концентра происходит достаточно полно и законченно. Однако материал предыдущего концентра углубляется в последующих концентрах.</w:t>
      </w:r>
    </w:p>
    <w:p w:rsidR="004C57FE" w:rsidRPr="007F5978" w:rsidRDefault="004C57FE" w:rsidP="004C57FE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ab/>
        <w:t>При концентрическом расположении материала учащиеся постепенно знакомятся с числами, действиями и их свойствами, доступными на данном этапе их пониманию. На первых порах есть возможность использовать предметную основу, так как изучается небольшие числа. Затем осуществляется постепенный переход к отвлеченным понятиям и оперированию с числами, которые трудно конкретизировать с помощью предметных совокупностей.</w:t>
      </w:r>
    </w:p>
    <w:p w:rsidR="004C57FE" w:rsidRPr="007F5978" w:rsidRDefault="004C57FE" w:rsidP="004C57FE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>Приобретая новые знания в следующем концентре, учащиеся постоянно воспроизводят знания, полученные на более ранних этапах обучения (в предыдущих концентрах), расширяют и углубляют их. Неоднократное возвращение к одному и тому же понятию, включение его в новые связи и отношения позволяют учащимся овладеть им сознательно и прочно.</w:t>
      </w:r>
    </w:p>
    <w:p w:rsidR="004C57FE" w:rsidRPr="007F5978" w:rsidRDefault="004C57FE" w:rsidP="003C511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ab/>
        <w:t>Важную роль в обучении математике выполняют задачи. Их решение позволяет раскрыть основной смысл арифметических действий, конкретизировать их, связывать математические умения с разрешением разнообразных жизненных ситуаций. Задачи должны быть понятными, доступными, не иметь незнакомых слов. Необходимо предлагать задачи, которые направлены на формирование прикладных умений: расчет бюджета семьи, затраты на питание.</w:t>
      </w:r>
    </w:p>
    <w:p w:rsidR="004C57FE" w:rsidRPr="007F5978" w:rsidRDefault="003C5111" w:rsidP="004C57FE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C57FE" w:rsidRPr="007F5978">
        <w:rPr>
          <w:rFonts w:ascii="Times New Roman" w:hAnsi="Times New Roman" w:cs="Times New Roman"/>
          <w:sz w:val="28"/>
          <w:szCs w:val="28"/>
        </w:rPr>
        <w:t>редметно-практическая направленность должна прослеживаться и в задачах с определением времени начала и конца какого-то действия, времени между событиями. Это важно потому, что повседневная жизнь каждого человека строится в соответствии со временем, оно определяет его личную и деловую жизнь, не опоздать на транспорт, на работу, на встречу.</w:t>
      </w:r>
    </w:p>
    <w:p w:rsidR="004C57FE" w:rsidRPr="007F5978" w:rsidRDefault="004C57FE" w:rsidP="004C57FE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lastRenderedPageBreak/>
        <w:t>В программе реализуются и используются при организации учебной деятельности учащихся (репродуктивная, продуктивная деятельность) такие методы:</w:t>
      </w:r>
    </w:p>
    <w:p w:rsidR="004C57FE" w:rsidRPr="007F5978" w:rsidRDefault="004C57FE" w:rsidP="004C57FE">
      <w:pPr>
        <w:pStyle w:val="a3"/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>репродуктивный метод, при  котором учитель дает образец выполнения задания, а затем требует от учащихся воспроизведения знаний, действий, заданий в соответствии с этим образцом;</w:t>
      </w:r>
    </w:p>
    <w:p w:rsidR="004C57FE" w:rsidRPr="007F5978" w:rsidRDefault="004C57FE" w:rsidP="004C57FE">
      <w:pPr>
        <w:pStyle w:val="a3"/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>частично-поисковый метод, при котором учащиеся частично участвуют в поиске решения поставленной задачи. При этом следует расчленить поставленную задачу на части, частично показать учащимся пути решения задачи, а частично ученики самостоятельно решают задачу;</w:t>
      </w:r>
    </w:p>
    <w:p w:rsidR="004C57FE" w:rsidRPr="007F5978" w:rsidRDefault="004C57FE" w:rsidP="004C57FE">
      <w:pPr>
        <w:pStyle w:val="a3"/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>исследовательский метод – это способ организации творческой деятельности учащихся в решении новых для них проблем.</w:t>
      </w:r>
    </w:p>
    <w:p w:rsidR="004C57FE" w:rsidRPr="007F5978" w:rsidRDefault="004C57FE" w:rsidP="004C57FE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 xml:space="preserve">В процессе обучения математике часто используют комбинацию указанных методов. </w:t>
      </w:r>
    </w:p>
    <w:p w:rsidR="004C57FE" w:rsidRPr="007F5978" w:rsidRDefault="004C57FE" w:rsidP="004C57FE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ab/>
        <w:t>Цель обучения математике: личностное развитие обучающихся, дать математические знания как средство развития мышления, эмоций, творческих способностей и мотивов деятельности, подготовить обучающихся к жизни и овладению доступными профессионально – трудовыми навыками.</w:t>
      </w:r>
    </w:p>
    <w:p w:rsidR="004C57FE" w:rsidRPr="007F5978" w:rsidRDefault="004C57FE" w:rsidP="004C57FE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>Реализация этой цели на уроках математики предполагает решение образовательной, коррекционно-воспитательной и практической задач:</w:t>
      </w:r>
    </w:p>
    <w:p w:rsidR="004C57FE" w:rsidRPr="007F5978" w:rsidRDefault="004C57FE" w:rsidP="004C57FE">
      <w:pPr>
        <w:pStyle w:val="a3"/>
        <w:numPr>
          <w:ilvl w:val="0"/>
          <w:numId w:val="2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>дать учащимся такие доступные количественные, пространственные, временные представления, которые в дальнейшем помогут включиться в трудовую деятельность;</w:t>
      </w:r>
    </w:p>
    <w:p w:rsidR="004C57FE" w:rsidRPr="007F5978" w:rsidRDefault="004C57FE" w:rsidP="004C57FE">
      <w:pPr>
        <w:pStyle w:val="a3"/>
        <w:numPr>
          <w:ilvl w:val="0"/>
          <w:numId w:val="2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>использовать процесс обучения математике для повышения уровня общего развития учащихся и коррекции недостатков их познавательной деятельности и личностных качеств;</w:t>
      </w:r>
    </w:p>
    <w:p w:rsidR="004C57FE" w:rsidRPr="007F5978" w:rsidRDefault="004C57FE" w:rsidP="004C57FE">
      <w:pPr>
        <w:pStyle w:val="a3"/>
        <w:numPr>
          <w:ilvl w:val="0"/>
          <w:numId w:val="2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>развивать речь учащихся, обогащать ее математической терминологией;</w:t>
      </w:r>
    </w:p>
    <w:p w:rsidR="004C57FE" w:rsidRPr="007F5978" w:rsidRDefault="004C57FE" w:rsidP="004C57FE">
      <w:pPr>
        <w:pStyle w:val="a3"/>
        <w:numPr>
          <w:ilvl w:val="0"/>
          <w:numId w:val="2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>воспитывать у учащихся целенаправленность, терпеливость, работоспособность, настойчивость, трудолюбие, самостоятельность, навыки контроля и самоконтроля, планировать работу и доводить начатое дело до конца.</w:t>
      </w:r>
    </w:p>
    <w:p w:rsidR="004C57FE" w:rsidRPr="007F5978" w:rsidRDefault="004C57FE" w:rsidP="004C57FE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b/>
          <w:sz w:val="28"/>
          <w:szCs w:val="28"/>
        </w:rPr>
        <w:t>Геометрия.</w:t>
      </w:r>
    </w:p>
    <w:p w:rsidR="004C57FE" w:rsidRPr="007F5978" w:rsidRDefault="004C57FE" w:rsidP="004C57FE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ab/>
        <w:t>Изучение геометрического материала вооружает учащихся практическими навыками измерения, черчения, построения геометрических фигур с помощью различных измерительных и чертежных инструментов, что способствует лучшей подготовке их к повседневной жизни, овладению различными видами профессионального труда, адаптации в условиях современного производства.</w:t>
      </w:r>
    </w:p>
    <w:p w:rsidR="004C57FE" w:rsidRPr="007F5978" w:rsidRDefault="004C57FE" w:rsidP="004C57FE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ab/>
        <w:t>Изучение элементов геометрии ставит и решает три основные задачи:</w:t>
      </w:r>
    </w:p>
    <w:p w:rsidR="004C57FE" w:rsidRPr="007F5978" w:rsidRDefault="004C57FE" w:rsidP="004C57FE">
      <w:pPr>
        <w:pStyle w:val="a3"/>
        <w:numPr>
          <w:ilvl w:val="0"/>
          <w:numId w:val="3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>Общеобразовательная:</w:t>
      </w:r>
    </w:p>
    <w:p w:rsidR="004C57FE" w:rsidRPr="007F5978" w:rsidRDefault="004C57FE" w:rsidP="004C57FE">
      <w:pPr>
        <w:pStyle w:val="a3"/>
        <w:numPr>
          <w:ilvl w:val="0"/>
          <w:numId w:val="4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>развивать представление о геометрических фигурах и телах, их образах, свойствах, отношениях;</w:t>
      </w:r>
    </w:p>
    <w:p w:rsidR="004C57FE" w:rsidRPr="007F5978" w:rsidRDefault="004C57FE" w:rsidP="004C57FE">
      <w:pPr>
        <w:pStyle w:val="a3"/>
        <w:numPr>
          <w:ilvl w:val="0"/>
          <w:numId w:val="4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lastRenderedPageBreak/>
        <w:t>формировать представления о геометрических величинах (длинах, отрезков, площадях фигур, объемах тел), единицах их измерения.</w:t>
      </w:r>
    </w:p>
    <w:p w:rsidR="004C57FE" w:rsidRPr="007F5978" w:rsidRDefault="004C57FE" w:rsidP="004C57FE">
      <w:pPr>
        <w:pStyle w:val="a3"/>
        <w:numPr>
          <w:ilvl w:val="0"/>
          <w:numId w:val="3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>Коррекционно-развивающая:</w:t>
      </w:r>
    </w:p>
    <w:p w:rsidR="004C57FE" w:rsidRPr="007F5978" w:rsidRDefault="004C57FE" w:rsidP="004C57FE">
      <w:pPr>
        <w:pStyle w:val="a3"/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>развивать и корригировать пространственные и геометрические представления, воображение, моторику;</w:t>
      </w:r>
    </w:p>
    <w:p w:rsidR="004C57FE" w:rsidRPr="007F5978" w:rsidRDefault="004C57FE" w:rsidP="004C57FE">
      <w:pPr>
        <w:pStyle w:val="a3"/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>логическое мышление, речь;</w:t>
      </w:r>
    </w:p>
    <w:p w:rsidR="004C57FE" w:rsidRPr="007F5978" w:rsidRDefault="004C57FE" w:rsidP="004C57FE">
      <w:pPr>
        <w:pStyle w:val="a3"/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>умственную и практическую деятельность учащихся.</w:t>
      </w:r>
    </w:p>
    <w:p w:rsidR="004C57FE" w:rsidRPr="007F5978" w:rsidRDefault="004C57FE" w:rsidP="004C57FE">
      <w:pPr>
        <w:pStyle w:val="a3"/>
        <w:numPr>
          <w:ilvl w:val="0"/>
          <w:numId w:val="3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>Практическая:</w:t>
      </w:r>
    </w:p>
    <w:p w:rsidR="004C57FE" w:rsidRPr="007F5978" w:rsidRDefault="004C57FE" w:rsidP="004C57FE">
      <w:pPr>
        <w:pStyle w:val="a3"/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>формировать навыки измерения и построения геометрических фигур с помощью измерительных и чертежных инструментов;</w:t>
      </w:r>
    </w:p>
    <w:p w:rsidR="004C57FE" w:rsidRPr="007F5978" w:rsidRDefault="004C57FE" w:rsidP="004C57FE">
      <w:pPr>
        <w:pStyle w:val="a3"/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>развивать умение решать задачи;</w:t>
      </w:r>
    </w:p>
    <w:p w:rsidR="004C57FE" w:rsidRPr="007F5978" w:rsidRDefault="004C57FE" w:rsidP="004C57FE">
      <w:pPr>
        <w:pStyle w:val="a3"/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>социализация учащихся с нарушением интеллекта средствами геометрии.</w:t>
      </w:r>
    </w:p>
    <w:p w:rsidR="004C57FE" w:rsidRPr="007F5978" w:rsidRDefault="004C57FE" w:rsidP="004C57FE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>С целью достижения высоких результатов образования в процессе реализации программы используются:</w:t>
      </w:r>
    </w:p>
    <w:p w:rsidR="004C57FE" w:rsidRPr="007F5978" w:rsidRDefault="004C57FE" w:rsidP="004C57FE">
      <w:pPr>
        <w:pStyle w:val="a3"/>
        <w:numPr>
          <w:ilvl w:val="0"/>
          <w:numId w:val="7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>Формы образования:</w:t>
      </w:r>
    </w:p>
    <w:p w:rsidR="004C57FE" w:rsidRPr="007F5978" w:rsidRDefault="004C57FE" w:rsidP="004C57FE">
      <w:pPr>
        <w:pStyle w:val="a3"/>
        <w:numPr>
          <w:ilvl w:val="0"/>
          <w:numId w:val="8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>урок усвоения новых знаний;</w:t>
      </w:r>
    </w:p>
    <w:p w:rsidR="004C57FE" w:rsidRPr="007F5978" w:rsidRDefault="004C57FE" w:rsidP="004C57FE">
      <w:pPr>
        <w:pStyle w:val="a3"/>
        <w:numPr>
          <w:ilvl w:val="0"/>
          <w:numId w:val="8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>урок коррекции и закрепления новых знаний (применение знаний в сходной ситуации);</w:t>
      </w:r>
    </w:p>
    <w:p w:rsidR="004C57FE" w:rsidRPr="007F5978" w:rsidRDefault="004C57FE" w:rsidP="004C57FE">
      <w:pPr>
        <w:pStyle w:val="a3"/>
        <w:numPr>
          <w:ilvl w:val="0"/>
          <w:numId w:val="8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>урок выработки и навыков (применение знаний в новой ситуации);</w:t>
      </w:r>
    </w:p>
    <w:p w:rsidR="004C57FE" w:rsidRPr="007F5978" w:rsidRDefault="004C57FE" w:rsidP="004C57FE">
      <w:pPr>
        <w:pStyle w:val="a3"/>
        <w:numPr>
          <w:ilvl w:val="0"/>
          <w:numId w:val="8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>урок повторения  обобщения и систематизации знаний (усвоение способов действий в комплексе);</w:t>
      </w:r>
    </w:p>
    <w:p w:rsidR="004C57FE" w:rsidRPr="007F5978" w:rsidRDefault="004C57FE" w:rsidP="004C57FE">
      <w:pPr>
        <w:pStyle w:val="a3"/>
        <w:numPr>
          <w:ilvl w:val="0"/>
          <w:numId w:val="8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>урок проверки, оценки, коррекции знаний.</w:t>
      </w:r>
    </w:p>
    <w:p w:rsidR="004C57FE" w:rsidRPr="007F5978" w:rsidRDefault="004C57FE" w:rsidP="004C57FE">
      <w:pPr>
        <w:pStyle w:val="a3"/>
        <w:numPr>
          <w:ilvl w:val="0"/>
          <w:numId w:val="7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>Технологии образования:</w:t>
      </w:r>
    </w:p>
    <w:p w:rsidR="004C57FE" w:rsidRPr="007F5978" w:rsidRDefault="004C57FE" w:rsidP="004C57FE">
      <w:pPr>
        <w:pStyle w:val="a3"/>
        <w:numPr>
          <w:ilvl w:val="0"/>
          <w:numId w:val="9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597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7F5978">
        <w:rPr>
          <w:rFonts w:ascii="Times New Roman" w:hAnsi="Times New Roman" w:cs="Times New Roman"/>
          <w:sz w:val="28"/>
          <w:szCs w:val="28"/>
        </w:rPr>
        <w:t xml:space="preserve"> технологии, которые позволяют провести оптимизацию учебной, психологической и физической нагрузки учащихся, создание условий для сохранения и укрепления здоровья. В образовательном процессе одним из наиболее значимых </w:t>
      </w:r>
      <w:proofErr w:type="spellStart"/>
      <w:r w:rsidRPr="007F5978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7F5978">
        <w:rPr>
          <w:rFonts w:ascii="Times New Roman" w:hAnsi="Times New Roman" w:cs="Times New Roman"/>
          <w:sz w:val="28"/>
          <w:szCs w:val="28"/>
        </w:rPr>
        <w:t xml:space="preserve"> условий является индивидуальный подход к учащимся.</w:t>
      </w:r>
    </w:p>
    <w:p w:rsidR="004C57FE" w:rsidRPr="007F5978" w:rsidRDefault="004C57FE" w:rsidP="004C57FE">
      <w:pPr>
        <w:pStyle w:val="a3"/>
        <w:numPr>
          <w:ilvl w:val="0"/>
          <w:numId w:val="7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>Личностно-ориентированные технологии предполагают:</w:t>
      </w:r>
    </w:p>
    <w:p w:rsidR="004C57FE" w:rsidRPr="007F5978" w:rsidRDefault="004C57FE" w:rsidP="004C57FE">
      <w:pPr>
        <w:pStyle w:val="a3"/>
        <w:numPr>
          <w:ilvl w:val="0"/>
          <w:numId w:val="9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>использование разнообразных форм и методов организации учебной деятельности, позволяющие раскрыть субъективные опыт учащихся;</w:t>
      </w:r>
    </w:p>
    <w:p w:rsidR="004C57FE" w:rsidRPr="007F5978" w:rsidRDefault="004C57FE" w:rsidP="004C57FE">
      <w:pPr>
        <w:pStyle w:val="a3"/>
        <w:numPr>
          <w:ilvl w:val="0"/>
          <w:numId w:val="9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>создание атмосферы заинтересованности каждого ученика в работе класса;</w:t>
      </w:r>
    </w:p>
    <w:p w:rsidR="004C57FE" w:rsidRPr="007F5978" w:rsidRDefault="004C57FE" w:rsidP="004C57FE">
      <w:pPr>
        <w:pStyle w:val="a3"/>
        <w:numPr>
          <w:ilvl w:val="0"/>
          <w:numId w:val="9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>стимулирование учащихся к высказываниям, использованию различных способов выполнения заданий без боязни ошибиться;</w:t>
      </w:r>
    </w:p>
    <w:p w:rsidR="004C57FE" w:rsidRPr="007F5978" w:rsidRDefault="004C57FE" w:rsidP="004C57FE">
      <w:pPr>
        <w:pStyle w:val="a3"/>
        <w:numPr>
          <w:ilvl w:val="0"/>
          <w:numId w:val="9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>использование дидактического материала, позволяющего ученику выбирать наиболее значимые для него вид и форму содержания;</w:t>
      </w:r>
    </w:p>
    <w:p w:rsidR="004C57FE" w:rsidRPr="007F5978" w:rsidRDefault="004C57FE" w:rsidP="004C57FE">
      <w:pPr>
        <w:pStyle w:val="a3"/>
        <w:numPr>
          <w:ilvl w:val="0"/>
          <w:numId w:val="9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>оценку деятельности ученика не только по конечному результату, но и по процессу его достижений;</w:t>
      </w:r>
    </w:p>
    <w:p w:rsidR="004C57FE" w:rsidRPr="007F5978" w:rsidRDefault="004C57FE" w:rsidP="004C57FE">
      <w:pPr>
        <w:pStyle w:val="a3"/>
        <w:numPr>
          <w:ilvl w:val="0"/>
          <w:numId w:val="9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>поощрение стремления ученика находить свой способ работы;</w:t>
      </w:r>
    </w:p>
    <w:p w:rsidR="004C57FE" w:rsidRPr="007F5978" w:rsidRDefault="004C57FE" w:rsidP="004C57FE">
      <w:pPr>
        <w:pStyle w:val="a3"/>
        <w:numPr>
          <w:ilvl w:val="0"/>
          <w:numId w:val="9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lastRenderedPageBreak/>
        <w:t>создание ситуаций общения на уроке, позволяющих каждому ученику проявлять инициативу, самостоятельность, избирательность в способах работы;</w:t>
      </w:r>
    </w:p>
    <w:p w:rsidR="004C57FE" w:rsidRPr="007F5978" w:rsidRDefault="004C57FE" w:rsidP="004C57FE">
      <w:pPr>
        <w:pStyle w:val="a3"/>
        <w:numPr>
          <w:ilvl w:val="0"/>
          <w:numId w:val="9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>представление возможности для естественного самовыражения ученика.</w:t>
      </w:r>
    </w:p>
    <w:p w:rsidR="004C57FE" w:rsidRPr="007F5978" w:rsidRDefault="004C57FE" w:rsidP="004C57FE">
      <w:pPr>
        <w:pStyle w:val="a3"/>
        <w:numPr>
          <w:ilvl w:val="0"/>
          <w:numId w:val="7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>Методы образования:</w:t>
      </w:r>
    </w:p>
    <w:p w:rsidR="004C57FE" w:rsidRPr="007F5978" w:rsidRDefault="004C57FE" w:rsidP="004C57FE">
      <w:pPr>
        <w:pStyle w:val="a3"/>
        <w:numPr>
          <w:ilvl w:val="0"/>
          <w:numId w:val="10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>наблюдение. Используя метод наблюдения, следует заранее определить, что учащиеся должны наблюдать, на какие признаки должны обратить внимание и на основе наблюдений сделать выводы.</w:t>
      </w:r>
    </w:p>
    <w:p w:rsidR="004C57FE" w:rsidRPr="007F5978" w:rsidRDefault="004C57FE" w:rsidP="004C57FE">
      <w:pPr>
        <w:pStyle w:val="a3"/>
        <w:numPr>
          <w:ilvl w:val="0"/>
          <w:numId w:val="10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>практическая деятельность позволяет глубже и более разносторонне изучить признаки предмета, лучше запомнить характерные особенности.</w:t>
      </w:r>
    </w:p>
    <w:p w:rsidR="004C57FE" w:rsidRPr="007F5978" w:rsidRDefault="004C57FE" w:rsidP="004C57FE">
      <w:pPr>
        <w:pStyle w:val="a3"/>
        <w:numPr>
          <w:ilvl w:val="0"/>
          <w:numId w:val="10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>дидактическая игра позволяет преподнести изучаемый материал в занимательной форме, повысить интерес к изучаемому материалу, снизить утомляемость.</w:t>
      </w:r>
    </w:p>
    <w:p w:rsidR="004C57FE" w:rsidRPr="007F5978" w:rsidRDefault="004C57FE" w:rsidP="004C57FE">
      <w:pPr>
        <w:pStyle w:val="a3"/>
        <w:numPr>
          <w:ilvl w:val="0"/>
          <w:numId w:val="10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>самостоятельная работа. Использование прошлого опыта и имеющихся знаний позволяют решать аналогичные примеры.</w:t>
      </w:r>
    </w:p>
    <w:p w:rsidR="004C57FE" w:rsidRPr="007F5978" w:rsidRDefault="004C57FE" w:rsidP="004C57FE">
      <w:pPr>
        <w:pStyle w:val="a3"/>
        <w:numPr>
          <w:ilvl w:val="0"/>
          <w:numId w:val="10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>упражнения используются для формирования навыков счета, вычислительных умений и навыков, умений решать задачи. Упражнения используются в определенной системе с нарастающей степенью трудности.</w:t>
      </w:r>
    </w:p>
    <w:p w:rsidR="004C57FE" w:rsidRPr="007F5978" w:rsidRDefault="004C57FE" w:rsidP="004C57FE">
      <w:pPr>
        <w:pStyle w:val="a3"/>
        <w:numPr>
          <w:ilvl w:val="0"/>
          <w:numId w:val="7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>Методы мониторинга знаний и умений обучающихся:</w:t>
      </w:r>
    </w:p>
    <w:p w:rsidR="004C57FE" w:rsidRPr="007F5978" w:rsidRDefault="004C57FE" w:rsidP="004C57FE">
      <w:pPr>
        <w:pStyle w:val="a3"/>
        <w:numPr>
          <w:ilvl w:val="0"/>
          <w:numId w:val="11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>предварительный контроль знаний учащихся проводится в начале учебного года или перед изучением новой темы, с тем, чтобы выявить на какие знания, опыт учащихся можно опереться при изучении нового материала;</w:t>
      </w:r>
    </w:p>
    <w:p w:rsidR="004C57FE" w:rsidRPr="007F5978" w:rsidRDefault="004C57FE" w:rsidP="004C57FE">
      <w:pPr>
        <w:pStyle w:val="a3"/>
        <w:numPr>
          <w:ilvl w:val="0"/>
          <w:numId w:val="11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>текущий контроль проводится перед первоначальным закреплением знаний, с тем, чтобы выявить правильно ли поняли учащиеся новый материал и не закрепить ошибки в памяти учащихся;</w:t>
      </w:r>
    </w:p>
    <w:p w:rsidR="004C57FE" w:rsidRPr="007F5978" w:rsidRDefault="004C57FE" w:rsidP="004C57FE">
      <w:pPr>
        <w:pStyle w:val="a3"/>
        <w:numPr>
          <w:ilvl w:val="0"/>
          <w:numId w:val="11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>итоговый контроль</w:t>
      </w:r>
      <w:r w:rsidRPr="007F597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F5978">
        <w:rPr>
          <w:rFonts w:ascii="Times New Roman" w:hAnsi="Times New Roman" w:cs="Times New Roman"/>
          <w:sz w:val="28"/>
          <w:szCs w:val="28"/>
        </w:rPr>
        <w:t>позволяет проверить знания учащихся после изучения темы раздела, в конце четверти или учебного года. его цель – выявление результатов образования.</w:t>
      </w:r>
    </w:p>
    <w:p w:rsidR="004C57FE" w:rsidRPr="007F5978" w:rsidRDefault="004C57FE" w:rsidP="004C57FE">
      <w:pPr>
        <w:pStyle w:val="a3"/>
        <w:numPr>
          <w:ilvl w:val="0"/>
          <w:numId w:val="7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t>Способы мониторинга знаний: устный опрос, письменные и практические работы, самостоятельные работы, контрольные работы, контрольные срезы.</w:t>
      </w:r>
    </w:p>
    <w:p w:rsidR="004C57FE" w:rsidRPr="007F5978" w:rsidRDefault="004C57FE" w:rsidP="004C57FE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7FE" w:rsidRPr="007F5978" w:rsidRDefault="004C57FE" w:rsidP="004C57FE">
      <w:pPr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sz w:val="28"/>
          <w:szCs w:val="28"/>
        </w:rPr>
        <w:br w:type="page"/>
      </w:r>
    </w:p>
    <w:p w:rsidR="004C57FE" w:rsidRPr="007F5978" w:rsidRDefault="004C57FE" w:rsidP="004C57FE">
      <w:pPr>
        <w:pStyle w:val="a5"/>
        <w:spacing w:line="100" w:lineRule="atLeas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978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изучаемого курса</w:t>
      </w:r>
    </w:p>
    <w:p w:rsidR="004C57FE" w:rsidRPr="007F5978" w:rsidRDefault="004C57FE" w:rsidP="004C57FE">
      <w:pPr>
        <w:pStyle w:val="a4"/>
        <w:spacing w:after="0"/>
        <w:ind w:firstLine="708"/>
        <w:jc w:val="both"/>
        <w:rPr>
          <w:color w:val="000000"/>
          <w:sz w:val="28"/>
          <w:szCs w:val="28"/>
        </w:rPr>
      </w:pPr>
      <w:r w:rsidRPr="007F5978">
        <w:rPr>
          <w:color w:val="000000"/>
          <w:sz w:val="28"/>
          <w:szCs w:val="28"/>
        </w:rPr>
        <w:t>Предметный результат:</w:t>
      </w:r>
    </w:p>
    <w:p w:rsidR="004C57FE" w:rsidRPr="007F5978" w:rsidRDefault="004C57FE" w:rsidP="004C57FE">
      <w:pPr>
        <w:pStyle w:val="a4"/>
        <w:spacing w:after="0"/>
        <w:jc w:val="both"/>
        <w:rPr>
          <w:color w:val="000000"/>
          <w:sz w:val="28"/>
          <w:szCs w:val="28"/>
        </w:rPr>
      </w:pPr>
      <w:r w:rsidRPr="007F5978">
        <w:rPr>
          <w:color w:val="000000"/>
          <w:sz w:val="28"/>
          <w:szCs w:val="28"/>
        </w:rPr>
        <w:t>- выполнять устное сложение и вычитание чисел в пределах 100;</w:t>
      </w:r>
    </w:p>
    <w:p w:rsidR="004C57FE" w:rsidRPr="007F5978" w:rsidRDefault="004C57FE" w:rsidP="004C57FE">
      <w:pPr>
        <w:pStyle w:val="a4"/>
        <w:spacing w:after="0"/>
        <w:jc w:val="both"/>
        <w:rPr>
          <w:color w:val="000000"/>
          <w:sz w:val="28"/>
          <w:szCs w:val="28"/>
        </w:rPr>
      </w:pPr>
      <w:r w:rsidRPr="007F5978">
        <w:rPr>
          <w:color w:val="000000"/>
          <w:sz w:val="28"/>
          <w:szCs w:val="28"/>
        </w:rPr>
        <w:t>- читать, записывать числа в пределах 1000</w:t>
      </w:r>
      <w:proofErr w:type="gramStart"/>
      <w:r w:rsidRPr="007F5978">
        <w:rPr>
          <w:color w:val="000000"/>
          <w:sz w:val="28"/>
          <w:szCs w:val="28"/>
        </w:rPr>
        <w:t xml:space="preserve"> ;</w:t>
      </w:r>
      <w:proofErr w:type="gramEnd"/>
    </w:p>
    <w:p w:rsidR="004C57FE" w:rsidRPr="007F5978" w:rsidRDefault="004C57FE" w:rsidP="004C57FE">
      <w:pPr>
        <w:pStyle w:val="a4"/>
        <w:spacing w:after="0"/>
        <w:jc w:val="both"/>
        <w:rPr>
          <w:color w:val="000000"/>
          <w:sz w:val="28"/>
          <w:szCs w:val="28"/>
        </w:rPr>
      </w:pPr>
      <w:r w:rsidRPr="007F5978">
        <w:rPr>
          <w:color w:val="000000"/>
          <w:sz w:val="28"/>
          <w:szCs w:val="28"/>
        </w:rPr>
        <w:t>- выполнять сравнение чисел;</w:t>
      </w:r>
    </w:p>
    <w:p w:rsidR="004C57FE" w:rsidRPr="007F5978" w:rsidRDefault="004C57FE" w:rsidP="004C57FE">
      <w:pPr>
        <w:pStyle w:val="a4"/>
        <w:spacing w:after="0"/>
        <w:jc w:val="both"/>
        <w:rPr>
          <w:color w:val="000000"/>
          <w:sz w:val="28"/>
          <w:szCs w:val="28"/>
        </w:rPr>
      </w:pPr>
      <w:r w:rsidRPr="007F5978">
        <w:rPr>
          <w:color w:val="000000"/>
          <w:sz w:val="28"/>
          <w:szCs w:val="28"/>
        </w:rPr>
        <w:t>- выполнять устное и письменное сложение и вычитание чисел в пределах 1000;</w:t>
      </w:r>
    </w:p>
    <w:p w:rsidR="004C57FE" w:rsidRPr="007F5978" w:rsidRDefault="004C57FE" w:rsidP="004C57FE">
      <w:pPr>
        <w:pStyle w:val="a4"/>
        <w:spacing w:after="0"/>
        <w:jc w:val="both"/>
        <w:rPr>
          <w:color w:val="000000"/>
          <w:sz w:val="28"/>
          <w:szCs w:val="28"/>
        </w:rPr>
      </w:pPr>
      <w:r w:rsidRPr="007F5978">
        <w:rPr>
          <w:color w:val="000000"/>
          <w:sz w:val="28"/>
          <w:szCs w:val="28"/>
        </w:rPr>
        <w:t>- выполнять умножение на 10, 100;</w:t>
      </w:r>
    </w:p>
    <w:p w:rsidR="004C57FE" w:rsidRPr="007F5978" w:rsidRDefault="004C57FE" w:rsidP="004C57FE">
      <w:pPr>
        <w:pStyle w:val="a4"/>
        <w:spacing w:after="0"/>
        <w:jc w:val="both"/>
        <w:rPr>
          <w:color w:val="000000"/>
          <w:sz w:val="28"/>
          <w:szCs w:val="28"/>
        </w:rPr>
      </w:pPr>
      <w:r w:rsidRPr="007F5978">
        <w:rPr>
          <w:color w:val="000000"/>
          <w:sz w:val="28"/>
          <w:szCs w:val="28"/>
        </w:rPr>
        <w:t>- выполнять преобразование чисел, полученных при измерении;</w:t>
      </w:r>
    </w:p>
    <w:p w:rsidR="004C57FE" w:rsidRPr="007F5978" w:rsidRDefault="004C57FE" w:rsidP="004C57FE">
      <w:pPr>
        <w:pStyle w:val="a4"/>
        <w:spacing w:after="0"/>
        <w:jc w:val="both"/>
        <w:rPr>
          <w:color w:val="000000"/>
          <w:sz w:val="28"/>
          <w:szCs w:val="28"/>
        </w:rPr>
      </w:pPr>
      <w:r w:rsidRPr="007F5978">
        <w:rPr>
          <w:color w:val="000000"/>
          <w:sz w:val="28"/>
          <w:szCs w:val="28"/>
        </w:rPr>
        <w:t>- умножать и делить на однозначное число;</w:t>
      </w:r>
    </w:p>
    <w:p w:rsidR="004C57FE" w:rsidRPr="007F5978" w:rsidRDefault="004C57FE" w:rsidP="004C57FE">
      <w:pPr>
        <w:pStyle w:val="a4"/>
        <w:spacing w:after="0"/>
        <w:jc w:val="both"/>
        <w:rPr>
          <w:color w:val="000000"/>
          <w:sz w:val="28"/>
          <w:szCs w:val="28"/>
        </w:rPr>
      </w:pPr>
      <w:r w:rsidRPr="007F5978">
        <w:rPr>
          <w:color w:val="000000"/>
          <w:sz w:val="28"/>
          <w:szCs w:val="28"/>
        </w:rPr>
        <w:t>- сравнивать обыкновенные дроби;</w:t>
      </w:r>
    </w:p>
    <w:p w:rsidR="004C57FE" w:rsidRPr="007F5978" w:rsidRDefault="004C57FE" w:rsidP="004C57FE">
      <w:pPr>
        <w:pStyle w:val="a4"/>
        <w:spacing w:after="0"/>
        <w:jc w:val="both"/>
        <w:rPr>
          <w:color w:val="000000"/>
          <w:sz w:val="28"/>
          <w:szCs w:val="28"/>
        </w:rPr>
      </w:pPr>
      <w:r w:rsidRPr="007F5978">
        <w:rPr>
          <w:color w:val="000000"/>
          <w:sz w:val="28"/>
          <w:szCs w:val="28"/>
        </w:rPr>
        <w:t>- решать простые и составные (в два-три действия) арифметические задачи</w:t>
      </w:r>
    </w:p>
    <w:p w:rsidR="004C57FE" w:rsidRPr="007F5978" w:rsidRDefault="004C57FE" w:rsidP="004C57FE">
      <w:pPr>
        <w:pStyle w:val="a4"/>
        <w:spacing w:after="0"/>
        <w:jc w:val="both"/>
        <w:rPr>
          <w:color w:val="000000"/>
          <w:sz w:val="28"/>
          <w:szCs w:val="28"/>
        </w:rPr>
      </w:pPr>
      <w:r w:rsidRPr="007F5978">
        <w:rPr>
          <w:color w:val="000000"/>
          <w:sz w:val="28"/>
          <w:szCs w:val="28"/>
        </w:rPr>
        <w:t>- строить геометрические фигуры</w:t>
      </w:r>
    </w:p>
    <w:p w:rsidR="004C57FE" w:rsidRPr="007F5978" w:rsidRDefault="004C57FE" w:rsidP="004C57FE">
      <w:pPr>
        <w:pStyle w:val="a4"/>
        <w:spacing w:after="0"/>
        <w:ind w:firstLine="708"/>
        <w:jc w:val="both"/>
        <w:rPr>
          <w:bCs/>
          <w:color w:val="000000"/>
          <w:sz w:val="28"/>
          <w:szCs w:val="28"/>
        </w:rPr>
      </w:pPr>
    </w:p>
    <w:p w:rsidR="004C57FE" w:rsidRPr="007F5978" w:rsidRDefault="004C57FE" w:rsidP="004C57FE">
      <w:pPr>
        <w:pStyle w:val="a4"/>
        <w:spacing w:after="0"/>
        <w:ind w:firstLine="708"/>
        <w:jc w:val="both"/>
        <w:rPr>
          <w:color w:val="000000"/>
          <w:sz w:val="28"/>
          <w:szCs w:val="28"/>
        </w:rPr>
      </w:pPr>
      <w:r w:rsidRPr="007F5978">
        <w:rPr>
          <w:bCs/>
          <w:color w:val="000000"/>
          <w:sz w:val="28"/>
          <w:szCs w:val="28"/>
        </w:rPr>
        <w:t>Личностный результат:</w:t>
      </w:r>
    </w:p>
    <w:p w:rsidR="004C57FE" w:rsidRPr="007F5978" w:rsidRDefault="004C57FE" w:rsidP="004C57FE">
      <w:pPr>
        <w:pStyle w:val="a4"/>
        <w:spacing w:after="0"/>
        <w:jc w:val="both"/>
        <w:rPr>
          <w:color w:val="000000"/>
          <w:sz w:val="28"/>
          <w:szCs w:val="28"/>
        </w:rPr>
      </w:pPr>
      <w:r w:rsidRPr="007F5978">
        <w:rPr>
          <w:color w:val="000000"/>
          <w:sz w:val="28"/>
          <w:szCs w:val="28"/>
        </w:rPr>
        <w:t xml:space="preserve"> -ответственное отношение к учению, готовность и способность обучающихся к саморазвитию и самообразованию на основе мотивации к обучению и познанию;</w:t>
      </w:r>
    </w:p>
    <w:p w:rsidR="004C57FE" w:rsidRPr="003C5111" w:rsidRDefault="004C57FE" w:rsidP="004C57FE">
      <w:pPr>
        <w:pStyle w:val="a4"/>
        <w:spacing w:after="0"/>
        <w:jc w:val="both"/>
        <w:rPr>
          <w:sz w:val="28"/>
          <w:szCs w:val="28"/>
        </w:rPr>
      </w:pPr>
      <w:r w:rsidRPr="003C5111">
        <w:rPr>
          <w:sz w:val="28"/>
          <w:szCs w:val="28"/>
        </w:rPr>
        <w:t xml:space="preserve"> -развитая мотивация учебной деятельности и личностного смысла учения, заинтересованность в приобретении и расширении знаний и способов действий;</w:t>
      </w:r>
    </w:p>
    <w:p w:rsidR="004C57FE" w:rsidRPr="003C5111" w:rsidRDefault="004C57FE" w:rsidP="004C57FE">
      <w:pPr>
        <w:pStyle w:val="a4"/>
        <w:spacing w:after="0"/>
        <w:jc w:val="both"/>
        <w:rPr>
          <w:sz w:val="28"/>
          <w:szCs w:val="28"/>
        </w:rPr>
      </w:pPr>
      <w:r w:rsidRPr="003C5111">
        <w:rPr>
          <w:sz w:val="28"/>
          <w:szCs w:val="28"/>
        </w:rPr>
        <w:t>- развитие мыслительной деятельности;</w:t>
      </w:r>
    </w:p>
    <w:p w:rsidR="004C57FE" w:rsidRPr="007F5978" w:rsidRDefault="004C57FE" w:rsidP="004C57FE">
      <w:pPr>
        <w:pStyle w:val="a4"/>
        <w:spacing w:after="0"/>
        <w:jc w:val="both"/>
        <w:rPr>
          <w:color w:val="000000"/>
          <w:sz w:val="28"/>
          <w:szCs w:val="28"/>
        </w:rPr>
      </w:pPr>
      <w:r w:rsidRPr="003C5111">
        <w:rPr>
          <w:sz w:val="28"/>
          <w:szCs w:val="28"/>
        </w:rPr>
        <w:t xml:space="preserve">-формирование коммуникативной компетентности в общении и </w:t>
      </w:r>
      <w:r w:rsidRPr="007F5978">
        <w:rPr>
          <w:color w:val="000000"/>
          <w:sz w:val="28"/>
          <w:szCs w:val="28"/>
        </w:rPr>
        <w:t>сотрудничестве со сверстниками, старшими и младшими в образовательной, учебно-исследовательской, творческой и других видах деятельности;</w:t>
      </w:r>
    </w:p>
    <w:p w:rsidR="004C57FE" w:rsidRPr="007F5978" w:rsidRDefault="004C57FE" w:rsidP="004C57FE">
      <w:pPr>
        <w:pStyle w:val="a4"/>
        <w:spacing w:after="0"/>
        <w:jc w:val="both"/>
        <w:rPr>
          <w:color w:val="000000"/>
          <w:sz w:val="28"/>
          <w:szCs w:val="28"/>
        </w:rPr>
      </w:pPr>
      <w:r w:rsidRPr="007F5978">
        <w:rPr>
          <w:color w:val="000000"/>
          <w:sz w:val="28"/>
          <w:szCs w:val="28"/>
        </w:rPr>
        <w:t xml:space="preserve">-формирование умения ясно, точно, грамотно излагать свои мысли в устной и письменной речи, понимать смысл поставленной задачи; </w:t>
      </w:r>
    </w:p>
    <w:p w:rsidR="004C57FE" w:rsidRPr="007F5978" w:rsidRDefault="004C57FE" w:rsidP="004C57FE">
      <w:pPr>
        <w:pStyle w:val="a4"/>
        <w:spacing w:after="0"/>
        <w:jc w:val="both"/>
        <w:rPr>
          <w:color w:val="000000"/>
          <w:sz w:val="28"/>
          <w:szCs w:val="28"/>
        </w:rPr>
      </w:pPr>
      <w:r w:rsidRPr="007F5978">
        <w:rPr>
          <w:color w:val="000000"/>
          <w:sz w:val="28"/>
          <w:szCs w:val="28"/>
        </w:rPr>
        <w:t>-формирование способности к эмоциональному восприятию учебного материала.</w:t>
      </w:r>
    </w:p>
    <w:p w:rsidR="004C57FE" w:rsidRPr="007F5978" w:rsidRDefault="004C57FE" w:rsidP="004C5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7FE" w:rsidRPr="004C57FE" w:rsidRDefault="004C57FE" w:rsidP="004C57FE">
      <w:pPr>
        <w:suppressAutoHyphens/>
        <w:spacing w:after="200" w:line="100" w:lineRule="atLeast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4C57FE">
        <w:rPr>
          <w:rFonts w:ascii="Times New Roman" w:eastAsia="SimSun" w:hAnsi="Times New Roman" w:cs="Times New Roman"/>
          <w:b/>
          <w:sz w:val="28"/>
          <w:szCs w:val="28"/>
        </w:rPr>
        <w:t>Содержание образования</w:t>
      </w:r>
    </w:p>
    <w:p w:rsidR="004C57FE" w:rsidRPr="004C57FE" w:rsidRDefault="004C57FE" w:rsidP="004C57FE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C57FE">
        <w:rPr>
          <w:rFonts w:ascii="Times New Roman" w:eastAsia="SimSun" w:hAnsi="Times New Roman" w:cs="Times New Roman"/>
          <w:sz w:val="28"/>
          <w:szCs w:val="28"/>
        </w:rPr>
        <w:t>Устное сложение и вычитание чисел в пределах 100 с переходом через разряд. Нахождение неизвестного компонента сложения и вычитания.</w:t>
      </w:r>
    </w:p>
    <w:p w:rsidR="004C57FE" w:rsidRPr="004C57FE" w:rsidRDefault="004C57FE" w:rsidP="004C57F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C57FE">
        <w:rPr>
          <w:rFonts w:ascii="Times New Roman" w:eastAsia="SimSun" w:hAnsi="Times New Roman" w:cs="Times New Roman"/>
          <w:sz w:val="28"/>
          <w:szCs w:val="28"/>
        </w:rPr>
        <w:tab/>
        <w:t>Нумерация чисел в пределах 1000. Получение круглых сотен в пределах 1000, сложение и вычитание круглых сотен. Получение трехзначных чисел из сотен, десятков, единиц, из сотен и десятков, из сотен и единиц. Разложение трехзначных чисел на сотни, десятки, единицы.</w:t>
      </w:r>
    </w:p>
    <w:p w:rsidR="004C57FE" w:rsidRPr="004C57FE" w:rsidRDefault="004C57FE" w:rsidP="004C57F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C57FE">
        <w:rPr>
          <w:rFonts w:ascii="Times New Roman" w:eastAsia="SimSun" w:hAnsi="Times New Roman" w:cs="Times New Roman"/>
          <w:sz w:val="28"/>
          <w:szCs w:val="28"/>
        </w:rPr>
        <w:tab/>
        <w:t>Разряды: единицы, десятки, сотни. Класс единиц.</w:t>
      </w:r>
    </w:p>
    <w:p w:rsidR="004C57FE" w:rsidRPr="004C57FE" w:rsidRDefault="004C57FE" w:rsidP="004C57F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C57FE">
        <w:rPr>
          <w:rFonts w:ascii="Times New Roman" w:eastAsia="SimSun" w:hAnsi="Times New Roman" w:cs="Times New Roman"/>
          <w:sz w:val="28"/>
          <w:szCs w:val="28"/>
        </w:rPr>
        <w:tab/>
        <w:t>Счет до 1000 и от 1000 разрядными единицами и числовыми группами по 2, 20, 200; по 5, 50, 500; по 25, 250 устно и с записью чисел.</w:t>
      </w:r>
    </w:p>
    <w:p w:rsidR="004C57FE" w:rsidRPr="004C57FE" w:rsidRDefault="004C57FE" w:rsidP="004C57F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C57FE">
        <w:rPr>
          <w:rFonts w:ascii="Times New Roman" w:eastAsia="SimSun" w:hAnsi="Times New Roman" w:cs="Times New Roman"/>
          <w:sz w:val="28"/>
          <w:szCs w:val="28"/>
        </w:rPr>
        <w:tab/>
        <w:t>Изображение трехзначных чисел на калькуляторы.</w:t>
      </w:r>
    </w:p>
    <w:p w:rsidR="004C57FE" w:rsidRPr="004C57FE" w:rsidRDefault="004C57FE" w:rsidP="004C57F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C57FE">
        <w:rPr>
          <w:rFonts w:ascii="Times New Roman" w:eastAsia="SimSun" w:hAnsi="Times New Roman" w:cs="Times New Roman"/>
          <w:sz w:val="28"/>
          <w:szCs w:val="28"/>
        </w:rPr>
        <w:lastRenderedPageBreak/>
        <w:tab/>
        <w:t>Округление чисел до десятков, сотен, знак = (равняется).</w:t>
      </w:r>
    </w:p>
    <w:p w:rsidR="004C57FE" w:rsidRPr="004C57FE" w:rsidRDefault="004C57FE" w:rsidP="004C57F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C57FE">
        <w:rPr>
          <w:rFonts w:ascii="Times New Roman" w:eastAsia="SimSun" w:hAnsi="Times New Roman" w:cs="Times New Roman"/>
          <w:sz w:val="28"/>
          <w:szCs w:val="28"/>
        </w:rPr>
        <w:tab/>
        <w:t>Сравнение чисел разностное, кратное (легкие случаи).</w:t>
      </w:r>
    </w:p>
    <w:p w:rsidR="004C57FE" w:rsidRPr="004C57FE" w:rsidRDefault="004C57FE" w:rsidP="004C57F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C57FE">
        <w:rPr>
          <w:rFonts w:ascii="Times New Roman" w:eastAsia="SimSun" w:hAnsi="Times New Roman" w:cs="Times New Roman"/>
          <w:sz w:val="28"/>
          <w:szCs w:val="28"/>
        </w:rPr>
        <w:tab/>
        <w:t>Определение количества разрядных единиц и общего количества сотен, десятков, единиц в том числе.</w:t>
      </w:r>
    </w:p>
    <w:p w:rsidR="004C57FE" w:rsidRPr="004C57FE" w:rsidRDefault="004C57FE" w:rsidP="004C57F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C57FE">
        <w:rPr>
          <w:rFonts w:ascii="Times New Roman" w:eastAsia="SimSun" w:hAnsi="Times New Roman" w:cs="Times New Roman"/>
          <w:sz w:val="28"/>
          <w:szCs w:val="28"/>
        </w:rPr>
        <w:tab/>
        <w:t>Единицы измерения длины, массы: километр, грамм, тонна (1км, 1г, 1т), соотношения 1м=1000 мм, 1кг=1000г, 1т=1000 кг, 1т=10ц. денежные купюры, размен, замена нескольких купюр одной.</w:t>
      </w:r>
    </w:p>
    <w:p w:rsidR="004C57FE" w:rsidRPr="004C57FE" w:rsidRDefault="004C57FE" w:rsidP="004C57F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C57FE">
        <w:rPr>
          <w:rFonts w:ascii="Times New Roman" w:eastAsia="SimSun" w:hAnsi="Times New Roman" w:cs="Times New Roman"/>
          <w:sz w:val="28"/>
          <w:szCs w:val="28"/>
        </w:rPr>
        <w:tab/>
        <w:t>Единицы измерения времени: (1 год) год, соотношение 1 год = 365, 366 суток. Високосный год.</w:t>
      </w:r>
    </w:p>
    <w:p w:rsidR="004C57FE" w:rsidRPr="004C57FE" w:rsidRDefault="004C57FE" w:rsidP="004C57F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C57FE">
        <w:rPr>
          <w:rFonts w:ascii="Times New Roman" w:eastAsia="SimSun" w:hAnsi="Times New Roman" w:cs="Times New Roman"/>
          <w:sz w:val="28"/>
          <w:szCs w:val="28"/>
        </w:rPr>
        <w:tab/>
        <w:t>Устное сложение и вычитание чисел, полученных при измерении одной, двумя мерами длины, стоимости.</w:t>
      </w:r>
    </w:p>
    <w:p w:rsidR="004C57FE" w:rsidRPr="004C57FE" w:rsidRDefault="004C57FE" w:rsidP="004C57F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C57FE">
        <w:rPr>
          <w:rFonts w:ascii="Times New Roman" w:eastAsia="SimSun" w:hAnsi="Times New Roman" w:cs="Times New Roman"/>
          <w:sz w:val="28"/>
          <w:szCs w:val="28"/>
        </w:rPr>
        <w:tab/>
        <w:t xml:space="preserve">Римские цифры. Обозначение чисел </w:t>
      </w:r>
      <w:r w:rsidRPr="004C57FE">
        <w:rPr>
          <w:rFonts w:ascii="Times New Roman" w:eastAsia="SimSun" w:hAnsi="Times New Roman" w:cs="Times New Roman"/>
          <w:sz w:val="28"/>
          <w:szCs w:val="28"/>
          <w:lang w:val="en-US"/>
        </w:rPr>
        <w:t>I</w:t>
      </w:r>
      <w:r w:rsidRPr="004C57FE">
        <w:rPr>
          <w:rFonts w:ascii="Times New Roman" w:eastAsia="SimSun" w:hAnsi="Times New Roman" w:cs="Times New Roman"/>
          <w:sz w:val="28"/>
          <w:szCs w:val="28"/>
        </w:rPr>
        <w:t>-</w:t>
      </w:r>
      <w:r w:rsidRPr="004C57FE">
        <w:rPr>
          <w:rFonts w:ascii="Times New Roman" w:eastAsia="SimSun" w:hAnsi="Times New Roman" w:cs="Times New Roman"/>
          <w:sz w:val="28"/>
          <w:szCs w:val="28"/>
          <w:lang w:val="en-US"/>
        </w:rPr>
        <w:t>XII</w:t>
      </w:r>
      <w:r w:rsidRPr="004C57FE">
        <w:rPr>
          <w:rFonts w:ascii="Times New Roman" w:eastAsia="SimSun" w:hAnsi="Times New Roman" w:cs="Times New Roman"/>
          <w:sz w:val="28"/>
          <w:szCs w:val="28"/>
        </w:rPr>
        <w:t xml:space="preserve">. </w:t>
      </w:r>
    </w:p>
    <w:p w:rsidR="004C57FE" w:rsidRPr="004C57FE" w:rsidRDefault="004C57FE" w:rsidP="004C57F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C57FE">
        <w:rPr>
          <w:rFonts w:ascii="Times New Roman" w:eastAsia="SimSun" w:hAnsi="Times New Roman" w:cs="Times New Roman"/>
          <w:sz w:val="28"/>
          <w:szCs w:val="28"/>
        </w:rPr>
        <w:tab/>
        <w:t>Устное и письменное сложение и вычитание чисел в пределах 1000, их проверка.</w:t>
      </w:r>
    </w:p>
    <w:p w:rsidR="004C57FE" w:rsidRPr="004C57FE" w:rsidRDefault="004C57FE" w:rsidP="004C57F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C57FE">
        <w:rPr>
          <w:rFonts w:ascii="Times New Roman" w:eastAsia="SimSun" w:hAnsi="Times New Roman" w:cs="Times New Roman"/>
          <w:sz w:val="28"/>
          <w:szCs w:val="28"/>
        </w:rPr>
        <w:tab/>
        <w:t>Умножение числа 100. Знак умножения. Деление на 10, 100 без остатка и с остатком.</w:t>
      </w:r>
    </w:p>
    <w:p w:rsidR="004C57FE" w:rsidRPr="004C57FE" w:rsidRDefault="004C57FE" w:rsidP="004C57F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C57FE">
        <w:rPr>
          <w:rFonts w:ascii="Times New Roman" w:eastAsia="SimSun" w:hAnsi="Times New Roman" w:cs="Times New Roman"/>
          <w:sz w:val="28"/>
          <w:szCs w:val="28"/>
        </w:rPr>
        <w:tab/>
        <w:t>Преобразование чисел, полученных при измерении стоимости, длины, массы.</w:t>
      </w:r>
    </w:p>
    <w:p w:rsidR="004C57FE" w:rsidRPr="004C57FE" w:rsidRDefault="004C57FE" w:rsidP="004C57F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C57FE">
        <w:rPr>
          <w:rFonts w:ascii="Times New Roman" w:eastAsia="SimSun" w:hAnsi="Times New Roman" w:cs="Times New Roman"/>
          <w:sz w:val="28"/>
          <w:szCs w:val="28"/>
        </w:rPr>
        <w:tab/>
        <w:t>Устное умножение и деление круглых десятков, сотен на однозначное число (40·2; 400·2; 420·2; 40:2; 300:480:4; 450:5), полных двузначных и трехзначных чисел без перехода через разряд (24·2; 243·2;48:4; 488:4).</w:t>
      </w:r>
    </w:p>
    <w:p w:rsidR="004C57FE" w:rsidRPr="004C57FE" w:rsidRDefault="004C57FE" w:rsidP="004C57F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C57FE">
        <w:rPr>
          <w:rFonts w:ascii="Times New Roman" w:eastAsia="SimSun" w:hAnsi="Times New Roman" w:cs="Times New Roman"/>
          <w:sz w:val="28"/>
          <w:szCs w:val="28"/>
        </w:rPr>
        <w:tab/>
        <w:t>Письмо умножение и деление двузначных и трехзначных чисел на однозначное число с переходом через разряд, их проверка.</w:t>
      </w:r>
    </w:p>
    <w:p w:rsidR="004C57FE" w:rsidRPr="004C57FE" w:rsidRDefault="004C57FE" w:rsidP="004C57F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C57FE">
        <w:rPr>
          <w:rFonts w:ascii="Times New Roman" w:eastAsia="SimSun" w:hAnsi="Times New Roman" w:cs="Times New Roman"/>
          <w:sz w:val="28"/>
          <w:szCs w:val="28"/>
        </w:rPr>
        <w:tab/>
        <w:t>Нахождение одной, нескольких долей предмета, числа, называние, обозначение.</w:t>
      </w:r>
    </w:p>
    <w:p w:rsidR="004C57FE" w:rsidRPr="004C57FE" w:rsidRDefault="004C57FE" w:rsidP="004C57F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C57FE">
        <w:rPr>
          <w:rFonts w:ascii="Times New Roman" w:eastAsia="SimSun" w:hAnsi="Times New Roman" w:cs="Times New Roman"/>
          <w:sz w:val="28"/>
          <w:szCs w:val="28"/>
        </w:rPr>
        <w:tab/>
        <w:t>Обыкновенные дроби, числитель, знаменателями. Количество долей в одной целой. Сравнение обыкновенных дробей с единицей. Виды дробей.</w:t>
      </w:r>
    </w:p>
    <w:p w:rsidR="004C57FE" w:rsidRPr="004C57FE" w:rsidRDefault="004C57FE" w:rsidP="004C57F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C57FE">
        <w:rPr>
          <w:rFonts w:ascii="Times New Roman" w:eastAsia="SimSun" w:hAnsi="Times New Roman" w:cs="Times New Roman"/>
          <w:sz w:val="28"/>
          <w:szCs w:val="28"/>
        </w:rPr>
        <w:tab/>
        <w:t>Простые арифметические задачи на нахождение части числа, неизвестного слагаемого, уменьшаемого, вычитаемого, на разностное и кратное сравнение. Составные арифметические задачи, решаемые двумя-тремя арифметическими действиями.</w:t>
      </w:r>
    </w:p>
    <w:p w:rsidR="004C57FE" w:rsidRPr="004C57FE" w:rsidRDefault="004C57FE" w:rsidP="004C57F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C57FE">
        <w:rPr>
          <w:rFonts w:ascii="Times New Roman" w:eastAsia="SimSun" w:hAnsi="Times New Roman" w:cs="Times New Roman"/>
          <w:sz w:val="28"/>
          <w:szCs w:val="28"/>
        </w:rPr>
        <w:tab/>
        <w:t>Периметр (Р). Нахождение периметра. Треугольник. Стороны треугольника: основание, боковые стороны. Классификация треугольников по видам углов и длинам сторон. Построение треугольников по трем данным сторонам с помощью циркуля и линейки.</w:t>
      </w:r>
    </w:p>
    <w:p w:rsidR="004C57FE" w:rsidRPr="004C57FE" w:rsidRDefault="004C57FE" w:rsidP="004C57F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C57FE">
        <w:rPr>
          <w:rFonts w:ascii="Times New Roman" w:eastAsia="SimSun" w:hAnsi="Times New Roman" w:cs="Times New Roman"/>
          <w:sz w:val="28"/>
          <w:szCs w:val="28"/>
        </w:rPr>
        <w:tab/>
        <w:t xml:space="preserve">Линии в круге: радиус, диаметр, хорда. Обозначение </w:t>
      </w:r>
      <w:r w:rsidRPr="004C57FE">
        <w:rPr>
          <w:rFonts w:ascii="Times New Roman" w:eastAsia="SimSun" w:hAnsi="Times New Roman" w:cs="Times New Roman"/>
          <w:sz w:val="28"/>
          <w:szCs w:val="28"/>
          <w:lang w:val="en-US"/>
        </w:rPr>
        <w:t>R</w:t>
      </w:r>
      <w:r w:rsidRPr="004C57FE">
        <w:rPr>
          <w:rFonts w:ascii="Times New Roman" w:eastAsia="SimSun" w:hAnsi="Times New Roman" w:cs="Times New Roman"/>
          <w:sz w:val="28"/>
          <w:szCs w:val="28"/>
        </w:rPr>
        <w:t xml:space="preserve"> и </w:t>
      </w:r>
      <w:r w:rsidRPr="004C57FE">
        <w:rPr>
          <w:rFonts w:ascii="Times New Roman" w:eastAsia="SimSun" w:hAnsi="Times New Roman" w:cs="Times New Roman"/>
          <w:sz w:val="28"/>
          <w:szCs w:val="28"/>
          <w:lang w:val="en-US"/>
        </w:rPr>
        <w:t>D</w:t>
      </w:r>
      <w:r w:rsidRPr="004C57FE">
        <w:rPr>
          <w:rFonts w:ascii="Times New Roman" w:eastAsia="SimSun" w:hAnsi="Times New Roman" w:cs="Times New Roman"/>
          <w:sz w:val="28"/>
          <w:szCs w:val="28"/>
        </w:rPr>
        <w:t>.</w:t>
      </w:r>
      <w:r w:rsidRPr="004C57FE">
        <w:rPr>
          <w:rFonts w:ascii="Times New Roman" w:eastAsia="SimSun" w:hAnsi="Times New Roman" w:cs="Times New Roman"/>
          <w:sz w:val="28"/>
          <w:szCs w:val="28"/>
        </w:rPr>
        <w:tab/>
      </w:r>
    </w:p>
    <w:p w:rsidR="0096216E" w:rsidRDefault="004C57FE" w:rsidP="009621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67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C57FE">
        <w:rPr>
          <w:rFonts w:ascii="Times New Roman" w:eastAsia="SimSun" w:hAnsi="Times New Roman" w:cs="Times New Roman"/>
          <w:sz w:val="28"/>
          <w:szCs w:val="28"/>
        </w:rPr>
        <w:tab/>
      </w:r>
    </w:p>
    <w:p w:rsidR="007A5C28" w:rsidRDefault="007A5C28" w:rsidP="009621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67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br w:type="page"/>
      </w:r>
    </w:p>
    <w:p w:rsidR="007F5978" w:rsidRPr="007F5978" w:rsidRDefault="007F5978" w:rsidP="009621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677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5978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tbl>
      <w:tblPr>
        <w:tblW w:w="10915" w:type="dxa"/>
        <w:tblInd w:w="-1020" w:type="dxa"/>
        <w:tblLayout w:type="fixed"/>
        <w:tblCellMar>
          <w:top w:w="5" w:type="dxa"/>
          <w:left w:w="114" w:type="dxa"/>
          <w:bottom w:w="4" w:type="dxa"/>
          <w:right w:w="104" w:type="dxa"/>
        </w:tblCellMar>
        <w:tblLook w:val="04A0" w:firstRow="1" w:lastRow="0" w:firstColumn="1" w:lastColumn="0" w:noHBand="0" w:noVBand="1"/>
      </w:tblPr>
      <w:tblGrid>
        <w:gridCol w:w="676"/>
        <w:gridCol w:w="8680"/>
        <w:gridCol w:w="1559"/>
      </w:tblGrid>
      <w:tr w:rsidR="007F5978" w:rsidRPr="007F5978" w:rsidTr="007A5C28">
        <w:trPr>
          <w:trHeight w:val="97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7F5978" w:rsidRPr="007F5978" w:rsidTr="007A5C28">
        <w:trPr>
          <w:trHeight w:val="139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 – 7 часов.</w:t>
            </w:r>
          </w:p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Нумерация чисел в пределах 100. Счет единицами, десятками. Сравнение чисел.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rPr>
          <w:trHeight w:val="11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Устное сложение и вычитание чисел в пределах 100 без переходом через разряд.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rPr>
          <w:trHeight w:val="86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Табличное умножение и деление чисел.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rPr>
          <w:trHeight w:val="167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Геометрический материал. </w:t>
            </w: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Построение прямых линий, отрезков по заданным размерам, замкнутых и незамкнутых ломаных линий. Вычисление длины замкнутой ломаной линии.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rPr>
          <w:trHeight w:val="58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Примеры на порядок действий.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rPr>
          <w:trHeight w:val="86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Устное сложение и вычитание чисел в пределах 100 с переходом через разряд.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5C28" w:rsidRPr="007F5978" w:rsidTr="00CD34DC">
        <w:trPr>
          <w:trHeight w:val="116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5C28" w:rsidRPr="007F5978" w:rsidRDefault="007A5C2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5C28" w:rsidRPr="007F5978" w:rsidRDefault="007A5C2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темы «Повторение». </w:t>
            </w:r>
          </w:p>
          <w:p w:rsidR="007A5C28" w:rsidRPr="007F5978" w:rsidRDefault="007A5C2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Проверочная работа.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5C28" w:rsidRPr="007F5978" w:rsidRDefault="007A5C2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201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b/>
                <w:sz w:val="28"/>
                <w:szCs w:val="28"/>
              </w:rPr>
              <w:t>Нахождение неизвестного компонента сложения и вычитания – 5 часов.</w:t>
            </w:r>
          </w:p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Нахождение неизвестного слагаемого. Простые арифметические задачи на нахождение неизвестного слагаемого.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111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Нахождение неизвестного уменьшаемого. Простые арифметические задачи на нахождение неизвестного уменьшаемого.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111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Нахождение неизвестного вычитаемого. Простые арифметические задачи на нахождение неизвестного вычитаемого.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139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Геометрический материал.</w:t>
            </w: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 xml:space="preserve"> Построение углов, четырехугольников (квадрата и прямоугольника) по заданным длинам сторон.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167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Нахождение неизвестного компонента сложения и вычитания. Простые арифметические задачи на нахождение неизвестного компонента сложения и вычитания.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111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Закрепление темы «Нахождение неизвестного компонента сложения и вычитания». Проверочная работа.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333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b/>
                <w:sz w:val="28"/>
                <w:szCs w:val="28"/>
              </w:rPr>
              <w:t>Нумерация чисел в пределах 1000 – 8 часов.</w:t>
            </w:r>
          </w:p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Получение круглых сотен в пределах 1000. Счет сотнями. Сложение и вычитание круглых сотен. Таблица классов и разрядов. Разряды: единицы, десятки, сотни. Класс единиц. Получение трехзначных чисел из сотен, десятков, единиц; из сотен и десятков; из сотен и единиц.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222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Изображение трехзначных чисел на калькуляторе (практическая работа). Числа четные, нечетные. Разложение трехзначных чисел на сотни, десятки и единицы. Определение количества разрядных единиц и общего количества сотен, десятков, единиц в числе.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249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Счет до 1000 и от 1000 разрядными единицами и числовыми группами по 2, 20, 200; по 5, 50, 500; по 25, 250 устно и с записью чисел. Разложение трехзначных чисел на разрядные слагаемые. Сравнение чисел. Закрепление темы " Нумерация чисел в пределах 1000". Проверочная работа.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216E" w:rsidRPr="007F5978" w:rsidTr="007A5C28">
        <w:tblPrEx>
          <w:tblCellMar>
            <w:bottom w:w="5" w:type="dxa"/>
          </w:tblCellMar>
        </w:tblPrEx>
        <w:trPr>
          <w:trHeight w:val="205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16E" w:rsidRPr="007F5978" w:rsidRDefault="0096216E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16E" w:rsidRPr="007F5978" w:rsidRDefault="0096216E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b/>
                <w:sz w:val="28"/>
                <w:szCs w:val="28"/>
              </w:rPr>
              <w:t>Округление чисел до десятков, сотен – 2 часа.</w:t>
            </w:r>
          </w:p>
          <w:p w:rsidR="0096216E" w:rsidRPr="007F5978" w:rsidRDefault="0096216E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Округление чисел до десятков, сотен. Знак ≈ (приблизительно равно).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16E" w:rsidRPr="007F5978" w:rsidRDefault="0096216E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86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Округление чисел до сотен.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11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Геометрический материал.</w:t>
            </w: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 xml:space="preserve"> Периметр (Р). Построение квадрата, прямоугольника и нахождение их периметра.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207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b/>
                <w:sz w:val="28"/>
                <w:szCs w:val="28"/>
              </w:rPr>
              <w:t>Римские цифры – 1 час.</w:t>
            </w:r>
          </w:p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Римские цифры. Обозначение чисел I-XII</w:t>
            </w:r>
            <w:r w:rsidRPr="007F597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203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b/>
                <w:sz w:val="28"/>
                <w:szCs w:val="28"/>
              </w:rPr>
              <w:t>Единицы измерения длины, массы, стоимости – 4 часа.</w:t>
            </w:r>
          </w:p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Единицы измерения стоимости. Денежные купюры, размен, замена нескольких купюр одной.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236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Единицы измерения длины. Километр. Соотношения мер длины.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11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Единицы измерения массы: грамм, тонна, их соотношения.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84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Закрепление темы: «Единицы измерения длины, массы, стоимости».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250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b/>
                <w:sz w:val="28"/>
                <w:szCs w:val="28"/>
              </w:rPr>
              <w:t>Устное и письменное сложение и вычитание чисел, полученных при измерении одной, двумя мерами длины, стоимости – 3 часа.</w:t>
            </w:r>
          </w:p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Устное и письменное сложение и вычитание чисел, полученных при измерении одной мерой длины, стоимости.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139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Устное и письменное сложение и вычитание чисел, полученных при измерении двумя мерами длины, стоимости.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11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Геометрический материал.</w:t>
            </w: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 xml:space="preserve"> Нахождение периметра многоугольника.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195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b/>
                <w:sz w:val="28"/>
                <w:szCs w:val="28"/>
              </w:rPr>
              <w:t>Устное сложение и вычитание чисел без перехода через разряд в пределах 1000 – 10 часов.</w:t>
            </w:r>
          </w:p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круглых десятков и сотен.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11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вида: 100+50, 12020, 240+30, 750-30.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86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вида: 200+8, 505-5, 420+3, 423-3.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86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вида: 423+20, 45630, 105+30, 215-10.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86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вида: 200+87, 13535.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139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Закрепление темы " Устное сложение и вычитание чисел без перехода через разряд в пределах 1000". Подготовка к контрольной работе.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58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 – 1 час.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58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b/>
                <w:sz w:val="28"/>
                <w:szCs w:val="28"/>
              </w:rPr>
              <w:t>Работа над ошибками – 1 час.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84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вида: 425+2, 425+22, 125-3, 125-13.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86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вида: 250+100, 280100, 250+120, 360-120.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11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Геометрический материал. </w:t>
            </w: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Закрепление темы «Геометрический материал». Проверка практических навыков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216E" w:rsidRPr="007F5978" w:rsidTr="007A5C28">
        <w:tblPrEx>
          <w:tblCellMar>
            <w:bottom w:w="5" w:type="dxa"/>
          </w:tblCellMar>
        </w:tblPrEx>
        <w:trPr>
          <w:trHeight w:val="11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6E" w:rsidRPr="007F5978" w:rsidRDefault="007A5C2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16E" w:rsidRPr="007F5978" w:rsidRDefault="0096216E" w:rsidP="007F59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b/>
                <w:sz w:val="28"/>
                <w:szCs w:val="28"/>
              </w:rPr>
              <w:t>Закрепление материала.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6E" w:rsidRPr="007F5978" w:rsidRDefault="0096216E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16E" w:rsidRPr="007F5978" w:rsidTr="007A5C28">
        <w:tblPrEx>
          <w:tblCellMar>
            <w:bottom w:w="5" w:type="dxa"/>
          </w:tblCellMar>
        </w:tblPrEx>
        <w:trPr>
          <w:trHeight w:val="11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6E" w:rsidRPr="007F5978" w:rsidRDefault="007A5C28" w:rsidP="00962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16E" w:rsidRPr="007F5978" w:rsidRDefault="0096216E" w:rsidP="00962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b/>
                <w:sz w:val="28"/>
                <w:szCs w:val="28"/>
              </w:rPr>
              <w:t>Разностное и кратное сравнение чисел – 6 часов.</w:t>
            </w:r>
          </w:p>
          <w:p w:rsidR="0096216E" w:rsidRPr="007F5978" w:rsidRDefault="0096216E" w:rsidP="00962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Разностное сравнение чисел. Решение задач на разностное сравнение чисел.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6E" w:rsidRPr="007F5978" w:rsidRDefault="0096216E" w:rsidP="009621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16E" w:rsidRPr="007F5978" w:rsidTr="007A5C28">
        <w:tblPrEx>
          <w:tblCellMar>
            <w:bottom w:w="5" w:type="dxa"/>
          </w:tblCellMar>
        </w:tblPrEx>
        <w:trPr>
          <w:trHeight w:val="11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6E" w:rsidRPr="007F5978" w:rsidRDefault="007A5C28" w:rsidP="00962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16E" w:rsidRPr="007F5978" w:rsidRDefault="0096216E" w:rsidP="00962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Решение задач на разностное сравнение чисел.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6E" w:rsidRPr="007F5978" w:rsidRDefault="0096216E" w:rsidP="009621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16E" w:rsidRPr="007F5978" w:rsidTr="007A5C28">
        <w:tblPrEx>
          <w:tblCellMar>
            <w:bottom w:w="5" w:type="dxa"/>
          </w:tblCellMar>
        </w:tblPrEx>
        <w:trPr>
          <w:trHeight w:val="11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6E" w:rsidRPr="007F5978" w:rsidRDefault="007A5C28" w:rsidP="00962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16E" w:rsidRPr="007F5978" w:rsidRDefault="0096216E" w:rsidP="00962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Кратное сравнение чисел. Решение задач на кратное сравнение чисел.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6E" w:rsidRPr="007F5978" w:rsidRDefault="0096216E" w:rsidP="009621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C28" w:rsidRPr="007F5978" w:rsidTr="007A5C28">
        <w:tblPrEx>
          <w:tblCellMar>
            <w:bottom w:w="5" w:type="dxa"/>
          </w:tblCellMar>
        </w:tblPrEx>
        <w:trPr>
          <w:trHeight w:val="11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28" w:rsidRPr="007F5978" w:rsidRDefault="007A5C2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5C28" w:rsidRPr="007F5978" w:rsidRDefault="007A5C2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Решение задач на кратное сравнение чисел.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28" w:rsidRPr="007F5978" w:rsidRDefault="007A5C2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C28" w:rsidRPr="007F5978" w:rsidTr="007A5C28">
        <w:tblPrEx>
          <w:tblCellMar>
            <w:bottom w:w="5" w:type="dxa"/>
          </w:tblCellMar>
        </w:tblPrEx>
        <w:trPr>
          <w:trHeight w:val="11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28" w:rsidRPr="007F5978" w:rsidRDefault="007A5C2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5C28" w:rsidRPr="007F5978" w:rsidRDefault="007A5C2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Решение задач на разностное и кратное сравнение чисел.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28" w:rsidRPr="007F5978" w:rsidRDefault="007A5C2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C28" w:rsidRPr="007F5978" w:rsidTr="007A5C28">
        <w:tblPrEx>
          <w:tblCellMar>
            <w:bottom w:w="5" w:type="dxa"/>
          </w:tblCellMar>
        </w:tblPrEx>
        <w:trPr>
          <w:trHeight w:val="11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28" w:rsidRPr="007F5978" w:rsidRDefault="007A5C2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5C28" w:rsidRPr="007F5978" w:rsidRDefault="007A5C2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Закрепление темы: «Разностное и кратное сравнение чисел». Подготовка к контрольной работе.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28" w:rsidRPr="007F5978" w:rsidRDefault="007A5C2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C28" w:rsidRPr="007F5978" w:rsidTr="007A5C28">
        <w:tblPrEx>
          <w:tblCellMar>
            <w:bottom w:w="5" w:type="dxa"/>
          </w:tblCellMar>
        </w:tblPrEx>
        <w:trPr>
          <w:trHeight w:val="11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28" w:rsidRPr="007F5978" w:rsidRDefault="007A5C2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5C28" w:rsidRPr="007F5978" w:rsidRDefault="007A5C2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b/>
                <w:sz w:val="28"/>
                <w:szCs w:val="28"/>
              </w:rPr>
              <w:t>Устное сложение и вычитание чисел без перехода через разряд в пределах 1000 – 8 часов.</w:t>
            </w:r>
          </w:p>
          <w:p w:rsidR="007A5C28" w:rsidRPr="007F5978" w:rsidRDefault="007A5C2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вида: 112+125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28" w:rsidRPr="007F5978" w:rsidRDefault="007A5C2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167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Геометрический материал. </w:t>
            </w: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Треугольник. Стороны треугольника: основание, боковые стороны. Классификация треугольников по видам углов.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86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Вычитание вида: 427-127.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86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вида: 602+173, 324104.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86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Вычитание вида: 702-301.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86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Проверка действий сложения.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58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Проверка действий вычитания.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139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Закрепление темы " Устное сложение и вычитание чисел без перехода через разряд в пределах 1000". Проверочная работа.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11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Геометрический материал. </w:t>
            </w: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Классификация треугольников по длинам сторон.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167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b/>
                <w:sz w:val="28"/>
                <w:szCs w:val="28"/>
              </w:rPr>
              <w:t>Устное и письменное сложение и вычитание чисел с переходом через разряд в пределах 1000 – 18 часов.</w:t>
            </w:r>
          </w:p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Сложение вида: 457+8, 457+28, 457+128.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86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Сложение вида: 346+4, 346+24, 346+134.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11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Сложение вида: 230+70, 250+150.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11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Сложение вида: 86+57, 186+57.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11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Геометрический материал. </w:t>
            </w: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Построение треугольников по трем данным длинам сторон с помощью циркуля и линейки.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111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темы "Сложение чисел с переходом через разряд в пределах 1000". </w:t>
            </w:r>
          </w:p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Проверочная работа.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86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Вычитание вида: 431 – 7, 431 – 17, 431 – 217.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86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Вычитание вида: 324 – 83, 324 – 183.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58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Вычитание вида: 250 – 70, 840 – 160.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84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Вычитание вида: 340 – 123, 340 – 133, 340 – 333.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84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Вычитание вида: 453 – 87, 453 – 187, 453 – 387.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139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Обобщение материала по теме: «Вычитание чисел с переходом через разряд в пределах 1000». Самостоятельная работа.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84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Вычитание вида: 400 – 3, 400 – 33, 400 – 333.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84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Вычитание вида: 700 – 5, 700 – 53, 700 – 147.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84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Вычитание вида: 1000 – 7, 1000 – 27, 1000 – 927.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58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Примеры на порядок действий.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139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Геометрический материал. </w:t>
            </w: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треугольников по трем данным длинам сторон с помощью циркуля и линейки. </w:t>
            </w:r>
          </w:p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Подготовка к контрольной работе.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111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Закрепление темы "Сложение и вычитание чисел с переходом через разряд в пределах 1000". Подготовка к контрольной работе.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58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 – 1 час.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58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b/>
                <w:sz w:val="28"/>
                <w:szCs w:val="28"/>
              </w:rPr>
              <w:t>Работа над ошибками – 1 час.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56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Проверка сложения обратным действием.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11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Проверка вычитания обратным действием.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58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Примеры на порядок действий.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11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Геометрический материал.</w:t>
            </w: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 xml:space="preserve"> Закрепление темы: «Геометрический материал». </w:t>
            </w:r>
          </w:p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Проверка практических навыков.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86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Закрепление изученного материала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167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b/>
                <w:sz w:val="28"/>
                <w:szCs w:val="28"/>
              </w:rPr>
              <w:t>Нахождение одной, нескольких долей предмета, числа. Называние, обозначение - 3 часа.</w:t>
            </w:r>
          </w:p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Нахождение одной доли предмета, числа.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84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Нахождение нескольких долей предмета, числа.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116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Простые арифметические задачи на нахождение части числа.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167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b/>
                <w:sz w:val="28"/>
                <w:szCs w:val="28"/>
              </w:rPr>
              <w:t>Обыкновенные дроби – 6 часов.</w:t>
            </w:r>
          </w:p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Образование, чтение, запись обыкновенных дробей. Числитель, знаменатель дроби.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86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Сравнение долей, сравнение дробей с одинаковыми числителями.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11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Сравнение долей, сравнение дробей с одинаковыми знаменателями.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111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Количество долей в одной целой. Сравнение обыкновенных дробей с единицей.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11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Виды дробей: правильные и неправильные дроби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11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Геометрический материал</w:t>
            </w: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. Повторение. Кривая замкнутая линия. Построение окружности.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84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Закрепление темы «Обыкновенные дроби». Проверочная работа.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216E" w:rsidRPr="007F5978" w:rsidTr="007A5C28">
        <w:tblPrEx>
          <w:tblCellMar>
            <w:bottom w:w="5" w:type="dxa"/>
          </w:tblCellMar>
        </w:tblPrEx>
        <w:trPr>
          <w:trHeight w:val="275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216E" w:rsidRPr="007F5978" w:rsidRDefault="0096216E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96216E" w:rsidRPr="007F5978" w:rsidRDefault="0096216E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b/>
                <w:sz w:val="28"/>
                <w:szCs w:val="28"/>
              </w:rPr>
              <w:t>Умножение чисел 10, 100. Умножение и деление чисел на 10, 100 – 4 часа.</w:t>
            </w:r>
          </w:p>
          <w:p w:rsidR="0096216E" w:rsidRPr="007F5978" w:rsidRDefault="0096216E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Повторение. Частные случаи умножения и деления. Умножение чисел 10, 100 и на 10, 100.</w:t>
            </w:r>
            <w:r w:rsidRPr="007F59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Знак умножения (·)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16E" w:rsidRPr="007F5978" w:rsidRDefault="0096216E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58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Деление на 10 без остатка и с остатком.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58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Деление на 100 без остатка и с остатком.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86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Закрепление темы: "Умножение и деление чисел на 10, 100". Проверочная работа.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11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Геометрический материал.</w:t>
            </w: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 xml:space="preserve"> Линии в круге: радиус. Обозначение R. Построение окружности по данному радиусу.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195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b/>
                <w:sz w:val="28"/>
                <w:szCs w:val="28"/>
              </w:rPr>
              <w:t>Преобразование чисел, полученных при измерении стоимости, длины, массы – 5 часов.</w:t>
            </w:r>
          </w:p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Замена крупных мер длины, массы, стоимости более мелкими.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11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Замена мелких мер длины, массы, стоимости более крупными.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86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Преобразование чисел, полученных при измерении стоимости, длины, массы.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216E" w:rsidRPr="007F5978" w:rsidTr="007A5C28">
        <w:tblPrEx>
          <w:tblCellMar>
            <w:bottom w:w="5" w:type="dxa"/>
          </w:tblCellMar>
        </w:tblPrEx>
        <w:trPr>
          <w:trHeight w:val="221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216E" w:rsidRPr="007F5978" w:rsidRDefault="0096216E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96216E" w:rsidRPr="007F5978" w:rsidRDefault="0096216E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темы: </w:t>
            </w:r>
          </w:p>
          <w:p w:rsidR="0096216E" w:rsidRPr="007F5978" w:rsidRDefault="0096216E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 xml:space="preserve">«Преобразование чисел, полученных </w:t>
            </w:r>
            <w:proofErr w:type="gramStart"/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 w:rsidRPr="007F59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216E" w:rsidRPr="007F5978" w:rsidRDefault="0096216E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измерении</w:t>
            </w:r>
            <w:proofErr w:type="gramEnd"/>
            <w:r w:rsidRPr="007F5978">
              <w:rPr>
                <w:rFonts w:ascii="Times New Roman" w:hAnsi="Times New Roman" w:cs="Times New Roman"/>
                <w:sz w:val="28"/>
                <w:szCs w:val="28"/>
              </w:rPr>
              <w:t xml:space="preserve"> стоимости, длины, массы». Проверочная работа.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16E" w:rsidRPr="007F5978" w:rsidRDefault="0096216E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139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b/>
                <w:sz w:val="28"/>
                <w:szCs w:val="28"/>
              </w:rPr>
              <w:t>Единицы измерения времени – 1 час.</w:t>
            </w:r>
          </w:p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 xml:space="preserve">Год (1год). Соотношение 1год = 365 (366) </w:t>
            </w:r>
            <w:proofErr w:type="spellStart"/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  <w:proofErr w:type="spellEnd"/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. Високосный год.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139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Геометрический материал.</w:t>
            </w: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 xml:space="preserve"> Линии в круге: диаметр. Обозначение D Построение окружности по данному диаметру.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195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b/>
                <w:sz w:val="28"/>
                <w:szCs w:val="28"/>
              </w:rPr>
              <w:t>Устное умножение и деление круглых десятков, сотен на однозначное число – 6 часов.</w:t>
            </w:r>
          </w:p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Умножение круглых десятков на однозначное число вида 40 × 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86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Деление круглых десятков на однозначное число вида 40 : 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86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Умножение круглых сотен на однозначное число вида 400 × 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86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Деление круглых сотен на однозначное число вида 300 : 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11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Умножение и деление круглых сотен и десятков на однозначное число.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111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Закрепление темы «Умножение и деление круглых десятков, сотен на однозначное число». Проверочная работа.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195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b/>
                <w:sz w:val="28"/>
                <w:szCs w:val="28"/>
              </w:rPr>
              <w:t>Умножение и деление двузначных и трёхзначных чисел без перехода через разряд на однозначное число –</w:t>
            </w:r>
          </w:p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Умножение двузначных чисел на однозначное число вида: 24 × 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86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Деление двузначных чисел на однозначное число вида: 48 : 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11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Геометрический материал.</w:t>
            </w: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 xml:space="preserve"> Линии в круге: хорда. Построение хорды.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11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Умножение и деление двузначных чисел на однозначное число.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86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Умножение трёхзначных чисел на однозначное число вида: 420 × 2 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86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112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Деление трёхзначных чисел на однозначное число вида: 480 : 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bottom w:w="5" w:type="dxa"/>
          </w:tblCellMar>
        </w:tblPrEx>
        <w:trPr>
          <w:trHeight w:val="11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Умножение и деление трёхзначных чисел на однозначное число.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5C28" w:rsidRPr="007F5978" w:rsidTr="00783493">
        <w:tblPrEx>
          <w:tblCellMar>
            <w:bottom w:w="5" w:type="dxa"/>
          </w:tblCellMar>
        </w:tblPrEx>
        <w:trPr>
          <w:trHeight w:val="11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C28" w:rsidRPr="007F5978" w:rsidRDefault="007A5C2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5C28" w:rsidRPr="007F5978" w:rsidRDefault="007A5C2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28" w:rsidRPr="007F5978" w:rsidRDefault="007A5C2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C28" w:rsidRPr="007F5978" w:rsidTr="00C62F64">
        <w:tblPrEx>
          <w:tblCellMar>
            <w:bottom w:w="5" w:type="dxa"/>
          </w:tblCellMar>
        </w:tblPrEx>
        <w:trPr>
          <w:trHeight w:val="11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C28" w:rsidRPr="007F5978" w:rsidRDefault="007A5C2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5C28" w:rsidRPr="007F5978" w:rsidRDefault="007A5C2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28" w:rsidRPr="007F5978" w:rsidRDefault="007A5C2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C28" w:rsidRPr="007F5978" w:rsidTr="007A5C28">
        <w:tblPrEx>
          <w:tblCellMar>
            <w:bottom w:w="5" w:type="dxa"/>
          </w:tblCellMar>
        </w:tblPrEx>
        <w:trPr>
          <w:trHeight w:val="11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28" w:rsidRPr="007F5978" w:rsidRDefault="007A5C2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C28" w:rsidRPr="007F5978" w:rsidRDefault="007A5C2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C28" w:rsidRPr="007F5978" w:rsidRDefault="007A5C2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pPr w:vertAnchor="page" w:horzAnchor="page" w:tblpX="710" w:tblpY="1707"/>
        <w:tblOverlap w:val="never"/>
        <w:tblW w:w="11570" w:type="dxa"/>
        <w:tblCellMar>
          <w:top w:w="5" w:type="dxa"/>
          <w:left w:w="114" w:type="dxa"/>
          <w:bottom w:w="5" w:type="dxa"/>
          <w:right w:w="104" w:type="dxa"/>
        </w:tblCellMar>
        <w:tblLook w:val="04A0" w:firstRow="1" w:lastRow="0" w:firstColumn="1" w:lastColumn="0" w:noHBand="0" w:noVBand="1"/>
      </w:tblPr>
      <w:tblGrid>
        <w:gridCol w:w="676"/>
        <w:gridCol w:w="8652"/>
        <w:gridCol w:w="1559"/>
        <w:gridCol w:w="683"/>
      </w:tblGrid>
      <w:tr w:rsidR="007F5978" w:rsidRPr="007F5978" w:rsidTr="007A5C28">
        <w:trPr>
          <w:trHeight w:val="86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114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Умножение двузначных чисел на однозначное число вида 70 × 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978" w:rsidRPr="007F5978" w:rsidTr="007A5C28">
        <w:trPr>
          <w:trHeight w:val="86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Деление трёхзначных чисел на однозначное число вида 450 : 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978" w:rsidRPr="007F5978" w:rsidTr="007A5C28">
        <w:trPr>
          <w:trHeight w:val="11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Умножение и деление двузначных и трёхзначных чисел на однозначное число.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978" w:rsidRPr="007F5978" w:rsidTr="007A5C28">
        <w:trPr>
          <w:trHeight w:val="86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Умножение полных трехзначных чисел на однозначное число вида 243 × 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978" w:rsidRPr="007F5978" w:rsidTr="007A5C28">
        <w:trPr>
          <w:trHeight w:val="86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Умножение полных трехзначных чисел на однозначное число вида 123 × 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978" w:rsidRPr="007F5978" w:rsidTr="007A5C28">
        <w:trPr>
          <w:trHeight w:val="86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Деление полных трехзначных чисел на однозначное число вида 488 : 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978" w:rsidRPr="007F5978" w:rsidTr="007A5C28">
        <w:trPr>
          <w:trHeight w:val="139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Геометрический материал.</w:t>
            </w: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 xml:space="preserve"> Линии в круге: диаметр. Обозначение D Построение окружности по данному диаметру.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978" w:rsidRPr="007F5978" w:rsidTr="007A5C28">
        <w:trPr>
          <w:trHeight w:val="86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Деление полных трехзначных чисел на однозначное число вида 693 : 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978" w:rsidRPr="007F5978" w:rsidTr="007A5C28">
        <w:trPr>
          <w:trHeight w:val="58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 xml:space="preserve">Умножение и деление полных двузначных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F5978" w:rsidRPr="007F5978" w:rsidRDefault="007F5978" w:rsidP="007A5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10915" w:type="dxa"/>
        <w:tblInd w:w="-1020" w:type="dxa"/>
        <w:tblCellMar>
          <w:top w:w="5" w:type="dxa"/>
          <w:left w:w="114" w:type="dxa"/>
          <w:bottom w:w="5" w:type="dxa"/>
          <w:right w:w="104" w:type="dxa"/>
        </w:tblCellMar>
        <w:tblLook w:val="04A0" w:firstRow="1" w:lastRow="0" w:firstColumn="1" w:lastColumn="0" w:noHBand="0" w:noVBand="1"/>
      </w:tblPr>
      <w:tblGrid>
        <w:gridCol w:w="676"/>
        <w:gridCol w:w="8680"/>
        <w:gridCol w:w="1559"/>
      </w:tblGrid>
      <w:tr w:rsidR="007F5978" w:rsidRPr="007F5978" w:rsidTr="007A5C28">
        <w:trPr>
          <w:trHeight w:val="84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и трехзначных чисел на однозначное число.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978" w:rsidRPr="007F5978" w:rsidTr="007A5C28">
        <w:trPr>
          <w:trHeight w:val="11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Умножение и деление полных двузначных и трехзначных чисел на однозначное число.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rPr>
          <w:trHeight w:val="86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 xml:space="preserve">Примеры на порядок действий. </w:t>
            </w:r>
          </w:p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Подготовка к контрольной работе.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rPr>
          <w:trHeight w:val="58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работа– 1 час.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rPr>
          <w:trHeight w:val="58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b/>
                <w:sz w:val="28"/>
                <w:szCs w:val="28"/>
              </w:rPr>
              <w:t>Работа над ошибками – 1 час.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rPr>
          <w:trHeight w:val="86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Проверка умножения.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rPr>
          <w:trHeight w:val="58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128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Проверка деления.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rPr>
          <w:trHeight w:val="167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Закрепление темы «Умножение и деление круглых десятков и сотен, полных двузначных и трехзначных чисел без перехода через разряд на однозначное число».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rPr>
          <w:trHeight w:val="11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Геометрический материал.</w:t>
            </w: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 xml:space="preserve"> Закрепление темы: «Геометрический материал». </w:t>
            </w:r>
          </w:p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Проверка практических навыков.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rPr>
          <w:trHeight w:val="58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Закрепление изученного материала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rPr>
          <w:trHeight w:val="222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Письменное умножение и деление двузначных и трехзначных чисел на однозначное число с переходом через разряд, их проверка - 24 часа.</w:t>
            </w:r>
          </w:p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Умножение двузначных чисел на однозначное число вида: 26 × 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rPr>
          <w:trHeight w:val="11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Умножение двузначных чисел на однозначное число вида: 42 × 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rPr>
          <w:trHeight w:val="11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Умножение двузначных чисел на однозначное число вида: 58 × 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rPr>
          <w:trHeight w:val="11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Умножение трехзначных чисел на однозначное число вида: 125 × 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rPr>
          <w:trHeight w:val="11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Геометрический материал. </w:t>
            </w: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 xml:space="preserve">Масштаб: </w:t>
            </w:r>
          </w:p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1:2; 1:5.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rPr>
          <w:trHeight w:val="11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Умножение трехзначных чисел на однозначное число вида: 153×3, 275 × 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rPr>
          <w:trHeight w:val="11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Умножение трехзначных чисел на однозначное число вида: 150 × 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rPr>
          <w:trHeight w:val="11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139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Умножение трехзначных чисел на однозначное число.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rPr>
          <w:trHeight w:val="139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Умножение двузначных и трехзначных чисел на однозначное число. Проверка практических навыков (самостоятельная работа).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rPr>
          <w:trHeight w:val="58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Деление с остатком.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rPr>
          <w:trHeight w:val="11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Деление двузначных чисел на однозначное число вида: 57 : 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rPr>
          <w:trHeight w:val="11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Деление двузначных чисел на однозначное число вида: 45 : 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rPr>
          <w:trHeight w:val="11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Деление трехзначных чисел на однозначное число вида: 462 : 2, 186 : 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rPr>
          <w:trHeight w:val="11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Геометрический материал. </w:t>
            </w: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 xml:space="preserve">Масштаб: </w:t>
            </w:r>
          </w:p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1:10; 1:100.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rPr>
          <w:trHeight w:val="11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Деление трехзначных чисел на однозначное число вида: 632 : 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rPr>
          <w:trHeight w:val="11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Деление трехзначных чисел на однозначное число вида: 680 : 5, 870 : 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rPr>
          <w:trHeight w:val="11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Деление трехзначных чисел на однозначное число вида: 525 : 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rPr>
          <w:trHeight w:val="11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Деление трехзначных чисел на однозначное число вида: 306 : 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rPr>
          <w:trHeight w:val="11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Деление трехзначных чисел на однозначное число.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rPr>
          <w:trHeight w:val="86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151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Проверка деления.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rPr>
          <w:trHeight w:val="86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Проверка умножения.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rPr>
          <w:trHeight w:val="11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Деление двузначных и трехзначных чисел на однозначное число. Подготовка к контрольной работе.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rPr>
          <w:trHeight w:val="58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 – 1 час.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rPr>
          <w:trHeight w:val="58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b/>
                <w:sz w:val="28"/>
                <w:szCs w:val="28"/>
              </w:rPr>
              <w:t>Работа над ошибками – 1 час.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216E" w:rsidRPr="007F5978" w:rsidTr="007A5C28">
        <w:trPr>
          <w:trHeight w:val="171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96216E" w:rsidRPr="007F5978" w:rsidRDefault="0096216E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96216E" w:rsidRPr="007F5978" w:rsidRDefault="0096216E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Геометрический материал. </w:t>
            </w: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</w:p>
          <w:p w:rsidR="0096216E" w:rsidRPr="007F5978" w:rsidRDefault="0096216E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работа. Вычерчивание плана класса с использованием масштаба 1:100.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16E" w:rsidRPr="007F5978" w:rsidRDefault="0096216E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right w:w="111" w:type="dxa"/>
          </w:tblCellMar>
        </w:tblPrEx>
        <w:trPr>
          <w:trHeight w:val="139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Закрепление темы «Письменное умножение и деление двузначных и трехзначных чисел на однозначное число с переходом через разряд».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right w:w="111" w:type="dxa"/>
          </w:tblCellMar>
        </w:tblPrEx>
        <w:trPr>
          <w:trHeight w:val="195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 материала, изученного за год – 13 часов.</w:t>
            </w:r>
          </w:p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чисел в пределах 100 с переходом через разряд (с проверкой на калькуляторе).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right w:w="111" w:type="dxa"/>
          </w:tblCellMar>
        </w:tblPrEx>
        <w:trPr>
          <w:trHeight w:val="207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чисел в пределах 1000 с переходом через разряд (с проверкой на калькуляторе).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right w:w="111" w:type="dxa"/>
          </w:tblCellMar>
        </w:tblPrEx>
        <w:trPr>
          <w:trHeight w:val="86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Умножение чисел 10 и 100.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right w:w="111" w:type="dxa"/>
          </w:tblCellMar>
        </w:tblPrEx>
        <w:trPr>
          <w:trHeight w:val="84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Деление на 10, 100 без остатка и с остатком.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right w:w="111" w:type="dxa"/>
          </w:tblCellMar>
        </w:tblPrEx>
        <w:trPr>
          <w:trHeight w:val="111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Разностное и кратное сравнение чисел. Решение арифметических задач на разностное сравнение чисел.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right w:w="111" w:type="dxa"/>
          </w:tblCellMar>
        </w:tblPrEx>
        <w:trPr>
          <w:trHeight w:val="144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163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чисел, полученных при измерении двумя мерами длины, стоимости и массы.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right w:w="111" w:type="dxa"/>
          </w:tblCellMar>
        </w:tblPrEx>
        <w:trPr>
          <w:trHeight w:val="11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Геометрический материал. </w:t>
            </w: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Практическая работа. Вычерчивание плана комнаты с использованием масштаба 1:100.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right w:w="111" w:type="dxa"/>
          </w:tblCellMar>
        </w:tblPrEx>
        <w:trPr>
          <w:trHeight w:val="144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чисел, полученных при измерении двумя мерами длины, стоимости и массы.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right w:w="111" w:type="dxa"/>
          </w:tblCellMar>
        </w:tblPrEx>
        <w:trPr>
          <w:trHeight w:val="139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Письменное умножение и деление двузначных и трехзначных чисел на однозначное число с переходом через разряд.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right w:w="111" w:type="dxa"/>
          </w:tblCellMar>
        </w:tblPrEx>
        <w:trPr>
          <w:trHeight w:val="139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Письменное умножение и деление двузначных и трехзначных чисел на однозначное число с переходом через разряд.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right w:w="111" w:type="dxa"/>
          </w:tblCellMar>
        </w:tblPrEx>
        <w:trPr>
          <w:trHeight w:val="84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Действия I и II ступеней. Решение примеров на порядок действий.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right w:w="111" w:type="dxa"/>
          </w:tblCellMar>
        </w:tblPrEx>
        <w:trPr>
          <w:trHeight w:val="11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Геометрический материал. </w:t>
            </w: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темы: «Геометрический материал». </w:t>
            </w:r>
          </w:p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Проверка практических навыков.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978" w:rsidRPr="007F5978" w:rsidTr="007A5C28">
        <w:tblPrEx>
          <w:tblCellMar>
            <w:right w:w="111" w:type="dxa"/>
          </w:tblCellMar>
        </w:tblPrEx>
        <w:trPr>
          <w:trHeight w:val="86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Обобщение и закрепление материала, изученного за год.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978" w:rsidRPr="007F5978" w:rsidRDefault="007F5978" w:rsidP="007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F5978" w:rsidRDefault="007F5978" w:rsidP="007F5978">
      <w:pPr>
        <w:pStyle w:val="a5"/>
        <w:spacing w:after="0" w:line="100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62C3" w:rsidRDefault="009962C3" w:rsidP="007F5978">
      <w:pPr>
        <w:pStyle w:val="a5"/>
        <w:spacing w:after="0" w:line="100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F5978" w:rsidRPr="003C5111" w:rsidRDefault="003C5111" w:rsidP="003C5111">
      <w:pPr>
        <w:pStyle w:val="a5"/>
        <w:spacing w:after="0" w:line="100" w:lineRule="atLeas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оценивания.</w:t>
      </w:r>
    </w:p>
    <w:p w:rsidR="007F5978" w:rsidRPr="003C5111" w:rsidRDefault="007F5978" w:rsidP="003C51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111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Критерии и нормы оценки знаний, умений и </w:t>
      </w:r>
      <w:proofErr w:type="gramStart"/>
      <w:r w:rsidRPr="003C5111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навыков</w:t>
      </w:r>
      <w:proofErr w:type="gramEnd"/>
      <w:r w:rsidRPr="003C5111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обучающихся по математике.</w:t>
      </w:r>
    </w:p>
    <w:p w:rsidR="007F5978" w:rsidRPr="003C5111" w:rsidRDefault="007F5978" w:rsidP="003C511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111">
        <w:rPr>
          <w:rFonts w:ascii="Times New Roman" w:eastAsia="Times New Roman" w:hAnsi="Times New Roman" w:cs="Times New Roman"/>
          <w:sz w:val="28"/>
          <w:szCs w:val="28"/>
        </w:rPr>
        <w:t>Знания и умения учащихся по математике оцениваются по результатам их индивидуального и фронтального опроса, текущих и итоговых письменных работ.</w:t>
      </w:r>
    </w:p>
    <w:p w:rsidR="007F5978" w:rsidRPr="003C5111" w:rsidRDefault="007F5978" w:rsidP="003C511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111">
        <w:rPr>
          <w:rFonts w:ascii="Times New Roman" w:eastAsia="Times New Roman" w:hAnsi="Times New Roman" w:cs="Times New Roman"/>
          <w:bCs/>
          <w:iCs/>
          <w:sz w:val="28"/>
          <w:szCs w:val="28"/>
        </w:rPr>
        <w:t>1. Оценка устных ответов</w:t>
      </w:r>
    </w:p>
    <w:p w:rsidR="007F5978" w:rsidRPr="003C5111" w:rsidRDefault="007F5978" w:rsidP="003C511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111">
        <w:rPr>
          <w:rFonts w:ascii="Times New Roman" w:eastAsia="Times New Roman" w:hAnsi="Times New Roman" w:cs="Times New Roman"/>
          <w:bCs/>
          <w:sz w:val="28"/>
          <w:szCs w:val="28"/>
        </w:rPr>
        <w:t>Оценка «5»</w:t>
      </w:r>
      <w:r w:rsidRPr="003C5111">
        <w:rPr>
          <w:rFonts w:ascii="Times New Roman" w:eastAsia="Times New Roman" w:hAnsi="Times New Roman" w:cs="Times New Roman"/>
          <w:sz w:val="28"/>
          <w:szCs w:val="28"/>
        </w:rPr>
        <w:t xml:space="preserve">ставится ученику, если он; </w:t>
      </w:r>
    </w:p>
    <w:p w:rsidR="007F5978" w:rsidRPr="003C5111" w:rsidRDefault="007F5978" w:rsidP="003C511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111">
        <w:rPr>
          <w:rFonts w:ascii="Times New Roman" w:eastAsia="Times New Roman" w:hAnsi="Times New Roman" w:cs="Times New Roman"/>
          <w:sz w:val="28"/>
          <w:szCs w:val="28"/>
        </w:rPr>
        <w:t xml:space="preserve">а) дает правильные, осознанные ответы на все поставленные вопросы, может подтвердить правильность ответа предметно-практическими действиями, знает и умеет применять правила умеет самостоятельно оперировать изученными математическими представлениями; </w:t>
      </w:r>
    </w:p>
    <w:p w:rsidR="007F5978" w:rsidRPr="003C5111" w:rsidRDefault="007F5978" w:rsidP="003C511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111">
        <w:rPr>
          <w:rFonts w:ascii="Times New Roman" w:eastAsia="Times New Roman" w:hAnsi="Times New Roman" w:cs="Times New Roman"/>
          <w:sz w:val="28"/>
          <w:szCs w:val="28"/>
        </w:rPr>
        <w:t>б) умеет самостоятельно, с минимальной помощью учителя, правильно решить задачу, объяснить ход решения;</w:t>
      </w:r>
    </w:p>
    <w:p w:rsidR="007F5978" w:rsidRPr="003C5111" w:rsidRDefault="007F5978" w:rsidP="003C511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111">
        <w:rPr>
          <w:rFonts w:ascii="Times New Roman" w:eastAsia="Times New Roman" w:hAnsi="Times New Roman" w:cs="Times New Roman"/>
          <w:sz w:val="28"/>
          <w:szCs w:val="28"/>
        </w:rPr>
        <w:t xml:space="preserve"> в) умеет производить и объяснять устные и письменные вычисления;</w:t>
      </w:r>
    </w:p>
    <w:p w:rsidR="007F5978" w:rsidRPr="003C5111" w:rsidRDefault="007F5978" w:rsidP="003C511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111">
        <w:rPr>
          <w:rFonts w:ascii="Times New Roman" w:eastAsia="Times New Roman" w:hAnsi="Times New Roman" w:cs="Times New Roman"/>
          <w:sz w:val="28"/>
          <w:szCs w:val="28"/>
        </w:rPr>
        <w:t xml:space="preserve"> г) правильно узнает и называет геометрические фигуры, их элементы, положение фигур по отношению друг к другу на плоскости их пространстве,</w:t>
      </w:r>
    </w:p>
    <w:p w:rsidR="007F5978" w:rsidRPr="003C5111" w:rsidRDefault="007F5978" w:rsidP="003C511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111">
        <w:rPr>
          <w:rFonts w:ascii="Times New Roman" w:eastAsia="Times New Roman" w:hAnsi="Times New Roman" w:cs="Times New Roman"/>
          <w:sz w:val="28"/>
          <w:szCs w:val="28"/>
        </w:rPr>
        <w:t xml:space="preserve"> д) правильно выполняет работы по измерению и черчению с помощью измерительного и чертежного инструментов, умеет объяснить последовательность работы.</w:t>
      </w:r>
    </w:p>
    <w:p w:rsidR="007F5978" w:rsidRPr="003C5111" w:rsidRDefault="007F5978" w:rsidP="003C511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111">
        <w:rPr>
          <w:rFonts w:ascii="Times New Roman" w:eastAsia="Times New Roman" w:hAnsi="Times New Roman" w:cs="Times New Roman"/>
          <w:bCs/>
          <w:sz w:val="28"/>
          <w:szCs w:val="28"/>
        </w:rPr>
        <w:t>Оценка «4»</w:t>
      </w:r>
      <w:r w:rsidRPr="003C5111">
        <w:rPr>
          <w:rFonts w:ascii="Times New Roman" w:eastAsia="Times New Roman" w:hAnsi="Times New Roman" w:cs="Times New Roman"/>
          <w:sz w:val="28"/>
          <w:szCs w:val="28"/>
        </w:rPr>
        <w:t> ставится ученику, если его ответ в основном соответствует требованиям, установленным для оценки «5», но:</w:t>
      </w:r>
    </w:p>
    <w:p w:rsidR="007F5978" w:rsidRPr="003C5111" w:rsidRDefault="007F5978" w:rsidP="003C511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111">
        <w:rPr>
          <w:rFonts w:ascii="Times New Roman" w:eastAsia="Times New Roman" w:hAnsi="Times New Roman" w:cs="Times New Roman"/>
          <w:sz w:val="28"/>
          <w:szCs w:val="28"/>
        </w:rPr>
        <w:t xml:space="preserve"> а) при ответе ученик допускает отдельные неточности, оговорки, нуждается в дополнительных вопросах, помогающих ему уточнить ответ;</w:t>
      </w:r>
    </w:p>
    <w:p w:rsidR="007F5978" w:rsidRPr="003C5111" w:rsidRDefault="007F5978" w:rsidP="003C511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111">
        <w:rPr>
          <w:rFonts w:ascii="Times New Roman" w:eastAsia="Times New Roman" w:hAnsi="Times New Roman" w:cs="Times New Roman"/>
          <w:sz w:val="28"/>
          <w:szCs w:val="28"/>
        </w:rPr>
        <w:t xml:space="preserve"> б) при вычислениях, в отдельных случаях, нуждается в дополнительных промежуточных записях, назывании промежуточных результатов вслух, опоре на образы реальных предметов</w:t>
      </w:r>
    </w:p>
    <w:p w:rsidR="007F5978" w:rsidRPr="003C5111" w:rsidRDefault="007F5978" w:rsidP="003C511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111">
        <w:rPr>
          <w:rFonts w:ascii="Times New Roman" w:eastAsia="Times New Roman" w:hAnsi="Times New Roman" w:cs="Times New Roman"/>
          <w:sz w:val="28"/>
          <w:szCs w:val="28"/>
        </w:rPr>
        <w:t xml:space="preserve">;в) при решении задач нуждается в дополнительных вопросах учителя, помогающих анализу предложенной задачи уточнению вопросов задачи, объяснению выбора действий; </w:t>
      </w:r>
    </w:p>
    <w:p w:rsidR="007F5978" w:rsidRPr="003C5111" w:rsidRDefault="007F5978" w:rsidP="003C511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111">
        <w:rPr>
          <w:rFonts w:ascii="Times New Roman" w:eastAsia="Times New Roman" w:hAnsi="Times New Roman" w:cs="Times New Roman"/>
          <w:sz w:val="28"/>
          <w:szCs w:val="28"/>
        </w:rPr>
        <w:t>г) с незначительной помощью учителя правильно узнает и называет геометрические фигуры, их элементы, положение фигур на плоскости, в пространстве, по отношению друг к другу;</w:t>
      </w:r>
    </w:p>
    <w:p w:rsidR="007F5978" w:rsidRPr="003C5111" w:rsidRDefault="007F5978" w:rsidP="003C511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111">
        <w:rPr>
          <w:rFonts w:ascii="Times New Roman" w:eastAsia="Times New Roman" w:hAnsi="Times New Roman" w:cs="Times New Roman"/>
          <w:sz w:val="28"/>
          <w:szCs w:val="28"/>
        </w:rPr>
        <w:t xml:space="preserve"> д) выполняет работы по измерению и черчению с недостаточной точностью.</w:t>
      </w:r>
    </w:p>
    <w:p w:rsidR="007F5978" w:rsidRPr="003C5111" w:rsidRDefault="007F5978" w:rsidP="003C511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111">
        <w:rPr>
          <w:rFonts w:ascii="Times New Roman" w:eastAsia="Times New Roman" w:hAnsi="Times New Roman" w:cs="Times New Roman"/>
          <w:sz w:val="28"/>
          <w:szCs w:val="28"/>
        </w:rPr>
        <w:t xml:space="preserve">Все недочеты в работе ученик легко исправляет при незначительной помощи учителя, сосредоточивающего внимание ученика на существенных особенностях задания, приемах его выполнения, способах объяснения. Если </w:t>
      </w:r>
      <w:r w:rsidRPr="003C5111">
        <w:rPr>
          <w:rFonts w:ascii="Times New Roman" w:eastAsia="Times New Roman" w:hAnsi="Times New Roman" w:cs="Times New Roman"/>
          <w:sz w:val="28"/>
          <w:szCs w:val="28"/>
        </w:rPr>
        <w:lastRenderedPageBreak/>
        <w:t>ученик в ходе ответа замечает и самостоятельно исправляет допущенные ошибки, то ему может быть поставлена оценка «5».</w:t>
      </w:r>
    </w:p>
    <w:p w:rsidR="007F5978" w:rsidRPr="003C5111" w:rsidRDefault="007F5978" w:rsidP="003C511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111">
        <w:rPr>
          <w:rFonts w:ascii="Times New Roman" w:eastAsia="Times New Roman" w:hAnsi="Times New Roman" w:cs="Times New Roman"/>
          <w:bCs/>
          <w:sz w:val="28"/>
          <w:szCs w:val="28"/>
        </w:rPr>
        <w:t>Оценка «З»</w:t>
      </w:r>
      <w:r w:rsidRPr="003C5111">
        <w:rPr>
          <w:rFonts w:ascii="Times New Roman" w:eastAsia="Times New Roman" w:hAnsi="Times New Roman" w:cs="Times New Roman"/>
          <w:sz w:val="28"/>
          <w:szCs w:val="28"/>
        </w:rPr>
        <w:t xml:space="preserve"> ставится ученику, если он: </w:t>
      </w:r>
    </w:p>
    <w:p w:rsidR="007F5978" w:rsidRPr="003C5111" w:rsidRDefault="007F5978" w:rsidP="003C511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111">
        <w:rPr>
          <w:rFonts w:ascii="Times New Roman" w:eastAsia="Times New Roman" w:hAnsi="Times New Roman" w:cs="Times New Roman"/>
          <w:sz w:val="28"/>
          <w:szCs w:val="28"/>
        </w:rPr>
        <w:t>а) при незначительной помощи учителя или учащихся класса дает правильные ответы на поставленные вопросы, формулирует правила может их применять;</w:t>
      </w:r>
    </w:p>
    <w:p w:rsidR="007F5978" w:rsidRPr="003C5111" w:rsidRDefault="007F5978" w:rsidP="003C511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111">
        <w:rPr>
          <w:rFonts w:ascii="Times New Roman" w:eastAsia="Times New Roman" w:hAnsi="Times New Roman" w:cs="Times New Roman"/>
          <w:sz w:val="28"/>
          <w:szCs w:val="28"/>
        </w:rPr>
        <w:t xml:space="preserve"> б) производит вычисления с опорой на различные виды счетного материала, но с соблюдением алгоритмов действий; </w:t>
      </w:r>
    </w:p>
    <w:p w:rsidR="007F5978" w:rsidRPr="003C5111" w:rsidRDefault="007F5978" w:rsidP="003C511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111">
        <w:rPr>
          <w:rFonts w:ascii="Times New Roman" w:eastAsia="Times New Roman" w:hAnsi="Times New Roman" w:cs="Times New Roman"/>
          <w:sz w:val="28"/>
          <w:szCs w:val="28"/>
        </w:rPr>
        <w:t>в) понимает и записывает после обсуждения решение з</w:t>
      </w:r>
      <w:r w:rsidR="003C5111">
        <w:rPr>
          <w:rFonts w:ascii="Times New Roman" w:eastAsia="Times New Roman" w:hAnsi="Times New Roman" w:cs="Times New Roman"/>
          <w:sz w:val="28"/>
          <w:szCs w:val="28"/>
        </w:rPr>
        <w:t>адачи под руководством учителя</w:t>
      </w:r>
      <w:r w:rsidRPr="003C5111">
        <w:rPr>
          <w:rFonts w:ascii="Times New Roman" w:eastAsia="Times New Roman" w:hAnsi="Times New Roman" w:cs="Times New Roman"/>
          <w:sz w:val="28"/>
          <w:szCs w:val="28"/>
        </w:rPr>
        <w:t xml:space="preserve">) узнает и называет геометрические фигуры, их элементы, положение фигур на плоскости и в пространстве со значительной помощью учителя или учащихся, или с использованием записей и чертежей в тетрадях, в учебниках, на таблицах, с помощью вопросов учителя; </w:t>
      </w:r>
    </w:p>
    <w:p w:rsidR="007F5978" w:rsidRPr="003C5111" w:rsidRDefault="007F5978" w:rsidP="003C511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111">
        <w:rPr>
          <w:rFonts w:ascii="Times New Roman" w:eastAsia="Times New Roman" w:hAnsi="Times New Roman" w:cs="Times New Roman"/>
          <w:sz w:val="28"/>
          <w:szCs w:val="28"/>
        </w:rPr>
        <w:t>д) правильно выполняет измерение и черчение после предварительного обсуждения последовательности работы демонстрации приёмов ее выполнения.</w:t>
      </w:r>
    </w:p>
    <w:p w:rsidR="007F5978" w:rsidRPr="003C5111" w:rsidRDefault="007F5978" w:rsidP="003C511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111">
        <w:rPr>
          <w:rFonts w:ascii="Times New Roman" w:eastAsia="Times New Roman" w:hAnsi="Times New Roman" w:cs="Times New Roman"/>
          <w:bCs/>
          <w:sz w:val="28"/>
          <w:szCs w:val="28"/>
        </w:rPr>
        <w:t>Оценка «2»</w:t>
      </w:r>
      <w:r w:rsidRPr="003C5111">
        <w:rPr>
          <w:rFonts w:ascii="Times New Roman" w:eastAsia="Times New Roman" w:hAnsi="Times New Roman" w:cs="Times New Roman"/>
          <w:sz w:val="28"/>
          <w:szCs w:val="28"/>
        </w:rPr>
        <w:t> ставится ученику, если он обнаруживает, незнание большей части программного материала не может воспользоваться помощью учителя, других учащихся.</w:t>
      </w:r>
    </w:p>
    <w:p w:rsidR="007F5978" w:rsidRPr="003C5111" w:rsidRDefault="007F5978" w:rsidP="003C511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5978" w:rsidRPr="003C5111" w:rsidRDefault="007F5978" w:rsidP="003C511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111">
        <w:rPr>
          <w:rFonts w:ascii="Times New Roman" w:eastAsia="Times New Roman" w:hAnsi="Times New Roman" w:cs="Times New Roman"/>
          <w:bCs/>
          <w:iCs/>
          <w:sz w:val="28"/>
          <w:szCs w:val="28"/>
        </w:rPr>
        <w:t>2. Письменная проверка знаний и умений учащихся</w:t>
      </w:r>
    </w:p>
    <w:p w:rsidR="007F5978" w:rsidRPr="003C5111" w:rsidRDefault="007F5978" w:rsidP="003C511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111">
        <w:rPr>
          <w:rFonts w:ascii="Times New Roman" w:eastAsia="Times New Roman" w:hAnsi="Times New Roman" w:cs="Times New Roman"/>
          <w:sz w:val="28"/>
          <w:szCs w:val="28"/>
        </w:rPr>
        <w:t>Учитель проверяет и оценивает все письменные работы учащихся. При оценке письменных работ используются нормы оценок письменных контрольных работ, при этом учитывается уровень самостоятельности ученика, особенности его развития.</w:t>
      </w:r>
    </w:p>
    <w:p w:rsidR="007F5978" w:rsidRPr="003C5111" w:rsidRDefault="007F5978" w:rsidP="003C511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111">
        <w:rPr>
          <w:rFonts w:ascii="Times New Roman" w:eastAsia="Times New Roman" w:hAnsi="Times New Roman" w:cs="Times New Roman"/>
          <w:sz w:val="28"/>
          <w:szCs w:val="28"/>
        </w:rPr>
        <w:t>Объем контрольной работы должен быть таким, чтобы на ее выполнение учащимся требовалось: во втором полугодии I класса 25—35 мин, во II — IV классах 25—40 мин, в V — IХ классах 35 — 40 мин. Причем за указанное время учащиеся должны не только выполнить работу, но и успеть ее проверить</w:t>
      </w:r>
    </w:p>
    <w:p w:rsidR="007F5978" w:rsidRPr="003C5111" w:rsidRDefault="007F5978" w:rsidP="003C511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111">
        <w:rPr>
          <w:rFonts w:ascii="Times New Roman" w:eastAsia="Times New Roman" w:hAnsi="Times New Roman" w:cs="Times New Roman"/>
          <w:bCs/>
          <w:iCs/>
          <w:sz w:val="28"/>
          <w:szCs w:val="28"/>
        </w:rPr>
        <w:t>При оценке комбинированных работ:</w:t>
      </w:r>
    </w:p>
    <w:p w:rsidR="007F5978" w:rsidRPr="003C5111" w:rsidRDefault="007F5978" w:rsidP="003C511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111">
        <w:rPr>
          <w:rFonts w:ascii="Times New Roman" w:eastAsia="Times New Roman" w:hAnsi="Times New Roman" w:cs="Times New Roman"/>
          <w:bCs/>
          <w:sz w:val="28"/>
          <w:szCs w:val="28"/>
        </w:rPr>
        <w:t>Оценка «5» </w:t>
      </w:r>
      <w:r w:rsidRPr="003C5111">
        <w:rPr>
          <w:rFonts w:ascii="Times New Roman" w:eastAsia="Times New Roman" w:hAnsi="Times New Roman" w:cs="Times New Roman"/>
          <w:sz w:val="28"/>
          <w:szCs w:val="28"/>
        </w:rPr>
        <w:t>ставится, если вся работа выполнена без ошибок.</w:t>
      </w:r>
    </w:p>
    <w:p w:rsidR="007F5978" w:rsidRPr="003C5111" w:rsidRDefault="007F5978" w:rsidP="003C511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111">
        <w:rPr>
          <w:rFonts w:ascii="Times New Roman" w:eastAsia="Times New Roman" w:hAnsi="Times New Roman" w:cs="Times New Roman"/>
          <w:bCs/>
          <w:sz w:val="28"/>
          <w:szCs w:val="28"/>
        </w:rPr>
        <w:t>Оценка «4»</w:t>
      </w:r>
      <w:r w:rsidRPr="003C5111">
        <w:rPr>
          <w:rFonts w:ascii="Times New Roman" w:eastAsia="Times New Roman" w:hAnsi="Times New Roman" w:cs="Times New Roman"/>
          <w:sz w:val="28"/>
          <w:szCs w:val="28"/>
        </w:rPr>
        <w:t> ставится, если в работе имеются 2—3 негрубые ошибки.</w:t>
      </w:r>
    </w:p>
    <w:p w:rsidR="007F5978" w:rsidRPr="003C5111" w:rsidRDefault="007F5978" w:rsidP="003C511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111">
        <w:rPr>
          <w:rFonts w:ascii="Times New Roman" w:eastAsia="Times New Roman" w:hAnsi="Times New Roman" w:cs="Times New Roman"/>
          <w:bCs/>
          <w:sz w:val="28"/>
          <w:szCs w:val="28"/>
        </w:rPr>
        <w:t>Оценка «3»</w:t>
      </w:r>
      <w:r w:rsidRPr="003C5111">
        <w:rPr>
          <w:rFonts w:ascii="Times New Roman" w:eastAsia="Times New Roman" w:hAnsi="Times New Roman" w:cs="Times New Roman"/>
          <w:sz w:val="28"/>
          <w:szCs w:val="28"/>
        </w:rPr>
        <w:t> ставится, если решены простые задачи, но не решена составная или решена одна из двух составных задач, хотя и с негрубыми ошибками, правильно выполнена большая часть других заданий.</w:t>
      </w:r>
    </w:p>
    <w:p w:rsidR="007F5978" w:rsidRPr="003C5111" w:rsidRDefault="007F5978" w:rsidP="003C511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111">
        <w:rPr>
          <w:rFonts w:ascii="Times New Roman" w:eastAsia="Times New Roman" w:hAnsi="Times New Roman" w:cs="Times New Roman"/>
          <w:bCs/>
          <w:sz w:val="28"/>
          <w:szCs w:val="28"/>
        </w:rPr>
        <w:t>Оценка «2»</w:t>
      </w:r>
      <w:r w:rsidRPr="003C5111">
        <w:rPr>
          <w:rFonts w:ascii="Times New Roman" w:eastAsia="Times New Roman" w:hAnsi="Times New Roman" w:cs="Times New Roman"/>
          <w:sz w:val="28"/>
          <w:szCs w:val="28"/>
        </w:rPr>
        <w:t> ставится, если не решены задачи, но сделаны попытки их решить и выполнено менее половины других заданий.</w:t>
      </w:r>
    </w:p>
    <w:p w:rsidR="007F5978" w:rsidRPr="003C5111" w:rsidRDefault="007F5978" w:rsidP="003C511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111">
        <w:rPr>
          <w:rFonts w:ascii="Times New Roman" w:eastAsia="Times New Roman" w:hAnsi="Times New Roman" w:cs="Times New Roman"/>
          <w:sz w:val="28"/>
          <w:szCs w:val="28"/>
        </w:rPr>
        <w:lastRenderedPageBreak/>
        <w:t>При оценке работ, состоящих из примеров и других заданий, в которых не предусматривается решение задач:</w:t>
      </w:r>
    </w:p>
    <w:p w:rsidR="007F5978" w:rsidRPr="003C5111" w:rsidRDefault="007F5978" w:rsidP="003C511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111">
        <w:rPr>
          <w:rFonts w:ascii="Times New Roman" w:eastAsia="Times New Roman" w:hAnsi="Times New Roman" w:cs="Times New Roman"/>
          <w:bCs/>
          <w:sz w:val="28"/>
          <w:szCs w:val="28"/>
        </w:rPr>
        <w:t>Оценка «5»</w:t>
      </w:r>
      <w:r w:rsidRPr="003C5111">
        <w:rPr>
          <w:rFonts w:ascii="Times New Roman" w:eastAsia="Times New Roman" w:hAnsi="Times New Roman" w:cs="Times New Roman"/>
          <w:sz w:val="28"/>
          <w:szCs w:val="28"/>
        </w:rPr>
        <w:t> ставится, если все задания выполнены правильно.</w:t>
      </w:r>
    </w:p>
    <w:p w:rsidR="007F5978" w:rsidRPr="003C5111" w:rsidRDefault="007F5978" w:rsidP="003C511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111">
        <w:rPr>
          <w:rFonts w:ascii="Times New Roman" w:eastAsia="Times New Roman" w:hAnsi="Times New Roman" w:cs="Times New Roman"/>
          <w:bCs/>
          <w:sz w:val="28"/>
          <w:szCs w:val="28"/>
        </w:rPr>
        <w:t>Оценка «4»</w:t>
      </w:r>
      <w:r w:rsidRPr="003C5111">
        <w:rPr>
          <w:rFonts w:ascii="Times New Roman" w:eastAsia="Times New Roman" w:hAnsi="Times New Roman" w:cs="Times New Roman"/>
          <w:sz w:val="28"/>
          <w:szCs w:val="28"/>
        </w:rPr>
        <w:t> ставится, если допущены 1—2 негрубые ошибки.</w:t>
      </w:r>
    </w:p>
    <w:p w:rsidR="007F5978" w:rsidRPr="003C5111" w:rsidRDefault="007F5978" w:rsidP="003C511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111">
        <w:rPr>
          <w:rFonts w:ascii="Times New Roman" w:eastAsia="Times New Roman" w:hAnsi="Times New Roman" w:cs="Times New Roman"/>
          <w:bCs/>
          <w:sz w:val="28"/>
          <w:szCs w:val="28"/>
        </w:rPr>
        <w:t>Оценка «3»</w:t>
      </w:r>
      <w:r w:rsidRPr="003C5111">
        <w:rPr>
          <w:rFonts w:ascii="Times New Roman" w:eastAsia="Times New Roman" w:hAnsi="Times New Roman" w:cs="Times New Roman"/>
          <w:sz w:val="28"/>
          <w:szCs w:val="28"/>
        </w:rPr>
        <w:t> ставится, если допущены 1—2 грубые ошибки или 3—4 негрубые.</w:t>
      </w:r>
    </w:p>
    <w:p w:rsidR="007F5978" w:rsidRPr="003C5111" w:rsidRDefault="007F5978" w:rsidP="003C511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111">
        <w:rPr>
          <w:rFonts w:ascii="Times New Roman" w:eastAsia="Times New Roman" w:hAnsi="Times New Roman" w:cs="Times New Roman"/>
          <w:bCs/>
          <w:sz w:val="28"/>
          <w:szCs w:val="28"/>
        </w:rPr>
        <w:t>Оценка «2»</w:t>
      </w:r>
      <w:r w:rsidRPr="003C5111">
        <w:rPr>
          <w:rFonts w:ascii="Times New Roman" w:eastAsia="Times New Roman" w:hAnsi="Times New Roman" w:cs="Times New Roman"/>
          <w:sz w:val="28"/>
          <w:szCs w:val="28"/>
        </w:rPr>
        <w:t xml:space="preserve"> ставится, если  </w:t>
      </w:r>
      <w:proofErr w:type="gramStart"/>
      <w:r w:rsidRPr="003C5111">
        <w:rPr>
          <w:rFonts w:ascii="Times New Roman" w:eastAsia="Times New Roman" w:hAnsi="Times New Roman" w:cs="Times New Roman"/>
          <w:sz w:val="28"/>
          <w:szCs w:val="28"/>
        </w:rPr>
        <w:t>допущены</w:t>
      </w:r>
      <w:proofErr w:type="gramEnd"/>
      <w:r w:rsidRPr="003C5111">
        <w:rPr>
          <w:rFonts w:ascii="Times New Roman" w:eastAsia="Times New Roman" w:hAnsi="Times New Roman" w:cs="Times New Roman"/>
          <w:sz w:val="28"/>
          <w:szCs w:val="28"/>
        </w:rPr>
        <w:t xml:space="preserve"> 3—4 грубые шибки и ряд негрубых.</w:t>
      </w:r>
    </w:p>
    <w:p w:rsidR="007F5978" w:rsidRPr="003C5111" w:rsidRDefault="007F5978" w:rsidP="003C511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111">
        <w:rPr>
          <w:rFonts w:ascii="Times New Roman" w:eastAsia="Times New Roman" w:hAnsi="Times New Roman" w:cs="Times New Roman"/>
          <w:bCs/>
          <w:iCs/>
          <w:sz w:val="28"/>
          <w:szCs w:val="28"/>
        </w:rPr>
        <w:t>При оценке работ, состоящих только из задач с геометрическим содержанием </w:t>
      </w:r>
      <w:r w:rsidRPr="003C5111">
        <w:rPr>
          <w:rFonts w:ascii="Times New Roman" w:eastAsia="Times New Roman" w:hAnsi="Times New Roman" w:cs="Times New Roman"/>
          <w:iCs/>
          <w:sz w:val="28"/>
          <w:szCs w:val="28"/>
        </w:rPr>
        <w:t>(решение задач на вычисление градусной меры углов, площадей, объемов и т. д., задач на измерение и построение и др.):</w:t>
      </w:r>
    </w:p>
    <w:p w:rsidR="007F5978" w:rsidRPr="003C5111" w:rsidRDefault="007F5978" w:rsidP="003C511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111">
        <w:rPr>
          <w:rFonts w:ascii="Times New Roman" w:eastAsia="Times New Roman" w:hAnsi="Times New Roman" w:cs="Times New Roman"/>
          <w:bCs/>
          <w:sz w:val="28"/>
          <w:szCs w:val="28"/>
        </w:rPr>
        <w:t>Оценка «5»</w:t>
      </w:r>
      <w:r w:rsidRPr="003C5111">
        <w:rPr>
          <w:rFonts w:ascii="Times New Roman" w:eastAsia="Times New Roman" w:hAnsi="Times New Roman" w:cs="Times New Roman"/>
          <w:sz w:val="28"/>
          <w:szCs w:val="28"/>
        </w:rPr>
        <w:t> ставится, если все задачи выполнены правильно.</w:t>
      </w:r>
    </w:p>
    <w:p w:rsidR="007F5978" w:rsidRPr="003C5111" w:rsidRDefault="007F5978" w:rsidP="003C511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111">
        <w:rPr>
          <w:rFonts w:ascii="Times New Roman" w:eastAsia="Times New Roman" w:hAnsi="Times New Roman" w:cs="Times New Roman"/>
          <w:bCs/>
          <w:sz w:val="28"/>
          <w:szCs w:val="28"/>
        </w:rPr>
        <w:t>Оценка «4»</w:t>
      </w:r>
      <w:r w:rsidRPr="003C5111">
        <w:rPr>
          <w:rFonts w:ascii="Times New Roman" w:eastAsia="Times New Roman" w:hAnsi="Times New Roman" w:cs="Times New Roman"/>
          <w:sz w:val="28"/>
          <w:szCs w:val="28"/>
        </w:rPr>
        <w:t> ставится, если допущены 1-— 2 негрубые ошибки при решении задач на вычисление или измерение, а построение выполнено недостаточно точно.</w:t>
      </w:r>
    </w:p>
    <w:p w:rsidR="007F5978" w:rsidRPr="003C5111" w:rsidRDefault="007F5978" w:rsidP="003C511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111">
        <w:rPr>
          <w:rFonts w:ascii="Times New Roman" w:eastAsia="Times New Roman" w:hAnsi="Times New Roman" w:cs="Times New Roman"/>
          <w:bCs/>
          <w:sz w:val="28"/>
          <w:szCs w:val="28"/>
        </w:rPr>
        <w:t>Оценка «3»</w:t>
      </w:r>
      <w:r w:rsidRPr="003C5111">
        <w:rPr>
          <w:rFonts w:ascii="Times New Roman" w:eastAsia="Times New Roman" w:hAnsi="Times New Roman" w:cs="Times New Roman"/>
          <w:sz w:val="28"/>
          <w:szCs w:val="28"/>
        </w:rPr>
        <w:t> ставится, если не решена одна из двух-трех данных задач на вычисление, если при измерении допущены небольшие неточности; если построение выполнено правильно, но допущены ошибки при размещении чертежей на листе бумаги, а также при обозначении геометрических фигур буквами.</w:t>
      </w:r>
    </w:p>
    <w:p w:rsidR="007F5978" w:rsidRPr="003C5111" w:rsidRDefault="007F5978" w:rsidP="003C511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111">
        <w:rPr>
          <w:rFonts w:ascii="Times New Roman" w:eastAsia="Times New Roman" w:hAnsi="Times New Roman" w:cs="Times New Roman"/>
          <w:bCs/>
          <w:sz w:val="28"/>
          <w:szCs w:val="28"/>
        </w:rPr>
        <w:t>Оценка «2»</w:t>
      </w:r>
      <w:r w:rsidRPr="003C5111">
        <w:rPr>
          <w:rFonts w:ascii="Times New Roman" w:eastAsia="Times New Roman" w:hAnsi="Times New Roman" w:cs="Times New Roman"/>
          <w:sz w:val="28"/>
          <w:szCs w:val="28"/>
        </w:rPr>
        <w:t> ставится, если не решены две задачи на вычисление, получен неверный результат при измерении или нарушена последовательность построения геометрических фигур</w:t>
      </w:r>
    </w:p>
    <w:p w:rsidR="007F5978" w:rsidRPr="003C5111" w:rsidRDefault="007F5978" w:rsidP="003C511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111">
        <w:rPr>
          <w:rFonts w:ascii="Times New Roman" w:eastAsia="Times New Roman" w:hAnsi="Times New Roman" w:cs="Times New Roman"/>
          <w:bCs/>
          <w:iCs/>
          <w:sz w:val="28"/>
          <w:szCs w:val="28"/>
        </w:rPr>
        <w:t>3. Итоговая оценка знаний и умений учащихся</w:t>
      </w:r>
    </w:p>
    <w:p w:rsidR="007F5978" w:rsidRPr="003C5111" w:rsidRDefault="007F5978" w:rsidP="003C5111">
      <w:pPr>
        <w:numPr>
          <w:ilvl w:val="0"/>
          <w:numId w:val="13"/>
        </w:num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111">
        <w:rPr>
          <w:rFonts w:ascii="Times New Roman" w:eastAsia="Times New Roman" w:hAnsi="Times New Roman" w:cs="Times New Roman"/>
          <w:sz w:val="28"/>
          <w:szCs w:val="28"/>
        </w:rPr>
        <w:t>За год знания и умения учащихся оцениваются одним баллом.</w:t>
      </w:r>
    </w:p>
    <w:p w:rsidR="007F5978" w:rsidRPr="003C5111" w:rsidRDefault="007F5978" w:rsidP="003C5111">
      <w:pPr>
        <w:numPr>
          <w:ilvl w:val="0"/>
          <w:numId w:val="13"/>
        </w:num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111">
        <w:rPr>
          <w:rFonts w:ascii="Times New Roman" w:eastAsia="Times New Roman" w:hAnsi="Times New Roman" w:cs="Times New Roman"/>
          <w:sz w:val="28"/>
          <w:szCs w:val="28"/>
        </w:rPr>
        <w:t>При выставлении итоговой оценки учитывается как уров</w:t>
      </w:r>
      <w:r w:rsidR="003C5111">
        <w:rPr>
          <w:rFonts w:ascii="Times New Roman" w:eastAsia="Times New Roman" w:hAnsi="Times New Roman" w:cs="Times New Roman"/>
          <w:sz w:val="28"/>
          <w:szCs w:val="28"/>
        </w:rPr>
        <w:t>ень знаний ученика, так и овладе</w:t>
      </w:r>
      <w:r w:rsidRPr="003C5111">
        <w:rPr>
          <w:rFonts w:ascii="Times New Roman" w:eastAsia="Times New Roman" w:hAnsi="Times New Roman" w:cs="Times New Roman"/>
          <w:sz w:val="28"/>
          <w:szCs w:val="28"/>
        </w:rPr>
        <w:t>ние им практическими умениями.</w:t>
      </w:r>
    </w:p>
    <w:p w:rsidR="007F5978" w:rsidRPr="003C5111" w:rsidRDefault="007F5978" w:rsidP="003C5111">
      <w:pPr>
        <w:numPr>
          <w:ilvl w:val="0"/>
          <w:numId w:val="13"/>
        </w:num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111">
        <w:rPr>
          <w:rFonts w:ascii="Times New Roman" w:eastAsia="Times New Roman" w:hAnsi="Times New Roman" w:cs="Times New Roman"/>
          <w:sz w:val="28"/>
          <w:szCs w:val="28"/>
        </w:rPr>
        <w:t xml:space="preserve"> Основанием для выставления итоговой отметки служат: результаты наблюдений учителя за повседневной работой ученика, текущих и итоговых контрольных работ.</w:t>
      </w:r>
    </w:p>
    <w:p w:rsidR="00F57F35" w:rsidRPr="007F5978" w:rsidRDefault="00F57F35" w:rsidP="003C511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57F35" w:rsidRPr="007F5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6D72"/>
    <w:multiLevelType w:val="multilevel"/>
    <w:tmpl w:val="00C284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121D059A"/>
    <w:multiLevelType w:val="multilevel"/>
    <w:tmpl w:val="0520F9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57072"/>
    <w:multiLevelType w:val="multilevel"/>
    <w:tmpl w:val="1024A6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D438C"/>
    <w:multiLevelType w:val="multilevel"/>
    <w:tmpl w:val="34282B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1A167323"/>
    <w:multiLevelType w:val="multilevel"/>
    <w:tmpl w:val="A3381F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1C983C1C"/>
    <w:multiLevelType w:val="multilevel"/>
    <w:tmpl w:val="58843F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23913702"/>
    <w:multiLevelType w:val="multilevel"/>
    <w:tmpl w:val="159AF5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2B3708B5"/>
    <w:multiLevelType w:val="multilevel"/>
    <w:tmpl w:val="D3ACEC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89D59F4"/>
    <w:multiLevelType w:val="multilevel"/>
    <w:tmpl w:val="66182F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62436120"/>
    <w:multiLevelType w:val="multilevel"/>
    <w:tmpl w:val="9550C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6A062B08"/>
    <w:multiLevelType w:val="hybridMultilevel"/>
    <w:tmpl w:val="77FC8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304288"/>
    <w:multiLevelType w:val="multilevel"/>
    <w:tmpl w:val="38E87F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7CDB381D"/>
    <w:multiLevelType w:val="multilevel"/>
    <w:tmpl w:val="CC961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9"/>
  </w:num>
  <w:num w:numId="7">
    <w:abstractNumId w:val="1"/>
  </w:num>
  <w:num w:numId="8">
    <w:abstractNumId w:val="8"/>
  </w:num>
  <w:num w:numId="9">
    <w:abstractNumId w:val="3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8EC"/>
    <w:rsid w:val="003C5111"/>
    <w:rsid w:val="004C57FE"/>
    <w:rsid w:val="007A5C28"/>
    <w:rsid w:val="007F5978"/>
    <w:rsid w:val="0096216E"/>
    <w:rsid w:val="009962C3"/>
    <w:rsid w:val="00E348EC"/>
    <w:rsid w:val="00F5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7F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C57FE"/>
    <w:rPr>
      <w:rFonts w:ascii="Times New Roman" w:hAnsi="Times New Roman" w:cs="Times New Roman"/>
      <w:sz w:val="24"/>
      <w:szCs w:val="24"/>
    </w:rPr>
  </w:style>
  <w:style w:type="paragraph" w:customStyle="1" w:styleId="a5">
    <w:name w:val="Базовый"/>
    <w:rsid w:val="004C57FE"/>
    <w:pPr>
      <w:suppressAutoHyphens/>
      <w:spacing w:after="200" w:line="276" w:lineRule="auto"/>
    </w:pPr>
    <w:rPr>
      <w:rFonts w:ascii="Calibri" w:eastAsia="SimSu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7F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C57FE"/>
    <w:rPr>
      <w:rFonts w:ascii="Times New Roman" w:hAnsi="Times New Roman" w:cs="Times New Roman"/>
      <w:sz w:val="24"/>
      <w:szCs w:val="24"/>
    </w:rPr>
  </w:style>
  <w:style w:type="paragraph" w:customStyle="1" w:styleId="a5">
    <w:name w:val="Базовый"/>
    <w:rsid w:val="004C57FE"/>
    <w:pPr>
      <w:suppressAutoHyphens/>
      <w:spacing w:after="200" w:line="276" w:lineRule="auto"/>
    </w:pPr>
    <w:rPr>
      <w:rFonts w:ascii="Calibri" w:eastAsia="SimSu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27</Pages>
  <Words>5241</Words>
  <Characters>29880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RePack by Diakov</cp:lastModifiedBy>
  <cp:revision>5</cp:revision>
  <dcterms:created xsi:type="dcterms:W3CDTF">2019-11-22T11:25:00Z</dcterms:created>
  <dcterms:modified xsi:type="dcterms:W3CDTF">2021-11-02T18:11:00Z</dcterms:modified>
</cp:coreProperties>
</file>