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2F" w:rsidRDefault="00DD082F" w:rsidP="00DD082F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59425616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DD082F" w:rsidRDefault="00DD082F" w:rsidP="00DD082F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D70A1B" w:rsidRDefault="00D70A1B">
      <w:pPr>
        <w:spacing w:after="0"/>
        <w:ind w:left="120"/>
        <w:rPr>
          <w:lang w:val="ru-RU"/>
        </w:rPr>
      </w:pPr>
    </w:p>
    <w:p w:rsidR="00DD082F" w:rsidRDefault="00DD082F">
      <w:pPr>
        <w:spacing w:after="0"/>
        <w:ind w:left="120"/>
        <w:rPr>
          <w:lang w:val="ru-RU"/>
        </w:rPr>
      </w:pPr>
    </w:p>
    <w:p w:rsidR="00DD082F" w:rsidRDefault="00DD082F">
      <w:pPr>
        <w:spacing w:after="0"/>
        <w:ind w:left="120"/>
        <w:rPr>
          <w:lang w:val="ru-RU"/>
        </w:rPr>
      </w:pPr>
    </w:p>
    <w:p w:rsidR="00DD082F" w:rsidRDefault="00DD082F">
      <w:pPr>
        <w:spacing w:after="0"/>
        <w:ind w:left="120"/>
        <w:rPr>
          <w:lang w:val="ru-RU"/>
        </w:rPr>
      </w:pPr>
    </w:p>
    <w:p w:rsidR="00DD082F" w:rsidRDefault="00DD082F">
      <w:pPr>
        <w:spacing w:after="0"/>
        <w:ind w:left="120"/>
        <w:rPr>
          <w:lang w:val="ru-RU"/>
        </w:rPr>
      </w:pPr>
    </w:p>
    <w:p w:rsidR="00DD082F" w:rsidRDefault="00DD082F">
      <w:pPr>
        <w:spacing w:after="0"/>
        <w:ind w:left="120"/>
        <w:rPr>
          <w:lang w:val="ru-RU"/>
        </w:rPr>
      </w:pPr>
    </w:p>
    <w:p w:rsidR="00DD082F" w:rsidRPr="00DD082F" w:rsidRDefault="00DD082F">
      <w:pPr>
        <w:spacing w:after="0"/>
        <w:ind w:left="120"/>
        <w:rPr>
          <w:lang w:val="ru-RU"/>
        </w:rPr>
      </w:pPr>
    </w:p>
    <w:p w:rsidR="00D70A1B" w:rsidRPr="00DD082F" w:rsidRDefault="00D70A1B">
      <w:pPr>
        <w:spacing w:after="0"/>
        <w:ind w:left="120"/>
        <w:rPr>
          <w:lang w:val="ru-RU"/>
        </w:rPr>
      </w:pPr>
    </w:p>
    <w:p w:rsidR="00D70A1B" w:rsidRPr="00DD082F" w:rsidRDefault="00D70A1B">
      <w:pPr>
        <w:spacing w:after="0"/>
        <w:ind w:left="120"/>
        <w:rPr>
          <w:lang w:val="ru-RU"/>
        </w:rPr>
      </w:pPr>
    </w:p>
    <w:p w:rsidR="00D70A1B" w:rsidRPr="00DD082F" w:rsidRDefault="00D70A1B">
      <w:pPr>
        <w:spacing w:after="0"/>
        <w:ind w:left="120"/>
        <w:rPr>
          <w:lang w:val="ru-RU"/>
        </w:rPr>
      </w:pPr>
    </w:p>
    <w:p w:rsidR="00D70A1B" w:rsidRPr="00DD082F" w:rsidRDefault="00D70A1B">
      <w:pPr>
        <w:spacing w:after="0"/>
        <w:ind w:left="120"/>
        <w:rPr>
          <w:lang w:val="ru-RU"/>
        </w:rPr>
      </w:pPr>
    </w:p>
    <w:p w:rsidR="00D70A1B" w:rsidRPr="00DD082F" w:rsidRDefault="00640957">
      <w:pPr>
        <w:spacing w:after="0" w:line="408" w:lineRule="auto"/>
        <w:ind w:left="120"/>
        <w:jc w:val="center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0A1B" w:rsidRPr="00DD082F" w:rsidRDefault="00640957">
      <w:pPr>
        <w:spacing w:after="0" w:line="408" w:lineRule="auto"/>
        <w:ind w:left="120"/>
        <w:jc w:val="center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7580018)</w:t>
      </w: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640957">
      <w:pPr>
        <w:spacing w:after="0" w:line="408" w:lineRule="auto"/>
        <w:ind w:left="120"/>
        <w:jc w:val="center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70A1B" w:rsidRPr="00DD082F" w:rsidRDefault="00640957">
      <w:pPr>
        <w:spacing w:after="0" w:line="408" w:lineRule="auto"/>
        <w:ind w:left="120"/>
        <w:jc w:val="center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Default="00D70A1B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Default="00DD082F">
      <w:pPr>
        <w:spacing w:after="0"/>
        <w:ind w:left="120"/>
        <w:jc w:val="center"/>
        <w:rPr>
          <w:lang w:val="ru-RU"/>
        </w:rPr>
      </w:pPr>
    </w:p>
    <w:p w:rsidR="00DD082F" w:rsidRPr="00DD082F" w:rsidRDefault="00DD082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D70A1B">
      <w:pPr>
        <w:spacing w:after="0"/>
        <w:ind w:left="120"/>
        <w:jc w:val="center"/>
        <w:rPr>
          <w:lang w:val="ru-RU"/>
        </w:rPr>
      </w:pPr>
    </w:p>
    <w:p w:rsidR="00D70A1B" w:rsidRPr="00DD082F" w:rsidRDefault="00640957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DD082F">
        <w:rPr>
          <w:rFonts w:ascii="Times New Roman" w:hAnsi="Times New Roman"/>
          <w:b/>
          <w:color w:val="000000"/>
          <w:sz w:val="28"/>
          <w:lang w:val="ru-RU"/>
        </w:rPr>
        <w:t xml:space="preserve">город Алапаевск </w:t>
      </w:r>
      <w:bookmarkStart w:id="3" w:name="33e14b86-74d9-40f7-89f9-3e3227438fe0"/>
      <w:bookmarkEnd w:id="2"/>
      <w:r w:rsidRPr="00DD082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70A1B" w:rsidRPr="00DD082F" w:rsidRDefault="00D70A1B">
      <w:pPr>
        <w:spacing w:after="0"/>
        <w:ind w:left="120"/>
        <w:rPr>
          <w:lang w:val="ru-RU"/>
        </w:rPr>
      </w:pPr>
    </w:p>
    <w:p w:rsidR="00D70A1B" w:rsidRPr="00DD082F" w:rsidRDefault="00D70A1B">
      <w:pPr>
        <w:rPr>
          <w:lang w:val="ru-RU"/>
        </w:rPr>
        <w:sectPr w:rsidR="00D70A1B" w:rsidRPr="00DD082F">
          <w:pgSz w:w="11906" w:h="16383"/>
          <w:pgMar w:top="1134" w:right="850" w:bottom="1134" w:left="1701" w:header="720" w:footer="720" w:gutter="0"/>
          <w:cols w:space="720"/>
        </w:sect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bookmarkStart w:id="4" w:name="block-59425617"/>
      <w:bookmarkEnd w:id="0"/>
      <w:r w:rsidRPr="00DD08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D70A1B" w:rsidRPr="00DD082F" w:rsidRDefault="006409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</w:t>
      </w:r>
      <w:r w:rsidRPr="00DD082F">
        <w:rPr>
          <w:rFonts w:ascii="Times New Roman" w:hAnsi="Times New Roman"/>
          <w:color w:val="000000"/>
          <w:sz w:val="28"/>
          <w:lang w:val="ru-RU"/>
        </w:rPr>
        <w:t>обеспечивающих преемственность и перспективность математического образования обучающихся;</w:t>
      </w:r>
    </w:p>
    <w:p w:rsidR="00D70A1B" w:rsidRPr="00DD082F" w:rsidRDefault="006409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70A1B" w:rsidRPr="00DD082F" w:rsidRDefault="006409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подведение обуча</w:t>
      </w:r>
      <w:r w:rsidRPr="00DD082F">
        <w:rPr>
          <w:rFonts w:ascii="Times New Roman" w:hAnsi="Times New Roman"/>
          <w:color w:val="000000"/>
          <w:sz w:val="28"/>
          <w:lang w:val="ru-RU"/>
        </w:rPr>
        <w:t>ющихся на доступном для них уровне к осознанию взаимосвязи математики и окружающего мира;</w:t>
      </w:r>
    </w:p>
    <w:p w:rsidR="00D70A1B" w:rsidRPr="00DD082F" w:rsidRDefault="006409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 w:rsidRPr="00DD082F">
        <w:rPr>
          <w:rFonts w:ascii="Times New Roman" w:hAnsi="Times New Roman"/>
          <w:color w:val="000000"/>
          <w:sz w:val="28"/>
          <w:lang w:val="ru-RU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 w:rsidRPr="00DD082F">
        <w:rPr>
          <w:rFonts w:ascii="Times New Roman" w:hAnsi="Times New Roman"/>
          <w:color w:val="000000"/>
          <w:sz w:val="28"/>
          <w:lang w:val="ru-RU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 w:rsidRPr="00DD082F">
        <w:rPr>
          <w:rFonts w:ascii="Times New Roman" w:hAnsi="Times New Roman"/>
          <w:color w:val="000000"/>
          <w:sz w:val="28"/>
          <w:lang w:val="ru-RU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 w:rsidRPr="00DD082F">
        <w:rPr>
          <w:rFonts w:ascii="Times New Roman" w:hAnsi="Times New Roman"/>
          <w:color w:val="000000"/>
          <w:sz w:val="28"/>
          <w:lang w:val="ru-RU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иси при изучении других предметов и при практическом использовании. К 6 классу отнесён второй </w:t>
      </w: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 w:rsidRPr="00DD082F">
        <w:rPr>
          <w:rFonts w:ascii="Times New Roman" w:hAnsi="Times New Roman"/>
          <w:color w:val="000000"/>
          <w:sz w:val="28"/>
          <w:lang w:val="ru-RU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Особенностью изучения полож</w:t>
      </w:r>
      <w:r w:rsidRPr="00DD082F">
        <w:rPr>
          <w:rFonts w:ascii="Times New Roman" w:hAnsi="Times New Roman"/>
          <w:color w:val="000000"/>
          <w:sz w:val="28"/>
          <w:lang w:val="ru-RU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 w:rsidRPr="00DD082F">
        <w:rPr>
          <w:rFonts w:ascii="Times New Roman" w:hAnsi="Times New Roman"/>
          <w:color w:val="000000"/>
          <w:sz w:val="28"/>
          <w:lang w:val="ru-RU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 w:rsidRPr="00DD082F">
        <w:rPr>
          <w:rFonts w:ascii="Times New Roman" w:hAnsi="Times New Roman"/>
          <w:color w:val="000000"/>
          <w:sz w:val="28"/>
          <w:lang w:val="ru-RU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 w:rsidRPr="00DD082F">
        <w:rPr>
          <w:rFonts w:ascii="Times New Roman" w:hAnsi="Times New Roman"/>
          <w:color w:val="000000"/>
          <w:sz w:val="28"/>
          <w:lang w:val="ru-RU"/>
        </w:rPr>
        <w:t>атся работать с информацией, представленной в форме таблиц или диаграмм.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 w:rsidRPr="00DD082F">
        <w:rPr>
          <w:rFonts w:ascii="Times New Roman" w:hAnsi="Times New Roman"/>
          <w:color w:val="000000"/>
          <w:sz w:val="28"/>
          <w:lang w:val="ru-RU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 w:rsidRPr="00DD082F">
        <w:rPr>
          <w:rFonts w:ascii="Times New Roman" w:hAnsi="Times New Roman"/>
          <w:color w:val="000000"/>
          <w:sz w:val="28"/>
          <w:lang w:val="ru-RU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</w:t>
      </w:r>
      <w:r w:rsidRPr="00DD082F">
        <w:rPr>
          <w:rFonts w:ascii="Times New Roman" w:hAnsi="Times New Roman"/>
          <w:color w:val="000000"/>
          <w:sz w:val="28"/>
          <w:lang w:val="ru-RU"/>
        </w:rPr>
        <w:t>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DD082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</w:t>
      </w:r>
      <w:r w:rsidRPr="00DD082F">
        <w:rPr>
          <w:rFonts w:ascii="Times New Roman" w:hAnsi="Times New Roman"/>
          <w:color w:val="000000"/>
          <w:sz w:val="28"/>
          <w:lang w:val="ru-RU"/>
        </w:rPr>
        <w:t>асов: в 5 классе – 170 часов (5 часов в неделю), в 6 классе – 170 часов (5 часов в неделю).</w:t>
      </w:r>
      <w:bookmarkEnd w:id="5"/>
    </w:p>
    <w:p w:rsidR="00D70A1B" w:rsidRPr="00DD082F" w:rsidRDefault="00D70A1B">
      <w:pPr>
        <w:rPr>
          <w:lang w:val="ru-RU"/>
        </w:rPr>
        <w:sectPr w:rsidR="00D70A1B" w:rsidRPr="00DD082F">
          <w:pgSz w:w="11906" w:h="16383"/>
          <w:pgMar w:top="1134" w:right="850" w:bottom="1134" w:left="1701" w:header="720" w:footer="720" w:gutter="0"/>
          <w:cols w:space="720"/>
        </w:sect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bookmarkStart w:id="6" w:name="block-59425618"/>
      <w:bookmarkEnd w:id="4"/>
      <w:r w:rsidRPr="00DD08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</w:t>
      </w:r>
      <w:r w:rsidRPr="00DD082F">
        <w:rPr>
          <w:rFonts w:ascii="Times New Roman" w:hAnsi="Times New Roman"/>
          <w:color w:val="000000"/>
          <w:sz w:val="28"/>
          <w:lang w:val="ru-RU"/>
        </w:rPr>
        <w:t>ой (числовой) прямой.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</w:t>
      </w:r>
      <w:r w:rsidRPr="00DD082F">
        <w:rPr>
          <w:rFonts w:ascii="Times New Roman" w:hAnsi="Times New Roman"/>
          <w:color w:val="000000"/>
          <w:sz w:val="28"/>
          <w:lang w:val="ru-RU"/>
        </w:rPr>
        <w:t>ел.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</w:t>
      </w:r>
      <w:r w:rsidRPr="00DD082F">
        <w:rPr>
          <w:rFonts w:ascii="Times New Roman" w:hAnsi="Times New Roman"/>
          <w:color w:val="000000"/>
          <w:sz w:val="28"/>
          <w:lang w:val="ru-RU"/>
        </w:rPr>
        <w:t>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</w:t>
      </w:r>
      <w:r w:rsidRPr="00DD082F">
        <w:rPr>
          <w:rFonts w:ascii="Times New Roman" w:hAnsi="Times New Roman"/>
          <w:color w:val="000000"/>
          <w:sz w:val="28"/>
          <w:lang w:val="ru-RU"/>
        </w:rPr>
        <w:t>твий.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Вычисление </w:t>
      </w:r>
      <w:r w:rsidRPr="00DD082F">
        <w:rPr>
          <w:rFonts w:ascii="Times New Roman" w:hAnsi="Times New Roman"/>
          <w:color w:val="000000"/>
          <w:sz w:val="28"/>
          <w:lang w:val="ru-RU"/>
        </w:rPr>
        <w:t>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DD082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DD082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</w:t>
      </w:r>
      <w:r w:rsidRPr="00DD082F">
        <w:rPr>
          <w:rFonts w:ascii="Times New Roman" w:hAnsi="Times New Roman"/>
          <w:color w:val="000000"/>
          <w:sz w:val="28"/>
          <w:lang w:val="ru-RU"/>
        </w:rPr>
        <w:t>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</w:t>
      </w:r>
      <w:r w:rsidRPr="00DD082F">
        <w:rPr>
          <w:rFonts w:ascii="Times New Roman" w:hAnsi="Times New Roman"/>
          <w:color w:val="000000"/>
          <w:sz w:val="28"/>
          <w:lang w:val="ru-RU"/>
        </w:rPr>
        <w:t>би. Сокращение дробей. Приведение дроби к новому знаменателю. Сравнение дробей.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</w:t>
      </w:r>
      <w:r w:rsidRPr="00DD082F">
        <w:rPr>
          <w:rFonts w:ascii="Times New Roman" w:hAnsi="Times New Roman"/>
          <w:color w:val="000000"/>
          <w:sz w:val="28"/>
          <w:lang w:val="ru-RU"/>
        </w:rPr>
        <w:t>ой дроби в виде обыкновенной. Изображение десятичных дробей точками на числовой прямой. Сравнение десятичных дробей.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</w:t>
      </w:r>
      <w:r w:rsidRPr="00DD082F">
        <w:rPr>
          <w:rFonts w:ascii="Times New Roman" w:hAnsi="Times New Roman"/>
          <w:color w:val="000000"/>
          <w:sz w:val="28"/>
          <w:lang w:val="ru-RU"/>
        </w:rPr>
        <w:t>ницы измерения: массы, объёма, цены, расстояния, времени, скорости. Связь между единицами измерения каждой величины.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DD08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DD082F">
        <w:rPr>
          <w:rFonts w:ascii="Times New Roman" w:hAnsi="Times New Roman"/>
          <w:color w:val="000000"/>
          <w:sz w:val="28"/>
          <w:lang w:val="ru-RU"/>
        </w:rPr>
        <w:t>Наглядные представления о фиг</w:t>
      </w:r>
      <w:r w:rsidRPr="00DD082F">
        <w:rPr>
          <w:rFonts w:ascii="Times New Roman" w:hAnsi="Times New Roman"/>
          <w:color w:val="000000"/>
          <w:sz w:val="28"/>
          <w:lang w:val="ru-RU"/>
        </w:rPr>
        <w:t>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помощью транспортира.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</w:t>
      </w:r>
      <w:r w:rsidRPr="00DD082F">
        <w:rPr>
          <w:rFonts w:ascii="Times New Roman" w:hAnsi="Times New Roman"/>
          <w:color w:val="000000"/>
          <w:sz w:val="28"/>
          <w:lang w:val="ru-RU"/>
        </w:rPr>
        <w:t>ванной и клетчатой бумаге. Использование свойств сторон и углов прямоугольника, квадрата.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Наглядные п</w:t>
      </w:r>
      <w:r w:rsidRPr="00DD082F">
        <w:rPr>
          <w:rFonts w:ascii="Times New Roman" w:hAnsi="Times New Roman"/>
          <w:color w:val="000000"/>
          <w:sz w:val="28"/>
          <w:lang w:val="ru-RU"/>
        </w:rPr>
        <w:t>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Объё</w:t>
      </w:r>
      <w:r w:rsidRPr="00DD082F">
        <w:rPr>
          <w:rFonts w:ascii="Times New Roman" w:hAnsi="Times New Roman"/>
          <w:color w:val="000000"/>
          <w:sz w:val="28"/>
          <w:lang w:val="ru-RU"/>
        </w:rPr>
        <w:t>м прямоугольного параллелепипеда, куба. Единицы измерения объёма.</w:t>
      </w: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DD082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DD082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</w:t>
      </w:r>
      <w:r w:rsidRPr="00DD082F">
        <w:rPr>
          <w:rFonts w:ascii="Times New Roman" w:hAnsi="Times New Roman"/>
          <w:color w:val="000000"/>
          <w:sz w:val="28"/>
          <w:lang w:val="ru-RU"/>
        </w:rPr>
        <w:t>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</w:t>
      </w:r>
      <w:r w:rsidRPr="00DD082F">
        <w:rPr>
          <w:rFonts w:ascii="Times New Roman" w:hAnsi="Times New Roman"/>
          <w:color w:val="000000"/>
          <w:sz w:val="28"/>
          <w:lang w:val="ru-RU"/>
        </w:rPr>
        <w:t>орция. Применение пропорций при решении задач.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</w:t>
      </w:r>
      <w:r w:rsidRPr="00DD082F">
        <w:rPr>
          <w:rFonts w:ascii="Times New Roman" w:hAnsi="Times New Roman"/>
          <w:b/>
          <w:color w:val="000000"/>
          <w:sz w:val="28"/>
          <w:lang w:val="ru-RU"/>
        </w:rPr>
        <w:t>ельные числа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</w:t>
      </w:r>
      <w:r w:rsidRPr="00DD082F">
        <w:rPr>
          <w:rFonts w:ascii="Times New Roman" w:hAnsi="Times New Roman"/>
          <w:color w:val="000000"/>
          <w:sz w:val="28"/>
          <w:lang w:val="ru-RU"/>
        </w:rPr>
        <w:t>и числами.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DD082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DD08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Решение тек</w:t>
      </w:r>
      <w:r w:rsidRPr="00DD082F">
        <w:rPr>
          <w:rFonts w:ascii="Times New Roman" w:hAnsi="Times New Roman"/>
          <w:color w:val="000000"/>
          <w:sz w:val="28"/>
          <w:lang w:val="ru-RU"/>
        </w:rPr>
        <w:t>стовых задач арифметическим способом. Решение логических задач. Решение задач перебором всех возможных вариантов.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</w:t>
      </w:r>
      <w:r w:rsidRPr="00DD082F">
        <w:rPr>
          <w:rFonts w:ascii="Times New Roman" w:hAnsi="Times New Roman"/>
          <w:color w:val="000000"/>
          <w:sz w:val="28"/>
          <w:lang w:val="ru-RU"/>
        </w:rPr>
        <w:t>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</w:t>
      </w:r>
      <w:r w:rsidRPr="00DD082F">
        <w:rPr>
          <w:rFonts w:ascii="Times New Roman" w:hAnsi="Times New Roman"/>
          <w:color w:val="000000"/>
          <w:sz w:val="28"/>
          <w:lang w:val="ru-RU"/>
        </w:rPr>
        <w:t>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DD08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Наглядные представлен</w:t>
      </w:r>
      <w:r w:rsidRPr="00DD082F">
        <w:rPr>
          <w:rFonts w:ascii="Times New Roman" w:hAnsi="Times New Roman"/>
          <w:color w:val="000000"/>
          <w:sz w:val="28"/>
          <w:lang w:val="ru-RU"/>
        </w:rPr>
        <w:t>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Измерение расстояний: между </w:t>
      </w:r>
      <w:r w:rsidRPr="00DD082F">
        <w:rPr>
          <w:rFonts w:ascii="Times New Roman" w:hAnsi="Times New Roman"/>
          <w:color w:val="000000"/>
          <w:sz w:val="28"/>
          <w:lang w:val="ru-RU"/>
        </w:rPr>
        <w:t>двумя точками, от точки до прямой, длина маршрута на квадратной сетке.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</w:t>
      </w:r>
      <w:r w:rsidRPr="00DD082F">
        <w:rPr>
          <w:rFonts w:ascii="Times New Roman" w:hAnsi="Times New Roman"/>
          <w:color w:val="000000"/>
          <w:sz w:val="28"/>
          <w:lang w:val="ru-RU"/>
        </w:rPr>
        <w:t>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Периметр многоугольника. По</w:t>
      </w:r>
      <w:r w:rsidRPr="00DD082F">
        <w:rPr>
          <w:rFonts w:ascii="Times New Roman" w:hAnsi="Times New Roman"/>
          <w:color w:val="000000"/>
          <w:sz w:val="28"/>
          <w:lang w:val="ru-RU"/>
        </w:rPr>
        <w:t>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Построение симметричных ф</w:t>
      </w:r>
      <w:r w:rsidRPr="00DD082F">
        <w:rPr>
          <w:rFonts w:ascii="Times New Roman" w:hAnsi="Times New Roman"/>
          <w:color w:val="000000"/>
          <w:sz w:val="28"/>
          <w:lang w:val="ru-RU"/>
        </w:rPr>
        <w:t>игур.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</w:t>
      </w:r>
      <w:r w:rsidRPr="00DD082F">
        <w:rPr>
          <w:rFonts w:ascii="Times New Roman" w:hAnsi="Times New Roman"/>
          <w:color w:val="000000"/>
          <w:sz w:val="28"/>
          <w:lang w:val="ru-RU"/>
        </w:rPr>
        <w:t>из бумаги, проволоки, пластилина и других материалов).</w:t>
      </w: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D70A1B" w:rsidRPr="00DD082F" w:rsidRDefault="00D70A1B">
      <w:pPr>
        <w:rPr>
          <w:lang w:val="ru-RU"/>
        </w:rPr>
        <w:sectPr w:rsidR="00D70A1B" w:rsidRPr="00DD082F">
          <w:pgSz w:w="11906" w:h="16383"/>
          <w:pgMar w:top="1134" w:right="850" w:bottom="1134" w:left="1701" w:header="720" w:footer="720" w:gutter="0"/>
          <w:cols w:space="720"/>
        </w:sect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bookmarkStart w:id="16" w:name="block-59425619"/>
      <w:bookmarkEnd w:id="6"/>
      <w:r w:rsidRPr="00DD08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D082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</w:t>
      </w:r>
      <w:r w:rsidRPr="00DD082F">
        <w:rPr>
          <w:rFonts w:ascii="Times New Roman" w:hAnsi="Times New Roman"/>
          <w:color w:val="000000"/>
          <w:sz w:val="28"/>
          <w:lang w:val="ru-RU"/>
        </w:rPr>
        <w:t>атематиков и российской математической школы, к использованию этих достижений в других науках и прикладных сферах;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</w:t>
      </w:r>
      <w:r w:rsidRPr="00DD082F">
        <w:rPr>
          <w:rFonts w:ascii="Times New Roman" w:hAnsi="Times New Roman"/>
          <w:color w:val="000000"/>
          <w:sz w:val="28"/>
          <w:lang w:val="ru-RU"/>
        </w:rPr>
        <w:t>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</w:t>
      </w:r>
      <w:r w:rsidRPr="00DD082F">
        <w:rPr>
          <w:rFonts w:ascii="Times New Roman" w:hAnsi="Times New Roman"/>
          <w:color w:val="000000"/>
          <w:sz w:val="28"/>
          <w:lang w:val="ru-RU"/>
        </w:rPr>
        <w:t>ических принципов в деятельности учёного;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</w:t>
      </w:r>
      <w:r w:rsidRPr="00DD082F">
        <w:rPr>
          <w:rFonts w:ascii="Times New Roman" w:hAnsi="Times New Roman"/>
          <w:color w:val="000000"/>
          <w:sz w:val="28"/>
          <w:lang w:val="ru-RU"/>
        </w:rPr>
        <w:t>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</w:t>
      </w:r>
      <w:r w:rsidRPr="00DD082F">
        <w:rPr>
          <w:rFonts w:ascii="Times New Roman" w:hAnsi="Times New Roman"/>
          <w:color w:val="000000"/>
          <w:sz w:val="28"/>
          <w:lang w:val="ru-RU"/>
        </w:rPr>
        <w:t>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</w:t>
      </w:r>
      <w:r w:rsidRPr="00DD082F">
        <w:rPr>
          <w:rFonts w:ascii="Times New Roman" w:hAnsi="Times New Roman"/>
          <w:color w:val="000000"/>
          <w:sz w:val="28"/>
          <w:lang w:val="ru-RU"/>
        </w:rPr>
        <w:t>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</w:t>
      </w:r>
      <w:r w:rsidRPr="00DD082F">
        <w:rPr>
          <w:rFonts w:ascii="Times New Roman" w:hAnsi="Times New Roman"/>
          <w:color w:val="000000"/>
          <w:sz w:val="28"/>
          <w:lang w:val="ru-RU"/>
        </w:rPr>
        <w:t>ра, овладением простейшими навыками исследовательской деятельности;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</w:t>
      </w:r>
      <w:r w:rsidRPr="00DD082F">
        <w:rPr>
          <w:rFonts w:ascii="Times New Roman" w:hAnsi="Times New Roman"/>
          <w:color w:val="000000"/>
          <w:sz w:val="28"/>
          <w:lang w:val="ru-RU"/>
        </w:rPr>
        <w:t>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ориентацией на примене</w:t>
      </w:r>
      <w:r w:rsidRPr="00DD082F">
        <w:rPr>
          <w:rFonts w:ascii="Times New Roman" w:hAnsi="Times New Roman"/>
          <w:color w:val="000000"/>
          <w:sz w:val="28"/>
          <w:lang w:val="ru-RU"/>
        </w:rPr>
        <w:t>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8) адаптация к изм</w:t>
      </w:r>
      <w:r w:rsidRPr="00DD082F">
        <w:rPr>
          <w:rFonts w:ascii="Times New Roman" w:hAnsi="Times New Roman"/>
          <w:b/>
          <w:color w:val="000000"/>
          <w:sz w:val="28"/>
          <w:lang w:val="ru-RU"/>
        </w:rPr>
        <w:t>еняющимся условиям социальной и природной среды: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</w:t>
      </w:r>
      <w:r w:rsidRPr="00DD082F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планировать своё развитие;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МЕТАПРЕ</w:t>
      </w:r>
      <w:r w:rsidRPr="00DD082F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Default="006409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70A1B" w:rsidRPr="00DD082F" w:rsidRDefault="006409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</w:t>
      </w:r>
      <w:r w:rsidRPr="00DD082F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D70A1B" w:rsidRPr="00DD082F" w:rsidRDefault="006409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70A1B" w:rsidRPr="00DD082F" w:rsidRDefault="006409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</w:t>
      </w:r>
      <w:r w:rsidRPr="00DD082F">
        <w:rPr>
          <w:rFonts w:ascii="Times New Roman" w:hAnsi="Times New Roman"/>
          <w:color w:val="000000"/>
          <w:sz w:val="28"/>
          <w:lang w:val="ru-RU"/>
        </w:rPr>
        <w:t>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70A1B" w:rsidRPr="00DD082F" w:rsidRDefault="006409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аналогии;</w:t>
      </w:r>
    </w:p>
    <w:p w:rsidR="00D70A1B" w:rsidRPr="00DD082F" w:rsidRDefault="006409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</w:t>
      </w:r>
      <w:r w:rsidRPr="00DD082F">
        <w:rPr>
          <w:rFonts w:ascii="Times New Roman" w:hAnsi="Times New Roman"/>
          <w:color w:val="000000"/>
          <w:sz w:val="28"/>
          <w:lang w:val="ru-RU"/>
        </w:rPr>
        <w:t>ия;</w:t>
      </w:r>
    </w:p>
    <w:p w:rsidR="00D70A1B" w:rsidRPr="00DD082F" w:rsidRDefault="006409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70A1B" w:rsidRDefault="006409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70A1B" w:rsidRPr="00DD082F" w:rsidRDefault="006409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DD082F">
        <w:rPr>
          <w:rFonts w:ascii="Times New Roman" w:hAnsi="Times New Roman"/>
          <w:color w:val="000000"/>
          <w:sz w:val="28"/>
          <w:lang w:val="ru-RU"/>
        </w:rPr>
        <w:t>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70A1B" w:rsidRPr="00DD082F" w:rsidRDefault="006409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</w:t>
      </w:r>
      <w:r w:rsidRPr="00DD082F">
        <w:rPr>
          <w:rFonts w:ascii="Times New Roman" w:hAnsi="Times New Roman"/>
          <w:color w:val="000000"/>
          <w:sz w:val="28"/>
          <w:lang w:val="ru-RU"/>
        </w:rPr>
        <w:t>дование по установлению особенностей математического объекта, зависимостей объектов между собой;</w:t>
      </w:r>
    </w:p>
    <w:p w:rsidR="00D70A1B" w:rsidRPr="00DD082F" w:rsidRDefault="006409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D70A1B" w:rsidRPr="00DD082F" w:rsidRDefault="006409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70A1B" w:rsidRDefault="006409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70A1B" w:rsidRPr="00DD082F" w:rsidRDefault="006409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70A1B" w:rsidRPr="00DD082F" w:rsidRDefault="006409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выбирать, анализирова</w:t>
      </w:r>
      <w:r w:rsidRPr="00DD082F">
        <w:rPr>
          <w:rFonts w:ascii="Times New Roman" w:hAnsi="Times New Roman"/>
          <w:color w:val="000000"/>
          <w:sz w:val="28"/>
          <w:lang w:val="ru-RU"/>
        </w:rPr>
        <w:t>ть, систематизировать и интерпретировать информацию различных видов и форм представления;</w:t>
      </w:r>
    </w:p>
    <w:p w:rsidR="00D70A1B" w:rsidRPr="00DD082F" w:rsidRDefault="006409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70A1B" w:rsidRPr="00DD082F" w:rsidRDefault="006409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</w:t>
      </w:r>
      <w:r w:rsidRPr="00DD082F">
        <w:rPr>
          <w:rFonts w:ascii="Times New Roman" w:hAnsi="Times New Roman"/>
          <w:color w:val="000000"/>
          <w:sz w:val="28"/>
          <w:lang w:val="ru-RU"/>
        </w:rPr>
        <w:t>териям, предложенным учителем или сформулированным самостоятельно.</w:t>
      </w:r>
    </w:p>
    <w:p w:rsidR="00D70A1B" w:rsidRDefault="006409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70A1B" w:rsidRPr="00DD082F" w:rsidRDefault="006409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</w:t>
      </w:r>
      <w:r w:rsidRPr="00DD082F">
        <w:rPr>
          <w:rFonts w:ascii="Times New Roman" w:hAnsi="Times New Roman"/>
          <w:color w:val="000000"/>
          <w:sz w:val="28"/>
          <w:lang w:val="ru-RU"/>
        </w:rPr>
        <w:t>и письменных текстах, давать пояснения по ходу решения задачи, комментировать полученный результат;</w:t>
      </w:r>
    </w:p>
    <w:p w:rsidR="00D70A1B" w:rsidRPr="00DD082F" w:rsidRDefault="006409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70A1B" w:rsidRPr="00DD082F" w:rsidRDefault="006409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выбирать </w:t>
      </w:r>
      <w:r w:rsidRPr="00DD082F">
        <w:rPr>
          <w:rFonts w:ascii="Times New Roman" w:hAnsi="Times New Roman"/>
          <w:color w:val="000000"/>
          <w:sz w:val="28"/>
          <w:lang w:val="ru-RU"/>
        </w:rPr>
        <w:t>формат выступления с учётом задач презентации и особенностей аудитории;</w:t>
      </w:r>
    </w:p>
    <w:p w:rsidR="00D70A1B" w:rsidRPr="00DD082F" w:rsidRDefault="006409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70A1B" w:rsidRPr="00DD082F" w:rsidRDefault="006409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</w:t>
      </w:r>
      <w:r w:rsidRPr="00DD082F">
        <w:rPr>
          <w:rFonts w:ascii="Times New Roman" w:hAnsi="Times New Roman"/>
          <w:color w:val="000000"/>
          <w:sz w:val="28"/>
          <w:lang w:val="ru-RU"/>
        </w:rPr>
        <w:t>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70A1B" w:rsidRPr="00DD082F" w:rsidRDefault="006409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</w:t>
      </w:r>
      <w:r w:rsidRPr="00DD082F">
        <w:rPr>
          <w:rFonts w:ascii="Times New Roman" w:hAnsi="Times New Roman"/>
          <w:color w:val="000000"/>
          <w:sz w:val="28"/>
          <w:lang w:val="ru-RU"/>
        </w:rPr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0A1B" w:rsidRPr="00DD082F" w:rsidRDefault="006409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</w:t>
      </w:r>
      <w:r w:rsidRPr="00DD082F">
        <w:rPr>
          <w:rFonts w:ascii="Times New Roman" w:hAnsi="Times New Roman"/>
          <w:color w:val="000000"/>
          <w:sz w:val="28"/>
          <w:lang w:val="ru-RU"/>
        </w:rPr>
        <w:t>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0A1B" w:rsidRDefault="0064095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70A1B" w:rsidRPr="00DD082F" w:rsidRDefault="006409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самопроверки, самоконтроля процесса и результата решения математической задачи;</w:t>
      </w:r>
    </w:p>
    <w:p w:rsidR="00D70A1B" w:rsidRPr="00DD082F" w:rsidRDefault="006409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70A1B" w:rsidRPr="00DD082F" w:rsidRDefault="0064095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оц</w:t>
      </w:r>
      <w:r w:rsidRPr="00DD082F">
        <w:rPr>
          <w:rFonts w:ascii="Times New Roman" w:hAnsi="Times New Roman"/>
          <w:color w:val="000000"/>
          <w:sz w:val="28"/>
          <w:lang w:val="ru-RU"/>
        </w:rPr>
        <w:t>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left="120"/>
        <w:jc w:val="both"/>
        <w:rPr>
          <w:lang w:val="ru-RU"/>
        </w:rPr>
      </w:pPr>
      <w:r w:rsidRPr="00DD082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70A1B" w:rsidRPr="00DD082F" w:rsidRDefault="00D70A1B">
      <w:pPr>
        <w:spacing w:after="0" w:line="264" w:lineRule="auto"/>
        <w:ind w:left="120"/>
        <w:jc w:val="both"/>
        <w:rPr>
          <w:lang w:val="ru-RU"/>
        </w:rPr>
      </w:pP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D082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</w:t>
      </w:r>
      <w:r w:rsidRPr="00DD082F">
        <w:rPr>
          <w:rFonts w:ascii="Times New Roman" w:hAnsi="Times New Roman"/>
          <w:color w:val="000000"/>
          <w:sz w:val="28"/>
          <w:lang w:val="ru-RU"/>
        </w:rPr>
        <w:t>дующие предметные результаты: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DD08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</w:t>
      </w:r>
      <w:r w:rsidRPr="00DD082F">
        <w:rPr>
          <w:rFonts w:ascii="Times New Roman" w:hAnsi="Times New Roman"/>
          <w:color w:val="000000"/>
          <w:sz w:val="28"/>
          <w:lang w:val="ru-RU"/>
        </w:rPr>
        <w:t>би, десятичные дроби.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в простейших случаях.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DD08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DD082F">
        <w:rPr>
          <w:rFonts w:ascii="Times New Roman" w:hAnsi="Times New Roman"/>
          <w:color w:val="000000"/>
          <w:sz w:val="28"/>
          <w:lang w:val="ru-RU"/>
        </w:rPr>
        <w:t>задачи, содержащие зависимости, связывающие величины: скорость, время, расстояние, цена, количество, стоимость.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времени, скорости, выражать одни единицы величины через другие.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DD082F">
        <w:rPr>
          <w:rFonts w:ascii="Times New Roman" w:hAnsi="Times New Roman"/>
          <w:b/>
          <w:color w:val="000000"/>
          <w:sz w:val="28"/>
          <w:lang w:val="ru-RU"/>
        </w:rPr>
        <w:t>Наглядная гео</w:t>
      </w:r>
      <w:r w:rsidRPr="00DD082F">
        <w:rPr>
          <w:rFonts w:ascii="Times New Roman" w:hAnsi="Times New Roman"/>
          <w:b/>
          <w:color w:val="000000"/>
          <w:sz w:val="28"/>
          <w:lang w:val="ru-RU"/>
        </w:rPr>
        <w:t>метрия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Использовать терминологию, связанную с углами: </w:t>
      </w:r>
      <w:r w:rsidRPr="00DD082F">
        <w:rPr>
          <w:rFonts w:ascii="Times New Roman" w:hAnsi="Times New Roman"/>
          <w:color w:val="000000"/>
          <w:sz w:val="28"/>
          <w:lang w:val="ru-RU"/>
        </w:rPr>
        <w:t>вершина, сторона, с многоугольниками: угол, вершина, сторона, диагональ, с окружностью: радиус, диаметр, центр.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</w:t>
      </w:r>
      <w:r w:rsidRPr="00DD082F">
        <w:rPr>
          <w:rFonts w:ascii="Times New Roman" w:hAnsi="Times New Roman"/>
          <w:color w:val="000000"/>
          <w:sz w:val="28"/>
          <w:lang w:val="ru-RU"/>
        </w:rPr>
        <w:t>ным измерением с помощью линейки, строить отрезки заданной длины; строить окружность заданного радиуса.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Вычислять периметр и площадь квадрата, </w:t>
      </w:r>
      <w:r w:rsidRPr="00DD082F">
        <w:rPr>
          <w:rFonts w:ascii="Times New Roman" w:hAnsi="Times New Roman"/>
          <w:color w:val="000000"/>
          <w:sz w:val="28"/>
          <w:lang w:val="ru-RU"/>
        </w:rPr>
        <w:t>прямоугольника, фигур, составленных из прямоугольников, в том числе фигур, изображённых на клетчатой бумаге.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</w:t>
      </w:r>
      <w:r w:rsidRPr="00DD082F">
        <w:rPr>
          <w:rFonts w:ascii="Times New Roman" w:hAnsi="Times New Roman"/>
          <w:color w:val="000000"/>
          <w:sz w:val="28"/>
          <w:lang w:val="ru-RU"/>
        </w:rPr>
        <w:t>уб, использовать терминологию: вершина, ребро, грань, измерения, находить измерения параллелепипеда, куба.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</w:t>
      </w:r>
      <w:r w:rsidRPr="00DD082F">
        <w:rPr>
          <w:rFonts w:ascii="Times New Roman" w:hAnsi="Times New Roman"/>
          <w:color w:val="000000"/>
          <w:sz w:val="28"/>
          <w:lang w:val="ru-RU"/>
        </w:rPr>
        <w:t>еских величин в практических ситуациях.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082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DD082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различными видами чисел и способами их записи, переходить (если это возможно) </w:t>
      </w:r>
      <w:r w:rsidRPr="00DD082F">
        <w:rPr>
          <w:rFonts w:ascii="Times New Roman" w:hAnsi="Times New Roman"/>
          <w:color w:val="000000"/>
          <w:sz w:val="28"/>
          <w:lang w:val="ru-RU"/>
        </w:rPr>
        <w:t>от одной формы записи числа к другой.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приёмы, арифметические действия с натуральными и целыми числами, </w:t>
      </w:r>
      <w:r w:rsidRPr="00DD082F">
        <w:rPr>
          <w:rFonts w:ascii="Times New Roman" w:hAnsi="Times New Roman"/>
          <w:color w:val="000000"/>
          <w:sz w:val="28"/>
          <w:lang w:val="ru-RU"/>
        </w:rPr>
        <w:t>обыкновенными и десятичными дробями, положительными и отрицательными числами.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</w:t>
      </w:r>
      <w:r w:rsidRPr="00DD082F">
        <w:rPr>
          <w:rFonts w:ascii="Times New Roman" w:hAnsi="Times New Roman"/>
          <w:color w:val="000000"/>
          <w:sz w:val="28"/>
          <w:lang w:val="ru-RU"/>
        </w:rPr>
        <w:t xml:space="preserve">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</w:t>
      </w:r>
      <w:r w:rsidRPr="00DD082F">
        <w:rPr>
          <w:rFonts w:ascii="Times New Roman" w:hAnsi="Times New Roman"/>
          <w:color w:val="000000"/>
          <w:sz w:val="28"/>
          <w:lang w:val="ru-RU"/>
        </w:rPr>
        <w:t>роби, находить приближения чисел.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DD082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Пользоваться признаками делимости, </w:t>
      </w:r>
      <w:r w:rsidRPr="00DD082F">
        <w:rPr>
          <w:rFonts w:ascii="Times New Roman" w:hAnsi="Times New Roman"/>
          <w:color w:val="000000"/>
          <w:sz w:val="28"/>
          <w:lang w:val="ru-RU"/>
        </w:rPr>
        <w:t>раскладывать натуральные числа на простые множители.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</w:t>
      </w:r>
      <w:r w:rsidRPr="00DD082F">
        <w:rPr>
          <w:rFonts w:ascii="Times New Roman" w:hAnsi="Times New Roman"/>
          <w:color w:val="000000"/>
          <w:sz w:val="28"/>
          <w:lang w:val="ru-RU"/>
        </w:rPr>
        <w:t>ных выражений, осуществляя необходимые подстановки и преобразования.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DD082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Решать задачи, связанные с отношением, пропорциональностью </w:t>
      </w:r>
      <w:r w:rsidRPr="00DD082F">
        <w:rPr>
          <w:rFonts w:ascii="Times New Roman" w:hAnsi="Times New Roman"/>
          <w:color w:val="000000"/>
          <w:sz w:val="28"/>
          <w:lang w:val="ru-RU"/>
        </w:rPr>
        <w:t>величин, процентами, решать три основные задачи на дроби и проценты.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</w:t>
      </w:r>
      <w:r w:rsidRPr="00DD082F">
        <w:rPr>
          <w:rFonts w:ascii="Times New Roman" w:hAnsi="Times New Roman"/>
          <w:color w:val="000000"/>
          <w:sz w:val="28"/>
          <w:lang w:val="ru-RU"/>
        </w:rPr>
        <w:t>йствия, оценку, прикидку, пользоваться единицами измерения соответствующих величин.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</w:t>
      </w:r>
      <w:r w:rsidRPr="00DD082F">
        <w:rPr>
          <w:rFonts w:ascii="Times New Roman" w:hAnsi="Times New Roman"/>
          <w:color w:val="000000"/>
          <w:sz w:val="28"/>
          <w:lang w:val="ru-RU"/>
        </w:rPr>
        <w:t>вленные данные, использовать данные при решении задач.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DD082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</w:t>
      </w:r>
      <w:r w:rsidRPr="00DD082F">
        <w:rPr>
          <w:rFonts w:ascii="Times New Roman" w:hAnsi="Times New Roman"/>
          <w:color w:val="000000"/>
          <w:sz w:val="28"/>
          <w:lang w:val="ru-RU"/>
        </w:rPr>
        <w:t>ных фигур, примеры равных и симметричных фигур.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</w:t>
      </w:r>
      <w:r w:rsidRPr="00DD082F">
        <w:rPr>
          <w:rFonts w:ascii="Times New Roman" w:hAnsi="Times New Roman"/>
          <w:color w:val="000000"/>
          <w:sz w:val="28"/>
          <w:lang w:val="ru-RU"/>
        </w:rPr>
        <w:t>нство фигур, симметрия, использовать терминологию, связанную с симметрией: ось симметрии, центр симметрии.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D082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</w:t>
      </w:r>
      <w:r w:rsidRPr="00DD082F">
        <w:rPr>
          <w:rFonts w:ascii="Times New Roman" w:hAnsi="Times New Roman"/>
          <w:color w:val="000000"/>
          <w:sz w:val="28"/>
          <w:lang w:val="ru-RU"/>
        </w:rPr>
        <w:t>ознавать на чертежах острый, прямой, развёрнутый и тупой углы.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</w:t>
      </w:r>
      <w:r w:rsidRPr="00DD082F">
        <w:rPr>
          <w:rFonts w:ascii="Times New Roman" w:hAnsi="Times New Roman"/>
          <w:color w:val="000000"/>
          <w:sz w:val="28"/>
          <w:lang w:val="ru-RU"/>
        </w:rPr>
        <w:t>ия: между двумя точками, от точки до прямой, длину пути на квадратной сетке.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</w:t>
      </w:r>
      <w:r w:rsidRPr="00DD082F">
        <w:rPr>
          <w:rFonts w:ascii="Times New Roman" w:hAnsi="Times New Roman"/>
          <w:color w:val="000000"/>
          <w:sz w:val="28"/>
          <w:lang w:val="ru-RU"/>
        </w:rPr>
        <w:t>ами измерения площади, выражать одни единицы измерения площади через другие.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</w:t>
      </w:r>
      <w:r w:rsidRPr="00DD082F">
        <w:rPr>
          <w:rFonts w:ascii="Times New Roman" w:hAnsi="Times New Roman"/>
          <w:color w:val="000000"/>
          <w:sz w:val="28"/>
          <w:lang w:val="ru-RU"/>
        </w:rPr>
        <w:t>ый параллелепипед.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70A1B" w:rsidRPr="00DD082F" w:rsidRDefault="00640957">
      <w:pPr>
        <w:spacing w:after="0" w:line="264" w:lineRule="auto"/>
        <w:ind w:firstLine="600"/>
        <w:jc w:val="both"/>
        <w:rPr>
          <w:lang w:val="ru-RU"/>
        </w:rPr>
      </w:pPr>
      <w:r w:rsidRPr="00DD082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70A1B" w:rsidRPr="00DD082F" w:rsidRDefault="00D70A1B">
      <w:pPr>
        <w:rPr>
          <w:lang w:val="ru-RU"/>
        </w:rPr>
        <w:sectPr w:rsidR="00D70A1B" w:rsidRPr="00DD082F">
          <w:pgSz w:w="11906" w:h="16383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after="0"/>
        <w:ind w:left="120"/>
      </w:pPr>
      <w:bookmarkStart w:id="24" w:name="block-59425615"/>
      <w:bookmarkEnd w:id="16"/>
      <w:r w:rsidRPr="00DD08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0A1B" w:rsidRDefault="006409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D70A1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Default="00D70A1B"/>
        </w:tc>
      </w:tr>
    </w:tbl>
    <w:p w:rsidR="00D70A1B" w:rsidRDefault="00D70A1B">
      <w:pPr>
        <w:sectPr w:rsidR="00D70A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D70A1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70A1B" w:rsidRDefault="00D70A1B"/>
        </w:tc>
      </w:tr>
    </w:tbl>
    <w:p w:rsidR="00D70A1B" w:rsidRDefault="00D70A1B">
      <w:pPr>
        <w:sectPr w:rsidR="00D70A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A1B" w:rsidRDefault="00D70A1B">
      <w:pPr>
        <w:sectPr w:rsidR="00D70A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after="0"/>
        <w:ind w:left="120"/>
      </w:pPr>
      <w:bookmarkStart w:id="25" w:name="block-5942561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0A1B" w:rsidRDefault="006409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D70A1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обыкновенных дробей;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A1B" w:rsidRDefault="00D70A1B"/>
        </w:tc>
      </w:tr>
    </w:tbl>
    <w:p w:rsidR="00D70A1B" w:rsidRDefault="00D70A1B">
      <w:pPr>
        <w:sectPr w:rsidR="00D70A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D70A1B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0A1B" w:rsidRDefault="00D70A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0A1B" w:rsidRDefault="00D70A1B"/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A1B" w:rsidRPr="00DD082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8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Pr="00DD082F" w:rsidRDefault="00640957">
            <w:pPr>
              <w:spacing w:after="0"/>
              <w:ind w:left="135"/>
              <w:rPr>
                <w:lang w:val="ru-RU"/>
              </w:rPr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 w:rsidRPr="00DD0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70A1B" w:rsidRDefault="00D70A1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D70A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0A1B" w:rsidRDefault="00D70A1B"/>
        </w:tc>
      </w:tr>
    </w:tbl>
    <w:p w:rsidR="00D70A1B" w:rsidRDefault="00D70A1B">
      <w:pPr>
        <w:sectPr w:rsidR="00D70A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A1B" w:rsidRDefault="00D70A1B">
      <w:pPr>
        <w:sectPr w:rsidR="00D70A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before="199" w:after="199" w:line="336" w:lineRule="auto"/>
        <w:ind w:left="120"/>
      </w:pPr>
      <w:bookmarkStart w:id="26" w:name="block-5942562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70A1B" w:rsidRDefault="00D70A1B">
      <w:pPr>
        <w:spacing w:before="199" w:after="199" w:line="336" w:lineRule="auto"/>
        <w:ind w:left="120"/>
      </w:pPr>
    </w:p>
    <w:p w:rsidR="00D70A1B" w:rsidRDefault="0064095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70A1B" w:rsidRDefault="00D70A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употреблять термины, связанные с натуральными числами, обыкновенными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 десятичными дробями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 на координатной (числовой) прямой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отрезок, луч, угол,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многоугольник, окружность, круг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>
              <w:rPr>
                <w:rFonts w:ascii="Times New Roman" w:hAnsi="Times New Roman"/>
                <w:color w:val="000000"/>
                <w:sz w:val="24"/>
              </w:rPr>
              <w:t>ужностью: радиус, диаметр, центр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окружность заданного радиуса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фигур, изображённых на клетчатой бумаге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параллелепипед, куб, использовать терминологию: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грань, измерения; находить измерения параллелепипеда, куба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несложные задачи на измерение геометрических величин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</w:tr>
    </w:tbl>
    <w:p w:rsidR="00D70A1B" w:rsidRDefault="00D70A1B">
      <w:pPr>
        <w:spacing w:after="0"/>
        <w:ind w:left="120"/>
      </w:pPr>
    </w:p>
    <w:p w:rsidR="00D70A1B" w:rsidRDefault="006409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D70A1B" w:rsidRDefault="00D70A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термины, связанные с различными видами чисел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способами их записи, переходить (если это возможно) от одной формы записи числа к другой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числовых выражений на основе свойств арифметических действий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прямой, находить модуль числа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>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</w:t>
            </w:r>
            <w:r>
              <w:rPr>
                <w:rFonts w:ascii="Times New Roman" w:hAnsi="Times New Roman"/>
                <w:color w:val="000000"/>
                <w:sz w:val="24"/>
              </w:rPr>
              <w:t>тавлять пропорции и отношения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буквенные выражения по условию задачи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таблиц, линейной и столбчатой диаграмм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>
              <w:rPr>
                <w:rFonts w:ascii="Times New Roman" w:hAnsi="Times New Roman"/>
                <w:color w:val="000000"/>
                <w:sz w:val="24"/>
              </w:rPr>
              <w:t>мметрией: ось симметрии, центр симметрии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>
              <w:rPr>
                <w:rFonts w:ascii="Times New Roman" w:hAnsi="Times New Roman"/>
                <w:color w:val="000000"/>
                <w:sz w:val="24"/>
              </w:rPr>
              <w:t>пути на квадратной сетке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мерения площади через другие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D70A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D70A1B" w:rsidRDefault="00D70A1B">
      <w:pPr>
        <w:spacing w:after="0"/>
        <w:ind w:left="120"/>
      </w:pPr>
    </w:p>
    <w:p w:rsidR="00D70A1B" w:rsidRDefault="00D70A1B">
      <w:pPr>
        <w:sectPr w:rsidR="00D70A1B">
          <w:pgSz w:w="11906" w:h="16383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before="199" w:after="199"/>
        <w:ind w:left="120"/>
      </w:pPr>
      <w:bookmarkStart w:id="27" w:name="block-5942562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70A1B" w:rsidRDefault="00D70A1B">
      <w:pPr>
        <w:spacing w:before="199" w:after="199"/>
        <w:ind w:left="120"/>
      </w:pPr>
    </w:p>
    <w:p w:rsidR="00D70A1B" w:rsidRDefault="0064095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70A1B" w:rsidRDefault="00D70A1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Римская нумерация. 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множители. Простые и составные числа. Признаки делимости на 2, 5, 10, 3, 9. Деление с остатком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</w:t>
            </w:r>
            <w:r>
              <w:rPr>
                <w:rFonts w:ascii="Times New Roman" w:hAnsi="Times New Roman"/>
                <w:color w:val="000000"/>
                <w:sz w:val="24"/>
              </w:rPr>
              <w:t>иведение дроби к новому знаменателю. Сравнение дробей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связывающие величины: скорость, время, расстояние, цену,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ломаной,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многоугольника. Измерение и построение углов с помощью транспортира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 (из бумаги, проволоки, пластилина и других материалов)</w:t>
            </w:r>
          </w:p>
        </w:tc>
      </w:tr>
      <w:tr w:rsidR="00D70A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D70A1B" w:rsidRDefault="00D70A1B">
      <w:pPr>
        <w:spacing w:after="0"/>
        <w:ind w:left="120"/>
      </w:pPr>
    </w:p>
    <w:p w:rsidR="00D70A1B" w:rsidRDefault="006409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70A1B" w:rsidRDefault="00D70A1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</w:t>
            </w:r>
            <w:r>
              <w:rPr>
                <w:rFonts w:ascii="Times New Roman" w:hAnsi="Times New Roman"/>
                <w:color w:val="000000"/>
                <w:sz w:val="24"/>
              </w:rPr>
              <w:t>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прикидка, округление результата. Составление буквенных выражений по условию задачи.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</w:t>
            </w:r>
            <w:r>
              <w:rPr>
                <w:rFonts w:ascii="Times New Roman" w:hAnsi="Times New Roman"/>
                <w:color w:val="000000"/>
                <w:sz w:val="24"/>
              </w:rPr>
              <w:t>я, многоугольник, четырёхугольник, треугольник, окружность, круг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диагоналей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</w:t>
            </w:r>
            <w:r>
              <w:rPr>
                <w:rFonts w:ascii="Times New Roman" w:hAnsi="Times New Roman"/>
                <w:color w:val="000000"/>
                <w:sz w:val="24"/>
              </w:rPr>
              <w:t>ённое измерение площади фигур, в том числе на квадратной сетке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</w:t>
            </w:r>
          </w:p>
        </w:tc>
      </w:tr>
      <w:tr w:rsidR="00D70A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70A1B" w:rsidRDefault="0064095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D70A1B" w:rsidRDefault="00D70A1B">
      <w:pPr>
        <w:sectPr w:rsidR="00D70A1B">
          <w:pgSz w:w="11906" w:h="16383"/>
          <w:pgMar w:top="1134" w:right="850" w:bottom="1134" w:left="1701" w:header="720" w:footer="720" w:gutter="0"/>
          <w:cols w:space="720"/>
        </w:sectPr>
      </w:pPr>
    </w:p>
    <w:p w:rsidR="00D70A1B" w:rsidRDefault="00640957">
      <w:pPr>
        <w:spacing w:after="0"/>
        <w:ind w:left="120"/>
      </w:pPr>
      <w:bookmarkStart w:id="28" w:name="block-594256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0A1B" w:rsidRDefault="006409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0A1B" w:rsidRDefault="00D70A1B">
      <w:pPr>
        <w:spacing w:after="0" w:line="480" w:lineRule="auto"/>
        <w:ind w:left="120"/>
      </w:pPr>
    </w:p>
    <w:p w:rsidR="00D70A1B" w:rsidRDefault="00D70A1B">
      <w:pPr>
        <w:spacing w:after="0" w:line="480" w:lineRule="auto"/>
        <w:ind w:left="120"/>
      </w:pPr>
    </w:p>
    <w:p w:rsidR="00D70A1B" w:rsidRDefault="00D70A1B">
      <w:pPr>
        <w:spacing w:after="0"/>
        <w:ind w:left="120"/>
      </w:pPr>
    </w:p>
    <w:p w:rsidR="00D70A1B" w:rsidRDefault="006409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0A1B" w:rsidRDefault="00D70A1B">
      <w:pPr>
        <w:spacing w:after="0" w:line="480" w:lineRule="auto"/>
        <w:ind w:left="120"/>
      </w:pPr>
    </w:p>
    <w:p w:rsidR="00D70A1B" w:rsidRDefault="00D70A1B">
      <w:pPr>
        <w:spacing w:after="0"/>
        <w:ind w:left="120"/>
      </w:pPr>
    </w:p>
    <w:p w:rsidR="00D70A1B" w:rsidRDefault="006409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D70A1B" w:rsidRDefault="00D70A1B">
      <w:pPr>
        <w:spacing w:after="0" w:line="480" w:lineRule="auto"/>
        <w:ind w:left="120"/>
      </w:pPr>
    </w:p>
    <w:p w:rsidR="00D70A1B" w:rsidRDefault="00D70A1B">
      <w:pPr>
        <w:sectPr w:rsidR="00D70A1B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640957" w:rsidRDefault="00640957"/>
    <w:sectPr w:rsidR="006409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25623"/>
    <w:multiLevelType w:val="multilevel"/>
    <w:tmpl w:val="8CA64A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71729"/>
    <w:multiLevelType w:val="multilevel"/>
    <w:tmpl w:val="6ADE3F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E34EF2"/>
    <w:multiLevelType w:val="multilevel"/>
    <w:tmpl w:val="B17C58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07A3E"/>
    <w:multiLevelType w:val="multilevel"/>
    <w:tmpl w:val="B89CDF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8349B0"/>
    <w:multiLevelType w:val="multilevel"/>
    <w:tmpl w:val="6D2815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EB718B"/>
    <w:multiLevelType w:val="multilevel"/>
    <w:tmpl w:val="744053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A807CF"/>
    <w:multiLevelType w:val="multilevel"/>
    <w:tmpl w:val="9D0690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0A1B"/>
    <w:rsid w:val="00640957"/>
    <w:rsid w:val="00D70A1B"/>
    <w:rsid w:val="00DD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0E994-A51B-4F17-B581-20F98925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13733</Words>
  <Characters>78280</Characters>
  <Application>Microsoft Office Word</Application>
  <DocSecurity>0</DocSecurity>
  <Lines>652</Lines>
  <Paragraphs>183</Paragraphs>
  <ScaleCrop>false</ScaleCrop>
  <Company/>
  <LinksUpToDate>false</LinksUpToDate>
  <CharactersWithSpaces>91830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2025-09-03T11:29:00Z</dcterms:created>
  <dcterms:modified xsi:type="dcterms:W3CDTF">2025-09-03T11:29:00Z</dcterms:modified>
</cp:coreProperties>
</file>