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3F" w:rsidRPr="0015783F" w:rsidRDefault="0015783F" w:rsidP="0015783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адаптированной основной образовательной программе </w:t>
      </w:r>
    </w:p>
    <w:p w:rsidR="0015783F" w:rsidRPr="0015783F" w:rsidRDefault="0015783F" w:rsidP="0015783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общего образования МАОУ СОШ №12</w:t>
      </w:r>
    </w:p>
    <w:p w:rsidR="0015783F" w:rsidRPr="0015783F" w:rsidRDefault="0015783F" w:rsidP="001578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83F" w:rsidRPr="0015783F" w:rsidRDefault="0015783F" w:rsidP="001578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83F" w:rsidRPr="0015783F" w:rsidRDefault="0015783F" w:rsidP="001578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783F" w:rsidRPr="0015783F" w:rsidRDefault="0015783F" w:rsidP="0015783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78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по предмету «Математика»</w:t>
      </w:r>
    </w:p>
    <w:p w:rsidR="0015783F" w:rsidRPr="0015783F" w:rsidRDefault="0015783F" w:rsidP="0015783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78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учащихся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1578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 </w:t>
      </w:r>
    </w:p>
    <w:p w:rsidR="0015783F" w:rsidRPr="0015783F" w:rsidRDefault="0015783F" w:rsidP="0015783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78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интеллектуальными нарушениями</w:t>
      </w: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83F" w:rsidRDefault="0015783F" w:rsidP="00373B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EDB" w:rsidRPr="00373B4D" w:rsidRDefault="00C73EDB" w:rsidP="00373B4D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Алапаевск </w:t>
      </w:r>
    </w:p>
    <w:p w:rsidR="0015783F" w:rsidRDefault="00C73EDB" w:rsidP="00373B4D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4D">
        <w:rPr>
          <w:rFonts w:ascii="Times New Roman" w:eastAsia="Times New Roman" w:hAnsi="Times New Roman" w:cs="Times New Roman"/>
          <w:sz w:val="24"/>
          <w:szCs w:val="24"/>
          <w:lang w:eastAsia="ru-RU"/>
        </w:rPr>
        <w:t>2025г.</w:t>
      </w:r>
    </w:p>
    <w:p w:rsidR="0015783F" w:rsidRDefault="0015783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31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составлена на основе Федерального Государственного стандарта, Программы специальных (коррекционных) общеобразовательных учреждений VIII вида 5 – 9 классы: / Под ред. В.В. Воронковой – Москва, Гуманитарное изд. центр ВЛАДОС, 2012 г. Допущена Министерством образования и науки РФ. УМК Г.М.Капустина, М.Н.Перова. Математика. Учебник для 6 класса общеобразовательных организаций, реализующих адаптированные основные общеобразовательные программы, М. «Просвещение», 2021 г.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математике составлена с использованием следующей </w:t>
      </w:r>
      <w:r w:rsidRPr="00231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нормативно-правовой базы</w:t>
      </w: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Закон 273 – ФЗ «Об образовании в Российской Федерации» от 29 декабря 2012 года.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Приказ Министерства образования и науки Российской Федерации от 31 декабря 2015 года № 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Федерации» от 17 декабря 2010 года № 1897.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Положение «О структуре, порядке разработки и утверждения рабочих программ учебных курсов, предметов, дисциплин (модулей) в Муниципальном общеобразовательном учреждении «Загорненская средняя общеобразовательная школа» реализующая программы общего образования, утвержденного приказом директора от 30.05.2017 года № 92.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Распоряжение Правительства РФ от 24 декабря 2013 г. № 2506-р «Концепция математического образования в РФ».</w:t>
      </w:r>
    </w:p>
    <w:p w:rsidR="00C73EDB" w:rsidRPr="00231A63" w:rsidRDefault="008F1217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A63">
        <w:rPr>
          <w:rFonts w:ascii="Times New Roman" w:hAnsi="Times New Roman" w:cs="Times New Roman"/>
          <w:sz w:val="28"/>
          <w:szCs w:val="28"/>
        </w:rPr>
        <w:t>Учебный предмет</w:t>
      </w:r>
      <w:r w:rsidRPr="00231A6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31A63">
        <w:rPr>
          <w:rFonts w:ascii="Times New Roman" w:hAnsi="Times New Roman" w:cs="Times New Roman"/>
          <w:sz w:val="28"/>
          <w:szCs w:val="28"/>
        </w:rPr>
        <w:t>Математика» относится к предметной области «Математика» и является обязательной частью учебного плана.  В соответствии с учебным планом рабочая программа по учебному предмету «Математика» в 8 классе рассчитана на 34 учебные недели и составляет 102 час</w:t>
      </w:r>
      <w:r w:rsidR="009178DB" w:rsidRPr="00231A63">
        <w:rPr>
          <w:rFonts w:ascii="Times New Roman" w:hAnsi="Times New Roman" w:cs="Times New Roman"/>
          <w:sz w:val="28"/>
          <w:szCs w:val="28"/>
        </w:rPr>
        <w:t>а</w:t>
      </w:r>
      <w:r w:rsidRPr="00231A63">
        <w:rPr>
          <w:rFonts w:ascii="Times New Roman" w:hAnsi="Times New Roman" w:cs="Times New Roman"/>
          <w:sz w:val="28"/>
          <w:szCs w:val="28"/>
        </w:rPr>
        <w:t xml:space="preserve"> в год (3 часа в неделю)</w:t>
      </w:r>
      <w:r w:rsidR="00486B9E" w:rsidRPr="00231A63">
        <w:rPr>
          <w:rFonts w:ascii="Times New Roman" w:hAnsi="Times New Roman" w:cs="Times New Roman"/>
          <w:sz w:val="28"/>
          <w:szCs w:val="28"/>
        </w:rPr>
        <w:t>.</w:t>
      </w:r>
      <w:bookmarkStart w:id="1" w:name="_Toc144129123"/>
    </w:p>
    <w:p w:rsidR="00231A63" w:rsidRDefault="00231A63" w:rsidP="00231A6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российская гражданская идентичность: патриотизм, уважение к Отечеству, к прошлому и настоящему многонационального народа России,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ответственное отношение к учению;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осознанное, уважительное и доброжелательное отношение к другому человеку, его мнению, мировоззрению, культуре, языку, вере, гражданской позиции; готовность и способность вести диалог с другими людьми и достигать в нем взаимопонимания;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освоенность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коммуникативные компетенции в общении и сотрудничестве со сверстниками, детьми старшего и младшего возраста, взрослыми в процессе образовательной, общественно – полезной деятельности.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результаты: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Регулятивные УУД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деятельности: </w:t>
      </w: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выдвигать версии решения проблемы, формулировать гипотезы, предвосхищать конечный результат; </w:t>
      </w: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ставить цель деятельности на основе определенной проблемы и существующих возможностей;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задач: (определять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выбирать из предложенных вариантов и самостоятельно искать средства/ресурсы для решения задачи/достижения цели);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ситуацией: (определять совместно с педагогом и сверстниками критерии планируемых результатов и критерии оценки своей учебной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аргументируя причины достижения или отсутствия планируемого результата; сверять свои действия с целью и, при необходимости, исправлять ошибки самостоятельно);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умение оценивать правильность выполнения учебной задачи, собственные возможности ее решения: (определять критерии правильности (корректности) выполнения учебной задачи; фиксировать и анализировать динамику собственных образовательных результатов);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деятельности: (соотносить реальные и планируемые результаты индивидуальной образовательной деятельности и делать выводы; самостоятельно определять причины своего успеха или неуспеха и находить способы выхода из ситуации неуспеха; демонстрировать приемы регуляции психофизиологических/ эмоциональных состояний для достижения эффекта успокоения, восстановления, активизации).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Познавательные УУД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выводы:(выделять общий признак двух или нескольких предметов и объяснять их сходство; объединять предметы в группы по определенным признакам, сравнивать, классифицировать и обобщать факты и явления; излагать полученную информацию, интерпретируя ее в контексте решаемой задачи);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умение создавать, применять и преобразовывать знаки и символы, модели и схемы для решения учебных и познавательных задач:(обозначать символом и знаком предмет; определять логические связи между предметами, обозначать данные логические связи с помощью знаков в схеме; создавать абстрактный или реальный образ предмета; строить модель/схему на основе условий задачи и/или способа ее решения; преобразовывать модели с целью выявления общих законов, определяющих предметную область);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смысловое чтение: находить в тексте требуемую информацию (в соответствии с целями своей деятельности);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основы экологического мышления, умение применять его в познавательной, коммуникативной, социальной практике и профессиональной ориентации: определять своё отношение к природной среде;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развитие мотивации к овладению культурой активного использования словарей и других поисковых систем: определять необходимые ключевые поисковые слова и запросы; осуществлять взаимодействие с электронными поисковыми системами, словарями; Коммуникативные УУД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 замен); 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речью: представлять в устной форме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использовать вербальные средства (средства логической связи) для выделения смысловых блоков своего выступления; использовать невербальные средства или наглядные материалы, подготовленные/отобранные под руководством учителя;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компетентности в области использования информационно-коммуникационных технологий: целенаправленно искать и использовать информационные ресурсы, необходимые для решения учебных и практических задач с помощью средств ИКТ; использовать компьютерные технологии; соблюдать информационную гигиену и правила информационной безопасности.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научится: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использовать свойства чисел и правила действий с рациональными числами при выполнении вычислений;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сравнивать рациональные числа; в повседневной жизни и при изучении других предметов: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оценивать результаты вычислений при решении практических задач;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выполнять сравнение чисел в реальных ситуациях;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решать несложные сюжетные задачи разных типов на все арифметические действия;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знать различие скоростей объекта в стоячей воде, против течения и по течению реки;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решать задачи на нахождение части числа и числа по его части;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решать задачи разных типов (на покупки, на движение), связывающих три величины, выделять эти величины и отношения между ними; в повседневной жизни и при изучении других предметов: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выдвигать гипотезы о возможных предельных значениях искомых величин в задаче (делать прикидку).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оперировать на базовом уровне понятиями: фигура, точка, отрезок, прямая, луч, ломаная, угол, треугольник и четырехугольник, прямоугольник и квадрат, окружность и круг, куб, шар; изображать изучаемые фигуры от руки и с помощью линейки и циркуля;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в повседневной жизни и при изучении других предметов: решать практические задачи с применением простейших свойств фигур;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выполнять измерение длин, расстояний, величин углов, с помощью инструментов для измерений длин и углов; в повседневной жизни и при изучении других предметов: вычислять расстояния на местности в стандартных ситуациях, площади прямоугольников; выполнять простейшие построения и измерения на местности, необходимые в реальной жизни.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получит возможность научиться 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понимать и объяснять смысл позиционной записи натурального числа;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17) 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 выполнять округление рациональных чисел с заданной точностью; в повседневной жизни и при изучении других предметов: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20) составлять числовые выражения и оценивать их значения при решении практических задач и задач из других учебных предметов.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рабочей программы</w:t>
      </w:r>
    </w:p>
    <w:p w:rsidR="00C73EDB" w:rsidRPr="00231A63" w:rsidRDefault="00C73EDB" w:rsidP="00231A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37"/>
          <w:b/>
          <w:bCs/>
          <w:color w:val="000000"/>
          <w:sz w:val="28"/>
          <w:szCs w:val="28"/>
        </w:rPr>
        <w:t>Нумерация.</w:t>
      </w:r>
      <w:r w:rsidRPr="00231A63">
        <w:rPr>
          <w:rStyle w:val="c0"/>
          <w:color w:val="000000"/>
          <w:sz w:val="28"/>
          <w:szCs w:val="28"/>
        </w:rPr>
        <w:t> Присчитывание, отсчитывание равными числовыми группами по 2,20, 200, 2 000, 20 000; по 5, 50, 500, 5 000, 50 000; по 25, 250, 2 500, 25 000 в пределах 1 000 000, устно и с записью получаемых при счете чисел.</w:t>
      </w:r>
    </w:p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37"/>
          <w:b/>
          <w:bCs/>
          <w:color w:val="000000"/>
          <w:sz w:val="28"/>
          <w:szCs w:val="28"/>
        </w:rPr>
        <w:t>Единицы измерения и их соотношения.</w:t>
      </w:r>
      <w:r w:rsidRPr="00231A63">
        <w:rPr>
          <w:rStyle w:val="c0"/>
          <w:color w:val="000000"/>
          <w:sz w:val="28"/>
          <w:szCs w:val="28"/>
        </w:rPr>
        <w:t> Числа, полученные при измерении одной, двумя единицами площади, их преобразования, выражение в десятичных дробях (легкие случаи).</w:t>
      </w:r>
    </w:p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0"/>
          <w:color w:val="000000"/>
          <w:sz w:val="28"/>
          <w:szCs w:val="28"/>
        </w:rPr>
        <w:t>Единицы измерения площади: 1кв. мм (1 мм²), 1кв. см (1 см²), 1кв. дм (1 дм²), 1кв. м (1 м²), 1кв. км (1 км²); их соотношения: 1 см² = 100 мм², 1 дм² = 100 см², 1 м² = 100 дм², 1 м² = 10 000 см², 1 км² = 1 000 000 м².</w:t>
      </w:r>
    </w:p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0"/>
          <w:color w:val="000000"/>
          <w:sz w:val="28"/>
          <w:szCs w:val="28"/>
        </w:rPr>
        <w:t>Единицы измерения земельных площадей: 1 га, 1 а. Соотношения: 1 а = 100 м², 1 га = 100 а, 1 га = 10 000 м².</w:t>
      </w:r>
    </w:p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37"/>
          <w:b/>
          <w:bCs/>
          <w:color w:val="000000"/>
          <w:sz w:val="28"/>
          <w:szCs w:val="28"/>
        </w:rPr>
        <w:t>Арифметические действия.</w:t>
      </w:r>
      <w:r w:rsidRPr="00231A63">
        <w:rPr>
          <w:rStyle w:val="c0"/>
          <w:color w:val="000000"/>
          <w:sz w:val="28"/>
          <w:szCs w:val="28"/>
        </w:rPr>
        <w:t> Сложение, вычитание, умножение и деление на однозначное, двузначное число (легкие случаи) чисел, полученных при измерении одной, двумя единицами (мерами) стоимости, длины, массы, выраженных в десятичных дробях, письменно.</w:t>
      </w:r>
    </w:p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37"/>
          <w:b/>
          <w:bCs/>
          <w:color w:val="000000"/>
          <w:sz w:val="28"/>
          <w:szCs w:val="28"/>
        </w:rPr>
        <w:t>Дроби.</w:t>
      </w:r>
      <w:r w:rsidRPr="00231A63">
        <w:rPr>
          <w:rStyle w:val="c0"/>
          <w:color w:val="000000"/>
          <w:sz w:val="28"/>
          <w:szCs w:val="28"/>
        </w:rPr>
        <w:t> Замена целых и смешанных чисел неправильными дробями.</w:t>
      </w:r>
    </w:p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0"/>
          <w:color w:val="000000"/>
          <w:sz w:val="28"/>
          <w:szCs w:val="28"/>
        </w:rPr>
        <w:t>Умножение и деление обыкновенных и десятичных дробей на однозначное ,двузначное число (легкие случаи).</w:t>
      </w:r>
    </w:p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0"/>
          <w:color w:val="000000"/>
          <w:sz w:val="28"/>
          <w:szCs w:val="28"/>
        </w:rPr>
        <w:t>Умножение и деление десятичных дробей на 10, 100, 1 000.</w:t>
      </w:r>
    </w:p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37"/>
          <w:b/>
          <w:bCs/>
          <w:color w:val="000000"/>
          <w:sz w:val="28"/>
          <w:szCs w:val="28"/>
        </w:rPr>
        <w:t>Арифметические задачи.</w:t>
      </w:r>
      <w:r w:rsidRPr="00231A63">
        <w:rPr>
          <w:rStyle w:val="c0"/>
          <w:color w:val="000000"/>
          <w:sz w:val="28"/>
          <w:szCs w:val="28"/>
        </w:rPr>
        <w:t> Простые арифметические задачи на нахождение числа по одной его доле, выраженной обыкновенной или десятичной дробью.</w:t>
      </w:r>
    </w:p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0"/>
          <w:color w:val="000000"/>
          <w:sz w:val="28"/>
          <w:szCs w:val="28"/>
        </w:rPr>
        <w:t>Простые арифметические задачи на нахождение среднего арифметического двух и более чисел.</w:t>
      </w:r>
    </w:p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0"/>
          <w:color w:val="000000"/>
          <w:sz w:val="28"/>
          <w:szCs w:val="28"/>
        </w:rPr>
        <w:t>Составные задачи на пропорциональное деление, «на части», способом принятия общего количества за единицу.</w:t>
      </w:r>
    </w:p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37"/>
          <w:b/>
          <w:bCs/>
          <w:color w:val="000000"/>
          <w:sz w:val="28"/>
          <w:szCs w:val="28"/>
        </w:rPr>
        <w:t>Геометрический материал.</w:t>
      </w:r>
      <w:r w:rsidRPr="00231A63">
        <w:rPr>
          <w:rStyle w:val="c0"/>
          <w:color w:val="000000"/>
          <w:sz w:val="28"/>
          <w:szCs w:val="28"/>
        </w:rPr>
        <w:t> Градус. Обозначение: 1º. Градусное измерение углов. Величина прямого, острого, тупого, развернутого, полного углов. Транспортир, элементы транспортира.</w:t>
      </w:r>
    </w:p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0"/>
          <w:color w:val="000000"/>
          <w:sz w:val="28"/>
          <w:szCs w:val="28"/>
        </w:rPr>
        <w:t>Построение и измерение углов с помощью транспортира. Смежные углы, сумма смежных углов, углов треугольника. Построение треугольников по заданным длинам двух сторон и градусной мере угла, заключенного между ними; по длине стороны и градусной мере двух углов, прилежащих к ней.</w:t>
      </w:r>
    </w:p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0"/>
          <w:color w:val="000000"/>
          <w:sz w:val="28"/>
          <w:szCs w:val="28"/>
        </w:rPr>
        <w:lastRenderedPageBreak/>
        <w:t>Площадь. Обозначение: S.</w:t>
      </w:r>
    </w:p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0"/>
          <w:color w:val="000000"/>
          <w:sz w:val="28"/>
          <w:szCs w:val="28"/>
        </w:rPr>
        <w:t>Измерение и вычисление площади прямоугольника (квадрата).</w:t>
      </w:r>
    </w:p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57"/>
          <w:color w:val="000000"/>
          <w:sz w:val="28"/>
          <w:szCs w:val="28"/>
        </w:rPr>
        <w:t>Длина окружности: С = 2</w:t>
      </w:r>
      <w:r w:rsidRPr="00231A63">
        <w:rPr>
          <w:rStyle w:val="c93"/>
          <w:rFonts w:ascii="Cambria Math" w:hAnsi="Cambria Math" w:cs="Cambria Math"/>
          <w:color w:val="000000"/>
          <w:sz w:val="28"/>
          <w:szCs w:val="28"/>
        </w:rPr>
        <w:t>𝜋𝑅</w:t>
      </w:r>
      <w:r w:rsidRPr="00231A63">
        <w:rPr>
          <w:rStyle w:val="c57"/>
          <w:color w:val="000000"/>
          <w:sz w:val="28"/>
          <w:szCs w:val="28"/>
        </w:rPr>
        <w:t> (С = </w:t>
      </w:r>
      <w:r w:rsidRPr="00231A63">
        <w:rPr>
          <w:rStyle w:val="c93"/>
          <w:rFonts w:ascii="Cambria Math" w:hAnsi="Cambria Math" w:cs="Cambria Math"/>
          <w:color w:val="000000"/>
          <w:sz w:val="28"/>
          <w:szCs w:val="28"/>
        </w:rPr>
        <w:t>𝜋𝐷</w:t>
      </w:r>
      <w:r w:rsidRPr="00231A63">
        <w:rPr>
          <w:rStyle w:val="c57"/>
          <w:color w:val="000000"/>
          <w:sz w:val="28"/>
          <w:szCs w:val="28"/>
        </w:rPr>
        <w:t>). Сектор, сегмент. Площадь круга: S = </w:t>
      </w:r>
      <w:r w:rsidRPr="00231A63">
        <w:rPr>
          <w:rStyle w:val="c57"/>
          <w:rFonts w:ascii="Cambria Math" w:hAnsi="Cambria Math" w:cs="Cambria Math"/>
          <w:color w:val="000000"/>
          <w:sz w:val="28"/>
          <w:szCs w:val="28"/>
        </w:rPr>
        <w:t>𝜋𝑅</w:t>
      </w:r>
      <w:r w:rsidRPr="00231A63">
        <w:rPr>
          <w:rStyle w:val="c0"/>
          <w:color w:val="000000"/>
          <w:sz w:val="28"/>
          <w:szCs w:val="28"/>
        </w:rPr>
        <w:t>².</w:t>
      </w:r>
    </w:p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0"/>
          <w:color w:val="000000"/>
          <w:sz w:val="28"/>
          <w:szCs w:val="28"/>
        </w:rPr>
        <w:t>Линейные, столбчатые, круговые диаграммы.</w:t>
      </w:r>
    </w:p>
    <w:p w:rsidR="00C73EDB" w:rsidRPr="00231A63" w:rsidRDefault="00C73EDB" w:rsidP="00231A63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1A63">
        <w:rPr>
          <w:rStyle w:val="c0"/>
          <w:color w:val="000000"/>
          <w:sz w:val="28"/>
          <w:szCs w:val="28"/>
        </w:rPr>
        <w:t>Построение отрезка, треугольника, четырехугольника, окружности, симметричных относительно оси, центра симметрии.</w:t>
      </w:r>
    </w:p>
    <w:p w:rsidR="009178DB" w:rsidRPr="00231A63" w:rsidRDefault="009178DB" w:rsidP="00231A63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8"/>
          <w:szCs w:val="28"/>
        </w:rPr>
        <w:sectPr w:rsidR="009178DB" w:rsidRPr="00231A63" w:rsidSect="00D45270">
          <w:footerReference w:type="even" r:id="rId8"/>
          <w:footerReference w:type="default" r:id="rId9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  <w:r w:rsidRPr="00231A63">
        <w:rPr>
          <w:rFonts w:ascii="Times New Roman" w:hAnsi="Times New Roman" w:cs="Times New Roman"/>
          <w:sz w:val="28"/>
          <w:szCs w:val="28"/>
        </w:rPr>
        <w:tab/>
      </w:r>
    </w:p>
    <w:p w:rsidR="00231A63" w:rsidRPr="00231A63" w:rsidRDefault="00231A63" w:rsidP="00231A6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231A63" w:rsidRPr="00231A63" w:rsidRDefault="00231A63" w:rsidP="00231A6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класс. Математика (102 часов, 3 часа в неделю)</w:t>
      </w:r>
    </w:p>
    <w:p w:rsidR="00373B4D" w:rsidRPr="00231A63" w:rsidRDefault="00373B4D" w:rsidP="00231A63">
      <w:pPr>
        <w:tabs>
          <w:tab w:val="left" w:pos="11886"/>
          <w:tab w:val="left" w:pos="12661"/>
        </w:tabs>
        <w:spacing w:after="0" w:line="240" w:lineRule="auto"/>
        <w:ind w:left="724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36"/>
        <w:gridCol w:w="7295"/>
        <w:gridCol w:w="1355"/>
      </w:tblGrid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b/>
                <w:sz w:val="28"/>
                <w:szCs w:val="28"/>
                <w:lang w:eastAsia="en-US"/>
              </w:rPr>
            </w:pPr>
            <w:r w:rsidRPr="00231A63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center"/>
              <w:rPr>
                <w:b/>
                <w:sz w:val="28"/>
                <w:szCs w:val="28"/>
                <w:lang w:eastAsia="en-US"/>
              </w:rPr>
            </w:pPr>
            <w:r w:rsidRPr="00231A63">
              <w:rPr>
                <w:b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tabs>
                <w:tab w:val="left" w:pos="918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231A63">
              <w:rPr>
                <w:b/>
                <w:sz w:val="28"/>
                <w:szCs w:val="28"/>
                <w:lang w:eastAsia="en-US"/>
              </w:rPr>
              <w:t>Кол-во</w:t>
            </w:r>
          </w:p>
          <w:p w:rsidR="00373B4D" w:rsidRPr="00231A63" w:rsidRDefault="00373B4D" w:rsidP="00231A63">
            <w:pPr>
              <w:pStyle w:val="af4"/>
              <w:tabs>
                <w:tab w:val="left" w:pos="776"/>
                <w:tab w:val="left" w:pos="918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231A63">
              <w:rPr>
                <w:b/>
                <w:sz w:val="28"/>
                <w:szCs w:val="28"/>
                <w:lang w:eastAsia="en-US"/>
              </w:rPr>
              <w:t>часов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sz w:val="28"/>
                <w:szCs w:val="28"/>
                <w:lang w:eastAsia="en-US"/>
              </w:rPr>
            </w:pPr>
            <w:r w:rsidRPr="00231A63">
              <w:rPr>
                <w:b/>
                <w:sz w:val="28"/>
                <w:szCs w:val="28"/>
              </w:rPr>
              <w:t>Нумерация.</w:t>
            </w:r>
            <w:r w:rsidRPr="00231A63">
              <w:rPr>
                <w:sz w:val="28"/>
                <w:szCs w:val="28"/>
              </w:rPr>
              <w:t xml:space="preserve"> Числа целые и дробные.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>Числа целые и дробные.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 xml:space="preserve">Числа целые и дробные. </w:t>
            </w:r>
            <w:r w:rsidRPr="00231A63">
              <w:rPr>
                <w:i/>
                <w:sz w:val="28"/>
                <w:szCs w:val="28"/>
              </w:rPr>
              <w:t>Проверочная работа «Числа целые и дробные»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>Нумерация чисел в пределах 1 000 000.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Нумерация чисел в пределах 1 000 000.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Нумерация чисел в пределах 1 000 000.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Нумерация чисел в пределах 1 000 000.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Нумерация чисел в пределах 1 000 000.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Входная контрольная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>Сложение и вычитание целых чисел и десятичных дробей.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>Сложение и вычитание целых чисел и десятичных дробей.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i/>
                <w:sz w:val="28"/>
                <w:szCs w:val="28"/>
              </w:rPr>
            </w:pPr>
            <w:r w:rsidRPr="00231A63">
              <w:rPr>
                <w:i/>
                <w:sz w:val="28"/>
                <w:szCs w:val="28"/>
              </w:rPr>
              <w:t>Проверочная работа «Сложение и вычитание целых чисел и десятичных дробей».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i/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>Умножение и деление целых чисел и десятичных дробей.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>Умножение и деление целых чисел и десятичных дробей.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Умножение и деление целых чисел и десятичных дробей.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b/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>Умножение и деление на 10, 100 и 1 000.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b/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>Умножение и деление на 10, 100 и 1 000.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b/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 xml:space="preserve">Умножение и деление на 10, 100 и 1 000. </w:t>
            </w:r>
            <w:r w:rsidRPr="00231A63">
              <w:rPr>
                <w:i/>
                <w:sz w:val="28"/>
                <w:szCs w:val="28"/>
              </w:rPr>
              <w:t>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i/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>Умножение и деление на круглые десятки, сотни, тысячи.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>Умножение и деление на круглые десятки, сотни, тыся</w:t>
            </w:r>
            <w:r w:rsidRPr="00231A63">
              <w:rPr>
                <w:sz w:val="28"/>
                <w:szCs w:val="28"/>
              </w:rPr>
              <w:lastRenderedPageBreak/>
              <w:t xml:space="preserve">чи. </w:t>
            </w:r>
            <w:r w:rsidRPr="00231A63">
              <w:rPr>
                <w:i/>
                <w:sz w:val="28"/>
                <w:szCs w:val="28"/>
              </w:rPr>
              <w:t>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lastRenderedPageBreak/>
              <w:t>22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i/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>Умножение и деление на двузначное число.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>Умножение и деление на двузначное число.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>Умножение и деление на двузначное число.</w:t>
            </w:r>
            <w:r w:rsidRPr="00231A63">
              <w:rPr>
                <w:i/>
                <w:sz w:val="28"/>
                <w:szCs w:val="28"/>
              </w:rPr>
              <w:t xml:space="preserve"> 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>Геометрический материал.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>Градус. Градусное измерение углов.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>Построение отрезка, треугольника, квадрата, симметричных относительно оси, центра симметрии.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00"/>
              <w:jc w:val="both"/>
              <w:rPr>
                <w:sz w:val="28"/>
                <w:szCs w:val="28"/>
              </w:rPr>
            </w:pPr>
            <w:r w:rsidRPr="00231A63">
              <w:rPr>
                <w:sz w:val="28"/>
                <w:szCs w:val="28"/>
              </w:rPr>
              <w:t>Построение отрезка, треугольника, квадрата, симметричных относительно оси, центра симметрии.</w:t>
            </w:r>
            <w:r w:rsidRPr="00231A63">
              <w:rPr>
                <w:i/>
                <w:sz w:val="28"/>
                <w:szCs w:val="28"/>
              </w:rPr>
              <w:t xml:space="preserve"> 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b/>
                <w:sz w:val="28"/>
                <w:szCs w:val="28"/>
              </w:rPr>
              <w:t>Обыкновенные дроби.</w:t>
            </w: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 xml:space="preserve"> Сложение и вычитание дробей с одинаковыми знаменателями.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одинаковыми знаменателями.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одинаковыми знаменателями.</w:t>
            </w:r>
            <w:r w:rsidRPr="00231A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разными знаменателями.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разными знаменателями.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разными знаменателями.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разными знаменателями.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разными знаменателями.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разными знаменателями.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разными знаменателями.</w:t>
            </w:r>
            <w:r w:rsidRPr="00231A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Нахождение числа по одной его доле.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Нахождение числа по одной его доле.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Нахождение числа по одной его доле.</w:t>
            </w:r>
            <w:r w:rsidRPr="00231A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Площадь. единицы площади.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Площадь. единицы площади.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Площадь. единицы площади.</w:t>
            </w:r>
            <w:r w:rsidRPr="00231A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целых и дробных чисел.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целых и дробных чисел.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целых и дробных чисел.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целых и дробных чисел.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целых и дробных чисел.</w:t>
            </w:r>
            <w:r w:rsidRPr="00231A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Контрольное работа за первое полугодие.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Геометрический материал.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lastRenderedPageBreak/>
              <w:t>53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Геометрический материал.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Геометрический материал. </w:t>
            </w:r>
            <w:r w:rsidRPr="00231A63">
              <w:rPr>
                <w:rFonts w:ascii="Times New Roman" w:hAnsi="Times New Roman" w:cs="Times New Roman"/>
                <w:i/>
                <w:sz w:val="28"/>
                <w:szCs w:val="28"/>
              </w:rPr>
              <w:t>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Обыкновенные и десятичные дроби. </w:t>
            </w: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Преобразование обыкновенных дробей.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Преобразование обыкновенных дробей.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Умножение и деление обыкновенных дробей.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Умножение и деление обыкновенных дробей.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Умножение и деление обыкновенных дробей.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Умножение и деление обыкновенных дробей.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Умножение и деление обыкновенных дробей.</w:t>
            </w:r>
            <w:r w:rsidRPr="00231A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Целые числа, полученные при измерении величин. Десятичные дроби.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Целые числа, полученные при измерении величин. Десятичные дроби.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Целые числа, полученные при измерении величин. Десятичные дроби.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Целые числа, полученные при измерении величин. Десятичные дроби.</w:t>
            </w:r>
            <w:r w:rsidRPr="00231A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с целыми числами, полученными при измерении величин и десятичными дробями.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с целыми числами, полученными при измерении величин и десятичными дробями.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с целыми числами, полученными при измерении величин и десятичными дробями.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с целыми числами, полученными при измерении величин и десятичными дробями.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с целыми числами, полученными при измерении величин и десятичными дробями.</w:t>
            </w:r>
            <w:r w:rsidRPr="00231A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и деление. 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и деление. 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и деление. 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и деление. 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и деление. 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и деление. </w:t>
            </w:r>
            <w:r w:rsidRPr="00231A63">
              <w:rPr>
                <w:rFonts w:ascii="Times New Roman" w:hAnsi="Times New Roman" w:cs="Times New Roman"/>
                <w:i/>
                <w:sz w:val="28"/>
                <w:szCs w:val="28"/>
              </w:rPr>
              <w:t>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Числа, полученные при измерении площади, и десятичные дроби.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Числа, полученные при измерении площади, и десятичные дроби.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Числа, полученные при измерении площади, и десятичные дроби.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lastRenderedPageBreak/>
              <w:t>80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Числа, полученные при измерении площади, и десятичные дроби.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Числа, полученные при измерении площади, и десятичные дроби.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Числа, полученные при измерении площади, и десятичные дроби.</w:t>
            </w:r>
            <w:r w:rsidRPr="00231A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Геометрический материал.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Геометрический материал.</w:t>
            </w:r>
            <w:r w:rsidRPr="00231A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Меры земельных площадей.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Меры земельных площадей.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с числами, полученными при измерении площади.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с числами, полученными при измерении площади.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с числами, полученными при измерении площади.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с числами, полученными при измерении площади.</w:t>
            </w:r>
            <w:r w:rsidRPr="00231A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Геометрический материал. Длина окружности. Площадь круга.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Длина окружности. Площадь круга.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Длина окружности. Площадь круга.</w:t>
            </w:r>
            <w:r w:rsidRPr="00231A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Проверочная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Геометрический материал.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73B4D" w:rsidRPr="00231A63" w:rsidTr="00373B4D">
        <w:tc>
          <w:tcPr>
            <w:tcW w:w="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39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A63">
              <w:rPr>
                <w:rFonts w:ascii="Times New Roman" w:hAnsi="Times New Roman" w:cs="Times New Roman"/>
                <w:sz w:val="28"/>
                <w:szCs w:val="28"/>
              </w:rPr>
              <w:t>Геометрический материал.</w:t>
            </w:r>
          </w:p>
        </w:tc>
        <w:tc>
          <w:tcPr>
            <w:tcW w:w="7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3B4D" w:rsidRPr="00231A63" w:rsidRDefault="00373B4D" w:rsidP="00231A63">
            <w:pPr>
              <w:pStyle w:val="af4"/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231A63"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:rsidR="00165498" w:rsidRPr="00231A63" w:rsidRDefault="00165498" w:rsidP="00231A63">
      <w:pPr>
        <w:pStyle w:val="2"/>
        <w:jc w:val="left"/>
        <w:rPr>
          <w:rFonts w:ascii="Times New Roman" w:hAnsi="Times New Roman" w:cs="Times New Roman"/>
          <w:bCs w:val="0"/>
          <w:sz w:val="28"/>
          <w:szCs w:val="28"/>
        </w:rPr>
      </w:pPr>
    </w:p>
    <w:p w:rsidR="00373B4D" w:rsidRPr="00231A63" w:rsidRDefault="00373B4D" w:rsidP="00231A63">
      <w:pPr>
        <w:pStyle w:val="2"/>
        <w:jc w:val="left"/>
        <w:rPr>
          <w:rFonts w:ascii="Times New Roman" w:hAnsi="Times New Roman" w:cs="Times New Roman"/>
          <w:bCs w:val="0"/>
          <w:sz w:val="28"/>
          <w:szCs w:val="28"/>
        </w:rPr>
      </w:pPr>
    </w:p>
    <w:p w:rsidR="00231A63" w:rsidRPr="00231A63" w:rsidRDefault="00231A63">
      <w:pPr>
        <w:pStyle w:val="2"/>
        <w:jc w:val="left"/>
        <w:rPr>
          <w:rFonts w:ascii="Times New Roman" w:hAnsi="Times New Roman" w:cs="Times New Roman"/>
          <w:bCs w:val="0"/>
          <w:sz w:val="28"/>
          <w:szCs w:val="28"/>
        </w:rPr>
      </w:pPr>
    </w:p>
    <w:sectPr w:rsidR="00231A63" w:rsidRPr="00231A63" w:rsidSect="00373B4D">
      <w:type w:val="continuous"/>
      <w:pgSz w:w="11906" w:h="16838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2A2" w:rsidRDefault="005442A2">
      <w:pPr>
        <w:spacing w:after="0" w:line="240" w:lineRule="auto"/>
      </w:pPr>
      <w:r>
        <w:separator/>
      </w:r>
    </w:p>
  </w:endnote>
  <w:endnote w:type="continuationSeparator" w:id="0">
    <w:p w:rsidR="005442A2" w:rsidRDefault="0054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B4D" w:rsidRDefault="00373B4D" w:rsidP="00C73EDB">
    <w:pPr>
      <w:pStyle w:val="a6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3B4D" w:rsidRDefault="00373B4D" w:rsidP="0057176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B4D" w:rsidRDefault="00373B4D" w:rsidP="00C73EDB">
    <w:pPr>
      <w:pStyle w:val="a6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783F">
      <w:rPr>
        <w:rStyle w:val="a9"/>
        <w:noProof/>
      </w:rPr>
      <w:t>2</w:t>
    </w:r>
    <w:r>
      <w:rPr>
        <w:rStyle w:val="a9"/>
      </w:rPr>
      <w:fldChar w:fldCharType="end"/>
    </w:r>
  </w:p>
  <w:p w:rsidR="00373B4D" w:rsidRDefault="00373B4D" w:rsidP="0057176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2A2" w:rsidRDefault="005442A2">
      <w:pPr>
        <w:spacing w:after="0" w:line="240" w:lineRule="auto"/>
      </w:pPr>
      <w:r>
        <w:separator/>
      </w:r>
    </w:p>
  </w:footnote>
  <w:footnote w:type="continuationSeparator" w:id="0">
    <w:p w:rsidR="005442A2" w:rsidRDefault="00544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700F"/>
    <w:multiLevelType w:val="hybridMultilevel"/>
    <w:tmpl w:val="60B0CEF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026C3"/>
    <w:multiLevelType w:val="hybridMultilevel"/>
    <w:tmpl w:val="7258FE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54FEF"/>
    <w:multiLevelType w:val="hybridMultilevel"/>
    <w:tmpl w:val="87AE7D3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30845"/>
    <w:multiLevelType w:val="hybridMultilevel"/>
    <w:tmpl w:val="C3506766"/>
    <w:lvl w:ilvl="0" w:tplc="43FCA52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A344FE"/>
    <w:multiLevelType w:val="hybridMultilevel"/>
    <w:tmpl w:val="F24E2D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40715"/>
    <w:multiLevelType w:val="hybridMultilevel"/>
    <w:tmpl w:val="E9889C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A50A2"/>
    <w:multiLevelType w:val="hybridMultilevel"/>
    <w:tmpl w:val="4BFEA4C0"/>
    <w:lvl w:ilvl="0" w:tplc="6CA095C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1230C"/>
    <w:multiLevelType w:val="hybridMultilevel"/>
    <w:tmpl w:val="74D81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B681B"/>
    <w:multiLevelType w:val="hybridMultilevel"/>
    <w:tmpl w:val="5A7A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C229A"/>
    <w:multiLevelType w:val="hybridMultilevel"/>
    <w:tmpl w:val="5BCC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F21EE"/>
    <w:multiLevelType w:val="hybridMultilevel"/>
    <w:tmpl w:val="E0D25CA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C7500"/>
    <w:multiLevelType w:val="hybridMultilevel"/>
    <w:tmpl w:val="AE38469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9140F"/>
    <w:multiLevelType w:val="hybridMultilevel"/>
    <w:tmpl w:val="00B2EEE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F31D5"/>
    <w:multiLevelType w:val="hybridMultilevel"/>
    <w:tmpl w:val="DB9A5DF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7D3A4F"/>
    <w:multiLevelType w:val="hybridMultilevel"/>
    <w:tmpl w:val="1430BE3A"/>
    <w:lvl w:ilvl="0" w:tplc="255811A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32C00"/>
    <w:multiLevelType w:val="hybridMultilevel"/>
    <w:tmpl w:val="9150104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64109B"/>
    <w:multiLevelType w:val="hybridMultilevel"/>
    <w:tmpl w:val="57BAF47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B20872"/>
    <w:multiLevelType w:val="hybridMultilevel"/>
    <w:tmpl w:val="9D9624C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9052C"/>
    <w:multiLevelType w:val="hybridMultilevel"/>
    <w:tmpl w:val="9AA67F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87A1A"/>
    <w:multiLevelType w:val="hybridMultilevel"/>
    <w:tmpl w:val="1A9C1B4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8368F4"/>
    <w:multiLevelType w:val="hybridMultilevel"/>
    <w:tmpl w:val="8BBAD9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3F6F85"/>
    <w:multiLevelType w:val="hybridMultilevel"/>
    <w:tmpl w:val="FFFC22E2"/>
    <w:lvl w:ilvl="0" w:tplc="E12040B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B0790"/>
    <w:multiLevelType w:val="hybridMultilevel"/>
    <w:tmpl w:val="2D78E37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96AFF"/>
    <w:multiLevelType w:val="hybridMultilevel"/>
    <w:tmpl w:val="02DE4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087935"/>
    <w:multiLevelType w:val="hybridMultilevel"/>
    <w:tmpl w:val="77A2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D4B1F"/>
    <w:multiLevelType w:val="hybridMultilevel"/>
    <w:tmpl w:val="3BE2D09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5"/>
  </w:num>
  <w:num w:numId="4">
    <w:abstractNumId w:val="0"/>
  </w:num>
  <w:num w:numId="5">
    <w:abstractNumId w:val="22"/>
  </w:num>
  <w:num w:numId="6">
    <w:abstractNumId w:val="21"/>
  </w:num>
  <w:num w:numId="7">
    <w:abstractNumId w:val="11"/>
  </w:num>
  <w:num w:numId="8">
    <w:abstractNumId w:val="18"/>
  </w:num>
  <w:num w:numId="9">
    <w:abstractNumId w:val="19"/>
  </w:num>
  <w:num w:numId="10">
    <w:abstractNumId w:val="23"/>
  </w:num>
  <w:num w:numId="11">
    <w:abstractNumId w:val="1"/>
  </w:num>
  <w:num w:numId="12">
    <w:abstractNumId w:val="6"/>
  </w:num>
  <w:num w:numId="13">
    <w:abstractNumId w:val="25"/>
  </w:num>
  <w:num w:numId="14">
    <w:abstractNumId w:val="12"/>
  </w:num>
  <w:num w:numId="15">
    <w:abstractNumId w:val="4"/>
  </w:num>
  <w:num w:numId="16">
    <w:abstractNumId w:val="10"/>
  </w:num>
  <w:num w:numId="17">
    <w:abstractNumId w:val="9"/>
  </w:num>
  <w:num w:numId="18">
    <w:abstractNumId w:val="24"/>
  </w:num>
  <w:num w:numId="19">
    <w:abstractNumId w:val="8"/>
  </w:num>
  <w:num w:numId="20">
    <w:abstractNumId w:val="2"/>
  </w:num>
  <w:num w:numId="21">
    <w:abstractNumId w:val="26"/>
  </w:num>
  <w:num w:numId="22">
    <w:abstractNumId w:val="14"/>
  </w:num>
  <w:num w:numId="23">
    <w:abstractNumId w:val="17"/>
  </w:num>
  <w:num w:numId="24">
    <w:abstractNumId w:val="16"/>
  </w:num>
  <w:num w:numId="25">
    <w:abstractNumId w:val="5"/>
  </w:num>
  <w:num w:numId="26">
    <w:abstractNumId w:val="7"/>
  </w:num>
  <w:num w:numId="2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E3"/>
    <w:rsid w:val="00001C9E"/>
    <w:rsid w:val="000110A5"/>
    <w:rsid w:val="000158D2"/>
    <w:rsid w:val="0008142C"/>
    <w:rsid w:val="000C1EE4"/>
    <w:rsid w:val="0015783F"/>
    <w:rsid w:val="00165498"/>
    <w:rsid w:val="00191BA5"/>
    <w:rsid w:val="001A629C"/>
    <w:rsid w:val="001E2B14"/>
    <w:rsid w:val="00231A63"/>
    <w:rsid w:val="002720AD"/>
    <w:rsid w:val="00297DA6"/>
    <w:rsid w:val="002B5FFA"/>
    <w:rsid w:val="002C3460"/>
    <w:rsid w:val="002F1A82"/>
    <w:rsid w:val="002F4A69"/>
    <w:rsid w:val="00300A16"/>
    <w:rsid w:val="00302826"/>
    <w:rsid w:val="00303FC3"/>
    <w:rsid w:val="003073FF"/>
    <w:rsid w:val="00315696"/>
    <w:rsid w:val="00330DEB"/>
    <w:rsid w:val="0033748F"/>
    <w:rsid w:val="00342041"/>
    <w:rsid w:val="00373B4D"/>
    <w:rsid w:val="003837FA"/>
    <w:rsid w:val="003A15CF"/>
    <w:rsid w:val="0044730A"/>
    <w:rsid w:val="00471240"/>
    <w:rsid w:val="00486B9E"/>
    <w:rsid w:val="004B7664"/>
    <w:rsid w:val="004C371B"/>
    <w:rsid w:val="004E6112"/>
    <w:rsid w:val="004E66FA"/>
    <w:rsid w:val="005244E3"/>
    <w:rsid w:val="005442A2"/>
    <w:rsid w:val="0055042C"/>
    <w:rsid w:val="00571767"/>
    <w:rsid w:val="00586928"/>
    <w:rsid w:val="005A2465"/>
    <w:rsid w:val="00607906"/>
    <w:rsid w:val="006B0E12"/>
    <w:rsid w:val="006C3B78"/>
    <w:rsid w:val="006D30C7"/>
    <w:rsid w:val="006E1E12"/>
    <w:rsid w:val="00700C6E"/>
    <w:rsid w:val="0070629B"/>
    <w:rsid w:val="007226DD"/>
    <w:rsid w:val="00725B28"/>
    <w:rsid w:val="0073619B"/>
    <w:rsid w:val="0076282C"/>
    <w:rsid w:val="007A1D56"/>
    <w:rsid w:val="007E62A7"/>
    <w:rsid w:val="008167B1"/>
    <w:rsid w:val="008F1217"/>
    <w:rsid w:val="009178DB"/>
    <w:rsid w:val="0096620E"/>
    <w:rsid w:val="00987604"/>
    <w:rsid w:val="009A7F13"/>
    <w:rsid w:val="009B2B13"/>
    <w:rsid w:val="009D4994"/>
    <w:rsid w:val="00A112A4"/>
    <w:rsid w:val="00AB7ADA"/>
    <w:rsid w:val="00AC2B1D"/>
    <w:rsid w:val="00AD1267"/>
    <w:rsid w:val="00AF7DEF"/>
    <w:rsid w:val="00B17ADC"/>
    <w:rsid w:val="00B66A21"/>
    <w:rsid w:val="00BB773D"/>
    <w:rsid w:val="00BF268E"/>
    <w:rsid w:val="00BF4776"/>
    <w:rsid w:val="00C131B9"/>
    <w:rsid w:val="00C46183"/>
    <w:rsid w:val="00C73EDB"/>
    <w:rsid w:val="00CE45FD"/>
    <w:rsid w:val="00CF07B8"/>
    <w:rsid w:val="00D45270"/>
    <w:rsid w:val="00D760D5"/>
    <w:rsid w:val="00D819BC"/>
    <w:rsid w:val="00D8550D"/>
    <w:rsid w:val="00DA2F3B"/>
    <w:rsid w:val="00DF310A"/>
    <w:rsid w:val="00DF4C2D"/>
    <w:rsid w:val="00E14464"/>
    <w:rsid w:val="00E36B30"/>
    <w:rsid w:val="00EE0CE3"/>
    <w:rsid w:val="00F14660"/>
    <w:rsid w:val="00F207D7"/>
    <w:rsid w:val="00F369AF"/>
    <w:rsid w:val="00F5763D"/>
    <w:rsid w:val="00F9414E"/>
    <w:rsid w:val="00FD3903"/>
    <w:rsid w:val="00FE32E0"/>
    <w:rsid w:val="00FF2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CBE09-FA6E-4A3D-8D26-DF389791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6D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244E3"/>
    <w:pPr>
      <w:keepNext/>
      <w:spacing w:after="0" w:line="240" w:lineRule="auto"/>
      <w:jc w:val="center"/>
      <w:outlineLvl w:val="0"/>
    </w:pPr>
    <w:rPr>
      <w:rFonts w:ascii="Wingdings" w:eastAsia="Wingdings" w:hAnsi="Wingdings" w:cs="Wingdings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44E3"/>
    <w:pPr>
      <w:keepNext/>
      <w:spacing w:after="0" w:line="240" w:lineRule="auto"/>
      <w:jc w:val="center"/>
      <w:outlineLvl w:val="1"/>
    </w:pPr>
    <w:rPr>
      <w:rFonts w:ascii="Cambria Math" w:eastAsia="Wingdings" w:hAnsi="Cambria Math" w:cs="Wingdings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44E3"/>
    <w:pPr>
      <w:keepNext/>
      <w:spacing w:after="0" w:line="240" w:lineRule="auto"/>
      <w:jc w:val="center"/>
      <w:outlineLvl w:val="2"/>
    </w:pPr>
    <w:rPr>
      <w:rFonts w:ascii="Cambria Math" w:eastAsia="Wingdings" w:hAnsi="Cambria Math" w:cs="Wingdings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244E3"/>
    <w:pPr>
      <w:ind w:left="720"/>
      <w:contextualSpacing/>
    </w:pPr>
  </w:style>
  <w:style w:type="paragraph" w:styleId="a4">
    <w:name w:val="No Spacing"/>
    <w:link w:val="a5"/>
    <w:uiPriority w:val="1"/>
    <w:qFormat/>
    <w:rsid w:val="005244E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5244E3"/>
  </w:style>
  <w:style w:type="paragraph" w:styleId="a6">
    <w:name w:val="footer"/>
    <w:basedOn w:val="a"/>
    <w:link w:val="a7"/>
    <w:unhideWhenUsed/>
    <w:rsid w:val="0052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244E3"/>
  </w:style>
  <w:style w:type="character" w:styleId="a8">
    <w:name w:val="Hyperlink"/>
    <w:uiPriority w:val="99"/>
    <w:rsid w:val="005244E3"/>
    <w:rPr>
      <w:rFonts w:cs="Times New Roman"/>
      <w:color w:val="000080"/>
      <w:u w:val="single"/>
    </w:rPr>
  </w:style>
  <w:style w:type="character" w:customStyle="1" w:styleId="10">
    <w:name w:val="Заголовок 1 Знак"/>
    <w:basedOn w:val="a0"/>
    <w:link w:val="1"/>
    <w:rsid w:val="005244E3"/>
    <w:rPr>
      <w:rFonts w:ascii="Wingdings" w:eastAsia="Wingdings" w:hAnsi="Wingdings" w:cs="Wingdings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244E3"/>
    <w:rPr>
      <w:rFonts w:ascii="Cambria Math" w:eastAsia="Wingdings" w:hAnsi="Cambria Math" w:cs="Wingdings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244E3"/>
    <w:rPr>
      <w:rFonts w:ascii="Cambria Math" w:eastAsia="Wingdings" w:hAnsi="Cambria Math" w:cs="Wingdings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44E3"/>
  </w:style>
  <w:style w:type="character" w:styleId="a9">
    <w:name w:val="page number"/>
    <w:basedOn w:val="a0"/>
    <w:semiHidden/>
    <w:rsid w:val="005244E3"/>
  </w:style>
  <w:style w:type="paragraph" w:styleId="aa">
    <w:name w:val="header"/>
    <w:basedOn w:val="a"/>
    <w:link w:val="ab"/>
    <w:uiPriority w:val="99"/>
    <w:unhideWhenUsed/>
    <w:rsid w:val="005244E3"/>
    <w:pPr>
      <w:tabs>
        <w:tab w:val="center" w:pos="4677"/>
        <w:tab w:val="right" w:pos="9355"/>
      </w:tabs>
      <w:spacing w:after="0" w:line="240" w:lineRule="auto"/>
    </w:pPr>
    <w:rPr>
      <w:rFonts w:ascii="Wingdings" w:eastAsia="Wingdings" w:hAnsi="Wingdings" w:cs="Wingdings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244E3"/>
    <w:rPr>
      <w:rFonts w:ascii="Wingdings" w:eastAsia="Wingdings" w:hAnsi="Wingdings" w:cs="Wingdings"/>
      <w:sz w:val="24"/>
      <w:szCs w:val="24"/>
      <w:lang w:eastAsia="ru-RU"/>
    </w:rPr>
  </w:style>
  <w:style w:type="table" w:styleId="ac">
    <w:name w:val="Table Grid"/>
    <w:basedOn w:val="a1"/>
    <w:uiPriority w:val="59"/>
    <w:rsid w:val="005244E3"/>
    <w:pPr>
      <w:spacing w:after="0" w:line="240" w:lineRule="auto"/>
    </w:pPr>
    <w:rPr>
      <w:rFonts w:ascii="Wingdings" w:eastAsia="Courier New" w:hAnsi="Wingdings" w:cs="Wingding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244E3"/>
    <w:pPr>
      <w:spacing w:after="0" w:line="240" w:lineRule="auto"/>
    </w:pPr>
    <w:rPr>
      <w:rFonts w:ascii="TimesNewRoman" w:eastAsia="Wingdings" w:hAnsi="TimesNewRoman" w:cs="TimesNewRoman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244E3"/>
    <w:rPr>
      <w:rFonts w:ascii="TimesNewRoman" w:eastAsia="Wingdings" w:hAnsi="TimesNewRoman" w:cs="TimesNewRoman"/>
      <w:sz w:val="16"/>
      <w:szCs w:val="16"/>
      <w:lang w:eastAsia="ru-RU"/>
    </w:rPr>
  </w:style>
  <w:style w:type="character" w:customStyle="1" w:styleId="c12">
    <w:name w:val="c12"/>
    <w:basedOn w:val="a0"/>
    <w:rsid w:val="005244E3"/>
  </w:style>
  <w:style w:type="numbering" w:customStyle="1" w:styleId="110">
    <w:name w:val="Нет списка11"/>
    <w:next w:val="a2"/>
    <w:uiPriority w:val="99"/>
    <w:semiHidden/>
    <w:unhideWhenUsed/>
    <w:rsid w:val="005244E3"/>
  </w:style>
  <w:style w:type="table" w:customStyle="1" w:styleId="12">
    <w:name w:val="Сетка таблицы1"/>
    <w:basedOn w:val="a1"/>
    <w:next w:val="ac"/>
    <w:uiPriority w:val="39"/>
    <w:rsid w:val="005244E3"/>
    <w:pPr>
      <w:spacing w:after="0" w:line="240" w:lineRule="auto"/>
    </w:pPr>
    <w:rPr>
      <w:rFonts w:ascii="Courier New" w:eastAsia="Courier New" w:hAnsi="Courier New" w:cs="Wingdings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uiPriority w:val="99"/>
    <w:semiHidden/>
    <w:unhideWhenUsed/>
    <w:rsid w:val="005244E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244E3"/>
    <w:pPr>
      <w:spacing w:after="160" w:line="240" w:lineRule="auto"/>
    </w:pPr>
    <w:rPr>
      <w:rFonts w:ascii="Courier New" w:eastAsia="Courier New" w:hAnsi="Courier New" w:cs="Wingdings"/>
      <w:kern w:val="2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244E3"/>
    <w:rPr>
      <w:rFonts w:ascii="Courier New" w:eastAsia="Courier New" w:hAnsi="Courier New" w:cs="Wingdings"/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244E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244E3"/>
    <w:rPr>
      <w:rFonts w:ascii="Courier New" w:eastAsia="Courier New" w:hAnsi="Courier New" w:cs="Wingdings"/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unhideWhenUsed/>
    <w:rsid w:val="005244E3"/>
    <w:pPr>
      <w:spacing w:after="0" w:line="240" w:lineRule="auto"/>
    </w:pPr>
    <w:rPr>
      <w:rFonts w:ascii="Times New Roman" w:eastAsia="Wingdings" w:hAnsi="Times New Roman" w:cs="Times New Roman"/>
      <w:sz w:val="24"/>
      <w:szCs w:val="24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725B2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25B28"/>
    <w:pPr>
      <w:tabs>
        <w:tab w:val="left" w:pos="709"/>
        <w:tab w:val="right" w:leader="dot" w:pos="9060"/>
      </w:tabs>
      <w:spacing w:after="100"/>
      <w:ind w:left="220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725B28"/>
    <w:pPr>
      <w:spacing w:after="100"/>
      <w:ind w:left="440"/>
    </w:pPr>
  </w:style>
  <w:style w:type="paragraph" w:styleId="HTML">
    <w:name w:val="HTML Preformatted"/>
    <w:basedOn w:val="a"/>
    <w:link w:val="HTML0"/>
    <w:uiPriority w:val="99"/>
    <w:unhideWhenUsed/>
    <w:rsid w:val="009B2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2B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6">
    <w:name w:val="c16"/>
    <w:basedOn w:val="a"/>
    <w:rsid w:val="00C7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C73EDB"/>
  </w:style>
  <w:style w:type="character" w:customStyle="1" w:styleId="c0">
    <w:name w:val="c0"/>
    <w:basedOn w:val="a0"/>
    <w:rsid w:val="00C73EDB"/>
  </w:style>
  <w:style w:type="character" w:customStyle="1" w:styleId="c57">
    <w:name w:val="c57"/>
    <w:basedOn w:val="a0"/>
    <w:rsid w:val="00C73EDB"/>
  </w:style>
  <w:style w:type="character" w:customStyle="1" w:styleId="c93">
    <w:name w:val="c93"/>
    <w:basedOn w:val="a0"/>
    <w:rsid w:val="00C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0BF09-9B47-473F-9657-24332DF7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3121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2025-10-12T13:24:00Z</dcterms:created>
  <dcterms:modified xsi:type="dcterms:W3CDTF">2025-10-16T10:30:00Z</dcterms:modified>
</cp:coreProperties>
</file>