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99" w:rsidRDefault="00226F99" w:rsidP="00226F99">
      <w:pPr>
        <w:spacing w:after="0" w:line="240" w:lineRule="auto"/>
        <w:ind w:left="120"/>
        <w:jc w:val="right"/>
        <w:rPr>
          <w:rFonts w:ascii="Times New Roman" w:hAnsi="Times New Roman"/>
          <w:color w:val="000000"/>
          <w:sz w:val="28"/>
          <w:szCs w:val="28"/>
        </w:rPr>
      </w:pPr>
      <w:r>
        <w:rPr>
          <w:rFonts w:ascii="Times New Roman" w:hAnsi="Times New Roman"/>
          <w:color w:val="000000"/>
          <w:sz w:val="28"/>
          <w:szCs w:val="28"/>
        </w:rPr>
        <w:t xml:space="preserve">Приложение к основной образовательной программе </w:t>
      </w:r>
    </w:p>
    <w:p w:rsidR="00226F99" w:rsidRDefault="00226F99" w:rsidP="00226F99">
      <w:pPr>
        <w:spacing w:after="0" w:line="240" w:lineRule="auto"/>
        <w:ind w:left="120"/>
        <w:jc w:val="right"/>
        <w:rPr>
          <w:sz w:val="28"/>
          <w:szCs w:val="28"/>
        </w:rPr>
      </w:pPr>
      <w:r>
        <w:rPr>
          <w:rFonts w:ascii="Times New Roman" w:hAnsi="Times New Roman"/>
          <w:color w:val="000000"/>
          <w:sz w:val="28"/>
          <w:szCs w:val="28"/>
        </w:rPr>
        <w:t>основного общего образования МАОУ СОШ №12</w:t>
      </w:r>
    </w:p>
    <w:p w:rsidR="006C5890" w:rsidRPr="00567A93" w:rsidRDefault="006C5890" w:rsidP="002E6F74">
      <w:pPr>
        <w:widowControl w:val="0"/>
        <w:autoSpaceDE w:val="0"/>
        <w:autoSpaceDN w:val="0"/>
        <w:spacing w:after="0" w:line="240" w:lineRule="auto"/>
        <w:ind w:left="432"/>
        <w:jc w:val="right"/>
        <w:rPr>
          <w:rFonts w:ascii="Times New Roman" w:eastAsia="Times New Roman" w:hAnsi="Times New Roman" w:cs="Times New Roman"/>
          <w:b/>
          <w:sz w:val="32"/>
          <w:szCs w:val="28"/>
        </w:rPr>
      </w:pPr>
      <w:bookmarkStart w:id="0" w:name="_GoBack"/>
      <w:bookmarkEnd w:id="0"/>
    </w:p>
    <w:p w:rsidR="006C5890" w:rsidRPr="00567A93" w:rsidRDefault="006C5890" w:rsidP="006C5890">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6C5890" w:rsidRPr="00567A93" w:rsidRDefault="006C5890" w:rsidP="006C5890">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6C5890" w:rsidRPr="00567A93" w:rsidRDefault="006C5890" w:rsidP="006C5890">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6C5890" w:rsidRPr="00567A93" w:rsidRDefault="006C5890" w:rsidP="006C5890">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6C5890" w:rsidRPr="00567A93" w:rsidRDefault="006C5890" w:rsidP="00574422">
      <w:pPr>
        <w:widowControl w:val="0"/>
        <w:autoSpaceDE w:val="0"/>
        <w:autoSpaceDN w:val="0"/>
        <w:spacing w:after="0" w:line="240" w:lineRule="auto"/>
        <w:rPr>
          <w:rFonts w:ascii="Times New Roman" w:eastAsia="Times New Roman" w:hAnsi="Times New Roman" w:cs="Times New Roman"/>
          <w:b/>
          <w:sz w:val="32"/>
          <w:szCs w:val="28"/>
        </w:rPr>
      </w:pPr>
    </w:p>
    <w:p w:rsidR="006C5890" w:rsidRPr="00567A93" w:rsidRDefault="006C5890" w:rsidP="006C5890">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6C5890" w:rsidRPr="00567A93" w:rsidRDefault="006C5890" w:rsidP="006C5890">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6C5890" w:rsidRPr="00574422" w:rsidRDefault="006C5890" w:rsidP="006C5890">
      <w:pPr>
        <w:widowControl w:val="0"/>
        <w:autoSpaceDE w:val="0"/>
        <w:autoSpaceDN w:val="0"/>
        <w:spacing w:after="0" w:line="240" w:lineRule="auto"/>
        <w:ind w:left="432"/>
        <w:jc w:val="center"/>
        <w:rPr>
          <w:rFonts w:ascii="Times New Roman" w:eastAsia="Times New Roman" w:hAnsi="Times New Roman" w:cs="Times New Roman"/>
          <w:b/>
          <w:sz w:val="32"/>
          <w:szCs w:val="32"/>
        </w:rPr>
      </w:pPr>
    </w:p>
    <w:p w:rsidR="006C5890" w:rsidRPr="00574422" w:rsidRDefault="006C5890" w:rsidP="006C5890">
      <w:pPr>
        <w:widowControl w:val="0"/>
        <w:autoSpaceDE w:val="0"/>
        <w:autoSpaceDN w:val="0"/>
        <w:spacing w:after="0" w:line="240" w:lineRule="auto"/>
        <w:jc w:val="center"/>
        <w:rPr>
          <w:rFonts w:ascii="Times New Roman" w:eastAsia="Times New Roman" w:hAnsi="Times New Roman" w:cs="Times New Roman"/>
          <w:b/>
          <w:sz w:val="32"/>
          <w:szCs w:val="32"/>
        </w:rPr>
      </w:pPr>
      <w:r w:rsidRPr="00574422">
        <w:rPr>
          <w:rFonts w:ascii="Times New Roman" w:eastAsia="Times New Roman" w:hAnsi="Times New Roman" w:cs="Times New Roman"/>
          <w:b/>
          <w:sz w:val="32"/>
          <w:szCs w:val="32"/>
        </w:rPr>
        <w:t xml:space="preserve">РАБОЧАЯ ПРОГРАММА КОРРЕКЦИОННОГО КУРСА </w:t>
      </w:r>
    </w:p>
    <w:p w:rsidR="006C5890" w:rsidRPr="00574422" w:rsidRDefault="006C5890" w:rsidP="006C5890">
      <w:pPr>
        <w:widowControl w:val="0"/>
        <w:autoSpaceDE w:val="0"/>
        <w:autoSpaceDN w:val="0"/>
        <w:spacing w:after="0" w:line="240" w:lineRule="auto"/>
        <w:jc w:val="center"/>
        <w:rPr>
          <w:rFonts w:ascii="Times New Roman" w:eastAsia="Times New Roman" w:hAnsi="Times New Roman" w:cs="Times New Roman"/>
          <w:b/>
          <w:sz w:val="32"/>
          <w:szCs w:val="32"/>
        </w:rPr>
      </w:pPr>
    </w:p>
    <w:p w:rsidR="006C5890" w:rsidRPr="00574422" w:rsidRDefault="006C5890" w:rsidP="006C5890">
      <w:pPr>
        <w:widowControl w:val="0"/>
        <w:autoSpaceDE w:val="0"/>
        <w:autoSpaceDN w:val="0"/>
        <w:spacing w:after="0" w:line="240" w:lineRule="auto"/>
        <w:jc w:val="center"/>
        <w:rPr>
          <w:rFonts w:ascii="Times New Roman" w:eastAsia="Times New Roman" w:hAnsi="Times New Roman" w:cs="Times New Roman"/>
          <w:b/>
          <w:sz w:val="32"/>
          <w:szCs w:val="32"/>
        </w:rPr>
      </w:pPr>
      <w:r w:rsidRPr="00574422">
        <w:rPr>
          <w:rFonts w:ascii="Times New Roman" w:eastAsia="Times New Roman" w:hAnsi="Times New Roman" w:cs="Times New Roman"/>
          <w:b/>
          <w:sz w:val="32"/>
          <w:szCs w:val="32"/>
        </w:rPr>
        <w:t xml:space="preserve">«КОРРЕКЦИОННО-РАЗВИВАЮЩИЕ ПСИХОЛОГИЧЕСКИЕ ЗАНЯТИЯ» </w:t>
      </w:r>
    </w:p>
    <w:p w:rsidR="006C5890" w:rsidRPr="00574422" w:rsidRDefault="006C5890" w:rsidP="006C5890">
      <w:pPr>
        <w:widowControl w:val="0"/>
        <w:autoSpaceDE w:val="0"/>
        <w:autoSpaceDN w:val="0"/>
        <w:spacing w:after="0" w:line="240" w:lineRule="auto"/>
        <w:jc w:val="center"/>
        <w:rPr>
          <w:rFonts w:ascii="Times New Roman" w:eastAsia="Times New Roman" w:hAnsi="Times New Roman" w:cs="Times New Roman"/>
          <w:b/>
          <w:sz w:val="32"/>
          <w:szCs w:val="32"/>
        </w:rPr>
      </w:pPr>
    </w:p>
    <w:p w:rsidR="006C5890" w:rsidRPr="00574422" w:rsidRDefault="006C5890" w:rsidP="006C5890">
      <w:pPr>
        <w:widowControl w:val="0"/>
        <w:autoSpaceDE w:val="0"/>
        <w:autoSpaceDN w:val="0"/>
        <w:spacing w:after="0" w:line="240" w:lineRule="auto"/>
        <w:jc w:val="center"/>
        <w:rPr>
          <w:rFonts w:ascii="Times New Roman" w:eastAsia="Times New Roman" w:hAnsi="Times New Roman" w:cs="Times New Roman"/>
          <w:b/>
          <w:sz w:val="32"/>
          <w:szCs w:val="32"/>
        </w:rPr>
      </w:pPr>
      <w:r w:rsidRPr="00574422">
        <w:rPr>
          <w:rFonts w:ascii="Times New Roman" w:eastAsia="Times New Roman" w:hAnsi="Times New Roman" w:cs="Times New Roman"/>
          <w:b/>
          <w:sz w:val="32"/>
          <w:szCs w:val="32"/>
        </w:rPr>
        <w:t>АООП НОО ОБУЧАЮЩИХСЯ С ЗПР</w:t>
      </w:r>
    </w:p>
    <w:p w:rsidR="006C5890" w:rsidRPr="00574422" w:rsidRDefault="006C5890" w:rsidP="00574422">
      <w:pPr>
        <w:widowControl w:val="0"/>
        <w:autoSpaceDE w:val="0"/>
        <w:autoSpaceDN w:val="0"/>
        <w:spacing w:after="0" w:line="240" w:lineRule="auto"/>
        <w:jc w:val="center"/>
        <w:rPr>
          <w:rFonts w:ascii="Times New Roman" w:eastAsia="Times New Roman" w:hAnsi="Times New Roman" w:cs="Times New Roman"/>
          <w:b/>
          <w:sz w:val="32"/>
          <w:szCs w:val="32"/>
        </w:rPr>
      </w:pPr>
      <w:r w:rsidRPr="00574422">
        <w:rPr>
          <w:rFonts w:ascii="Times New Roman" w:eastAsia="Times New Roman" w:hAnsi="Times New Roman" w:cs="Times New Roman"/>
          <w:b/>
          <w:sz w:val="32"/>
          <w:szCs w:val="32"/>
        </w:rPr>
        <w:t>(вариант 7.1.)</w:t>
      </w:r>
    </w:p>
    <w:p w:rsidR="006C5890" w:rsidRDefault="006C5890" w:rsidP="00574422">
      <w:pPr>
        <w:widowControl w:val="0"/>
        <w:autoSpaceDE w:val="0"/>
        <w:autoSpaceDN w:val="0"/>
        <w:spacing w:after="0" w:line="240" w:lineRule="auto"/>
        <w:jc w:val="center"/>
        <w:rPr>
          <w:rFonts w:ascii="Times New Roman" w:eastAsia="Times New Roman" w:hAnsi="Times New Roman" w:cs="Times New Roman"/>
        </w:rPr>
      </w:pPr>
    </w:p>
    <w:p w:rsidR="00574422" w:rsidRDefault="00574422" w:rsidP="00574422">
      <w:pPr>
        <w:widowControl w:val="0"/>
        <w:autoSpaceDE w:val="0"/>
        <w:autoSpaceDN w:val="0"/>
        <w:spacing w:after="0" w:line="240" w:lineRule="auto"/>
        <w:jc w:val="center"/>
        <w:rPr>
          <w:rFonts w:ascii="Times New Roman" w:eastAsia="Times New Roman" w:hAnsi="Times New Roman" w:cs="Times New Roman"/>
        </w:rPr>
      </w:pPr>
    </w:p>
    <w:p w:rsidR="00574422" w:rsidRDefault="00574422" w:rsidP="00574422">
      <w:pPr>
        <w:widowControl w:val="0"/>
        <w:autoSpaceDE w:val="0"/>
        <w:autoSpaceDN w:val="0"/>
        <w:spacing w:after="0" w:line="240" w:lineRule="auto"/>
        <w:jc w:val="center"/>
        <w:rPr>
          <w:rFonts w:ascii="Times New Roman" w:eastAsia="Times New Roman" w:hAnsi="Times New Roman" w:cs="Times New Roman"/>
        </w:rPr>
      </w:pPr>
    </w:p>
    <w:p w:rsidR="00574422" w:rsidRDefault="00574422" w:rsidP="00574422">
      <w:pPr>
        <w:widowControl w:val="0"/>
        <w:autoSpaceDE w:val="0"/>
        <w:autoSpaceDN w:val="0"/>
        <w:spacing w:after="0" w:line="240" w:lineRule="auto"/>
        <w:jc w:val="center"/>
        <w:rPr>
          <w:rFonts w:ascii="Times New Roman" w:eastAsia="Times New Roman" w:hAnsi="Times New Roman" w:cs="Times New Roman"/>
        </w:rPr>
      </w:pPr>
    </w:p>
    <w:p w:rsidR="00574422" w:rsidRPr="00567A93" w:rsidRDefault="00574422" w:rsidP="00574422">
      <w:pPr>
        <w:widowControl w:val="0"/>
        <w:autoSpaceDE w:val="0"/>
        <w:autoSpaceDN w:val="0"/>
        <w:spacing w:after="0" w:line="240" w:lineRule="auto"/>
        <w:jc w:val="center"/>
        <w:rPr>
          <w:rFonts w:ascii="Times New Roman" w:eastAsia="Times New Roman" w:hAnsi="Times New Roman" w:cs="Times New Roman"/>
        </w:rPr>
      </w:pPr>
    </w:p>
    <w:p w:rsidR="00574422" w:rsidRPr="00574422" w:rsidRDefault="00574422" w:rsidP="00574422">
      <w:pPr>
        <w:pStyle w:val="12"/>
        <w:ind w:left="0"/>
        <w:jc w:val="right"/>
      </w:pPr>
      <w:r w:rsidRPr="00574422">
        <w:t>Программу</w:t>
      </w:r>
      <w:r w:rsidRPr="00574422">
        <w:rPr>
          <w:spacing w:val="-2"/>
        </w:rPr>
        <w:t xml:space="preserve"> составила:</w:t>
      </w:r>
    </w:p>
    <w:p w:rsidR="00574422" w:rsidRPr="00574422" w:rsidRDefault="00574422" w:rsidP="00574422">
      <w:pPr>
        <w:pStyle w:val="a3"/>
        <w:ind w:left="0"/>
        <w:jc w:val="right"/>
        <w:rPr>
          <w:sz w:val="24"/>
          <w:szCs w:val="24"/>
        </w:rPr>
      </w:pPr>
      <w:r w:rsidRPr="00574422">
        <w:rPr>
          <w:sz w:val="24"/>
          <w:szCs w:val="24"/>
        </w:rPr>
        <w:t>педагог-психолог</w:t>
      </w:r>
      <w:r>
        <w:rPr>
          <w:sz w:val="24"/>
          <w:szCs w:val="24"/>
        </w:rPr>
        <w:t xml:space="preserve"> Мелкозерова О.И.</w:t>
      </w:r>
    </w:p>
    <w:p w:rsidR="00574422" w:rsidRPr="00574422" w:rsidRDefault="00574422" w:rsidP="00574422">
      <w:pPr>
        <w:pStyle w:val="a3"/>
        <w:ind w:left="0"/>
        <w:jc w:val="right"/>
        <w:rPr>
          <w:sz w:val="24"/>
          <w:szCs w:val="24"/>
        </w:rPr>
      </w:pPr>
    </w:p>
    <w:p w:rsidR="00574422" w:rsidRPr="00574422" w:rsidRDefault="00574422" w:rsidP="00574422">
      <w:pPr>
        <w:pStyle w:val="a3"/>
        <w:ind w:left="0"/>
        <w:jc w:val="right"/>
        <w:rPr>
          <w:sz w:val="24"/>
          <w:szCs w:val="24"/>
        </w:rPr>
      </w:pPr>
    </w:p>
    <w:p w:rsidR="00574422" w:rsidRPr="00574422" w:rsidRDefault="00574422" w:rsidP="00574422">
      <w:pPr>
        <w:pStyle w:val="12"/>
        <w:ind w:left="0"/>
        <w:jc w:val="right"/>
      </w:pPr>
      <w:r w:rsidRPr="00574422">
        <w:t>Программу</w:t>
      </w:r>
      <w:r w:rsidRPr="00574422">
        <w:rPr>
          <w:spacing w:val="-2"/>
        </w:rPr>
        <w:t xml:space="preserve"> реализовывает:</w:t>
      </w:r>
    </w:p>
    <w:p w:rsidR="006C5890" w:rsidRDefault="00574422" w:rsidP="00574422">
      <w:pPr>
        <w:widowControl w:val="0"/>
        <w:autoSpaceDE w:val="0"/>
        <w:autoSpaceDN w:val="0"/>
        <w:spacing w:after="0" w:line="240" w:lineRule="auto"/>
        <w:jc w:val="right"/>
        <w:rPr>
          <w:rFonts w:ascii="Times New Roman" w:hAnsi="Times New Roman" w:cs="Times New Roman"/>
          <w:sz w:val="24"/>
          <w:szCs w:val="24"/>
        </w:rPr>
      </w:pPr>
      <w:r w:rsidRPr="00574422">
        <w:rPr>
          <w:rFonts w:ascii="Times New Roman" w:hAnsi="Times New Roman" w:cs="Times New Roman"/>
          <w:sz w:val="24"/>
          <w:szCs w:val="24"/>
        </w:rPr>
        <w:t>педагог-психолог</w:t>
      </w:r>
      <w:r>
        <w:rPr>
          <w:rFonts w:ascii="Times New Roman" w:hAnsi="Times New Roman" w:cs="Times New Roman"/>
          <w:sz w:val="24"/>
          <w:szCs w:val="24"/>
        </w:rPr>
        <w:t xml:space="preserve"> Мелкозерова О.И.</w:t>
      </w: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Default="00574422" w:rsidP="00574422">
      <w:pPr>
        <w:widowControl w:val="0"/>
        <w:autoSpaceDE w:val="0"/>
        <w:autoSpaceDN w:val="0"/>
        <w:spacing w:after="0" w:line="240" w:lineRule="auto"/>
        <w:jc w:val="right"/>
        <w:rPr>
          <w:rFonts w:ascii="Times New Roman" w:hAnsi="Times New Roman" w:cs="Times New Roman"/>
          <w:sz w:val="24"/>
          <w:szCs w:val="24"/>
        </w:rPr>
      </w:pPr>
    </w:p>
    <w:p w:rsidR="00574422" w:rsidRPr="00567A93" w:rsidRDefault="00574422" w:rsidP="00574422">
      <w:pPr>
        <w:widowControl w:val="0"/>
        <w:autoSpaceDE w:val="0"/>
        <w:autoSpaceDN w:val="0"/>
        <w:spacing w:after="0" w:line="240" w:lineRule="auto"/>
        <w:jc w:val="center"/>
        <w:rPr>
          <w:rFonts w:ascii="Times New Roman" w:eastAsia="Times New Roman" w:hAnsi="Times New Roman" w:cs="Times New Roman"/>
        </w:rPr>
        <w:sectPr w:rsidR="00574422" w:rsidRPr="00567A93" w:rsidSect="00275576">
          <w:pgSz w:w="11910" w:h="16840"/>
          <w:pgMar w:top="1040" w:right="740" w:bottom="280" w:left="1600" w:header="720" w:footer="720" w:gutter="0"/>
          <w:cols w:space="720"/>
        </w:sectPr>
      </w:pPr>
    </w:p>
    <w:p w:rsidR="006C5890" w:rsidRPr="00567A93" w:rsidRDefault="006C5890" w:rsidP="006C5890">
      <w:pPr>
        <w:widowControl w:val="0"/>
        <w:autoSpaceDE w:val="0"/>
        <w:autoSpaceDN w:val="0"/>
        <w:spacing w:after="0" w:line="240" w:lineRule="auto"/>
        <w:ind w:left="102"/>
        <w:jc w:val="center"/>
        <w:rPr>
          <w:rFonts w:ascii="Times New Roman" w:eastAsia="Times New Roman" w:hAnsi="Times New Roman" w:cs="Times New Roman"/>
          <w:b/>
          <w:sz w:val="32"/>
          <w:szCs w:val="28"/>
        </w:rPr>
      </w:pPr>
      <w:r w:rsidRPr="00567A93">
        <w:rPr>
          <w:rFonts w:ascii="Times New Roman" w:eastAsia="Times New Roman" w:hAnsi="Times New Roman" w:cs="Times New Roman"/>
          <w:b/>
          <w:sz w:val="32"/>
          <w:szCs w:val="28"/>
        </w:rPr>
        <w:lastRenderedPageBreak/>
        <w:t>Оглавление</w:t>
      </w:r>
    </w:p>
    <w:p w:rsidR="006C5890" w:rsidRPr="00567A93" w:rsidRDefault="006C5890" w:rsidP="006C5890">
      <w:pPr>
        <w:widowControl w:val="0"/>
        <w:autoSpaceDE w:val="0"/>
        <w:autoSpaceDN w:val="0"/>
        <w:spacing w:after="0" w:line="240" w:lineRule="auto"/>
        <w:ind w:left="102"/>
        <w:jc w:val="center"/>
        <w:rPr>
          <w:rFonts w:ascii="Times New Roman" w:eastAsia="Times New Roman" w:hAnsi="Times New Roman" w:cs="Times New Roman"/>
          <w:b/>
          <w:sz w:val="32"/>
          <w:szCs w:val="28"/>
        </w:rPr>
      </w:pPr>
    </w:p>
    <w:p w:rsidR="006C5890" w:rsidRPr="00567A93" w:rsidRDefault="00F71E8B" w:rsidP="006C5890">
      <w:pPr>
        <w:widowControl w:val="0"/>
        <w:tabs>
          <w:tab w:val="left" w:leader="dot" w:pos="9205"/>
        </w:tabs>
        <w:autoSpaceDE w:val="0"/>
        <w:autoSpaceDN w:val="0"/>
        <w:spacing w:after="0" w:line="240" w:lineRule="auto"/>
        <w:jc w:val="both"/>
        <w:rPr>
          <w:rFonts w:ascii="Times New Roman" w:eastAsia="Times New Roman" w:hAnsi="Times New Roman" w:cs="Times New Roman"/>
          <w:sz w:val="28"/>
          <w:szCs w:val="28"/>
        </w:rPr>
      </w:pPr>
      <w:hyperlink w:anchor="_bookmark0" w:history="1">
        <w:r w:rsidR="006C5890" w:rsidRPr="00567A93">
          <w:rPr>
            <w:rFonts w:ascii="Times New Roman" w:eastAsia="Times New Roman" w:hAnsi="Times New Roman" w:cs="Times New Roman"/>
            <w:sz w:val="28"/>
            <w:szCs w:val="28"/>
          </w:rPr>
          <w:t>ПОЯСНИТЕЛЬНАЯ ЗАПИСКА...</w:t>
        </w:r>
        <w:r w:rsidR="006C5890">
          <w:rPr>
            <w:rFonts w:ascii="Times New Roman" w:eastAsia="Times New Roman" w:hAnsi="Times New Roman" w:cs="Times New Roman"/>
            <w:sz w:val="28"/>
            <w:szCs w:val="28"/>
          </w:rPr>
          <w:t>.........................................................................</w:t>
        </w:r>
        <w:r w:rsidR="006C5890" w:rsidRPr="00567A93">
          <w:rPr>
            <w:rFonts w:ascii="Times New Roman" w:eastAsia="Times New Roman" w:hAnsi="Times New Roman" w:cs="Times New Roman"/>
            <w:sz w:val="28"/>
            <w:szCs w:val="28"/>
          </w:rPr>
          <w:t>3</w:t>
        </w:r>
      </w:hyperlink>
    </w:p>
    <w:p w:rsidR="006C5890" w:rsidRPr="00567A93" w:rsidRDefault="006C5890" w:rsidP="006C5890">
      <w:pPr>
        <w:widowControl w:val="0"/>
        <w:tabs>
          <w:tab w:val="left" w:leader="dot" w:pos="9319"/>
        </w:tabs>
        <w:autoSpaceDE w:val="0"/>
        <w:autoSpaceDN w:val="0"/>
        <w:spacing w:after="0" w:line="240" w:lineRule="auto"/>
        <w:jc w:val="both"/>
        <w:rPr>
          <w:rFonts w:ascii="Times New Roman" w:eastAsia="Times New Roman" w:hAnsi="Times New Roman" w:cs="Times New Roman"/>
          <w:sz w:val="36"/>
          <w:szCs w:val="28"/>
        </w:rPr>
      </w:pPr>
      <w:r w:rsidRPr="00567A93">
        <w:rPr>
          <w:rFonts w:ascii="Times New Roman" w:hAnsi="Times New Roman" w:cs="Times New Roman"/>
          <w:sz w:val="28"/>
        </w:rPr>
        <w:t>Цель и задачи курса</w:t>
      </w:r>
      <w:r>
        <w:rPr>
          <w:rFonts w:ascii="Times New Roman" w:hAnsi="Times New Roman" w:cs="Times New Roman"/>
          <w:sz w:val="28"/>
        </w:rPr>
        <w:t xml:space="preserve"> ………………………………………………………………3</w:t>
      </w:r>
    </w:p>
    <w:p w:rsidR="006C5890" w:rsidRPr="00567A93" w:rsidRDefault="00F71E8B" w:rsidP="006C5890">
      <w:pPr>
        <w:widowControl w:val="0"/>
        <w:autoSpaceDE w:val="0"/>
        <w:autoSpaceDN w:val="0"/>
        <w:spacing w:after="0" w:line="240" w:lineRule="auto"/>
        <w:jc w:val="both"/>
        <w:rPr>
          <w:rFonts w:ascii="Times New Roman" w:eastAsia="Times New Roman" w:hAnsi="Times New Roman" w:cs="Times New Roman"/>
          <w:sz w:val="28"/>
          <w:szCs w:val="28"/>
        </w:rPr>
      </w:pPr>
      <w:hyperlink w:anchor="_bookmark1" w:history="1">
        <w:r w:rsidR="006C5890" w:rsidRPr="00567A93">
          <w:rPr>
            <w:rFonts w:ascii="Times New Roman" w:eastAsia="Times New Roman" w:hAnsi="Times New Roman" w:cs="Times New Roman"/>
            <w:sz w:val="28"/>
            <w:szCs w:val="28"/>
          </w:rPr>
          <w:t xml:space="preserve">Общая характеристика курса «Коррекционно-развивающие </w:t>
        </w:r>
        <w:r w:rsidR="006C5890" w:rsidRPr="006D12BE">
          <w:rPr>
            <w:rFonts w:ascii="Times New Roman" w:eastAsia="Times New Roman" w:hAnsi="Times New Roman" w:cs="Times New Roman"/>
            <w:sz w:val="28"/>
            <w:szCs w:val="28"/>
          </w:rPr>
          <w:t xml:space="preserve">психологические </w:t>
        </w:r>
        <w:r w:rsidR="006C5890">
          <w:rPr>
            <w:rFonts w:ascii="Times New Roman" w:eastAsia="Times New Roman" w:hAnsi="Times New Roman" w:cs="Times New Roman"/>
            <w:sz w:val="28"/>
            <w:szCs w:val="28"/>
          </w:rPr>
          <w:t>занятия</w:t>
        </w:r>
      </w:hyperlink>
      <w:hyperlink w:anchor="_bookmark1" w:history="1">
        <w:r w:rsidR="006C5890" w:rsidRPr="00567A93">
          <w:rPr>
            <w:rFonts w:ascii="Times New Roman" w:eastAsia="Times New Roman" w:hAnsi="Times New Roman" w:cs="Times New Roman"/>
            <w:sz w:val="28"/>
            <w:szCs w:val="28"/>
          </w:rPr>
          <w:t>»……………</w:t>
        </w:r>
        <w:r w:rsidR="006C5890">
          <w:rPr>
            <w:rFonts w:ascii="Times New Roman" w:eastAsia="Times New Roman" w:hAnsi="Times New Roman" w:cs="Times New Roman"/>
            <w:sz w:val="28"/>
            <w:szCs w:val="28"/>
          </w:rPr>
          <w:t>…………………...</w:t>
        </w:r>
        <w:r w:rsidR="006C5890" w:rsidRPr="00567A93">
          <w:rPr>
            <w:rFonts w:ascii="Times New Roman" w:eastAsia="Times New Roman" w:hAnsi="Times New Roman" w:cs="Times New Roman"/>
            <w:sz w:val="28"/>
            <w:szCs w:val="28"/>
          </w:rPr>
          <w:t>…….</w:t>
        </w:r>
        <w:r w:rsidR="006C5890">
          <w:rPr>
            <w:rFonts w:ascii="Times New Roman" w:eastAsia="Times New Roman" w:hAnsi="Times New Roman" w:cs="Times New Roman"/>
            <w:sz w:val="28"/>
            <w:szCs w:val="28"/>
          </w:rPr>
          <w:t>4</w:t>
        </w:r>
      </w:hyperlink>
    </w:p>
    <w:p w:rsidR="006C5890" w:rsidRPr="00567A93" w:rsidRDefault="00F71E8B" w:rsidP="006C5890">
      <w:pPr>
        <w:widowControl w:val="0"/>
        <w:tabs>
          <w:tab w:val="left" w:leader="dot" w:pos="9319"/>
        </w:tabs>
        <w:autoSpaceDE w:val="0"/>
        <w:autoSpaceDN w:val="0"/>
        <w:spacing w:after="0" w:line="240" w:lineRule="auto"/>
        <w:jc w:val="both"/>
        <w:rPr>
          <w:rFonts w:ascii="Times New Roman" w:eastAsia="Times New Roman" w:hAnsi="Times New Roman" w:cs="Times New Roman"/>
          <w:sz w:val="28"/>
          <w:szCs w:val="28"/>
        </w:rPr>
      </w:pPr>
      <w:hyperlink w:anchor="_bookmark5" w:history="1">
        <w:r w:rsidR="006C5890">
          <w:rPr>
            <w:rFonts w:ascii="Times New Roman" w:eastAsia="Times New Roman" w:hAnsi="Times New Roman" w:cs="Times New Roman"/>
            <w:sz w:val="28"/>
            <w:szCs w:val="28"/>
          </w:rPr>
          <w:t>Место курса в учебном плане ……………………………………………………9</w:t>
        </w:r>
      </w:hyperlink>
    </w:p>
    <w:p w:rsidR="006C5890" w:rsidRPr="00567A93" w:rsidRDefault="006C5890" w:rsidP="006C5890">
      <w:pPr>
        <w:widowControl w:val="0"/>
        <w:autoSpaceDE w:val="0"/>
        <w:autoSpaceDN w:val="0"/>
        <w:spacing w:after="0" w:line="240" w:lineRule="auto"/>
        <w:rPr>
          <w:rFonts w:ascii="Times New Roman" w:eastAsia="Times New Roman" w:hAnsi="Times New Roman" w:cs="Times New Roman"/>
          <w:sz w:val="28"/>
          <w:szCs w:val="28"/>
        </w:rPr>
      </w:pPr>
    </w:p>
    <w:p w:rsidR="006C5890" w:rsidRPr="00567A93" w:rsidRDefault="00F71E8B" w:rsidP="006C5890">
      <w:pPr>
        <w:widowControl w:val="0"/>
        <w:autoSpaceDE w:val="0"/>
        <w:autoSpaceDN w:val="0"/>
        <w:spacing w:after="0" w:line="240" w:lineRule="auto"/>
        <w:jc w:val="both"/>
        <w:rPr>
          <w:rFonts w:ascii="Times New Roman" w:eastAsia="Times New Roman" w:hAnsi="Times New Roman" w:cs="Times New Roman"/>
          <w:sz w:val="28"/>
          <w:szCs w:val="28"/>
        </w:rPr>
      </w:pPr>
      <w:hyperlink w:anchor="_bookmark12" w:history="1">
        <w:r w:rsidR="006C5890" w:rsidRPr="00567A93">
          <w:rPr>
            <w:rFonts w:ascii="Times New Roman" w:eastAsia="Times New Roman" w:hAnsi="Times New Roman" w:cs="Times New Roman"/>
            <w:sz w:val="28"/>
            <w:szCs w:val="28"/>
          </w:rPr>
          <w:t>ПЛАНИРУЕМЫЕ РЕЗУЛЬТАТЫ ПО КОРРЕКЦИОННОМУ КУРСУ</w:t>
        </w:r>
      </w:hyperlink>
      <w:r w:rsidR="006C5890">
        <w:rPr>
          <w:rFonts w:ascii="Times New Roman" w:eastAsia="Times New Roman" w:hAnsi="Times New Roman" w:cs="Times New Roman"/>
          <w:sz w:val="28"/>
          <w:szCs w:val="28"/>
        </w:rPr>
        <w:t>«</w:t>
      </w:r>
      <w:r w:rsidR="006C5890" w:rsidRPr="00567A93">
        <w:rPr>
          <w:rFonts w:ascii="Times New Roman" w:eastAsia="Times New Roman" w:hAnsi="Times New Roman" w:cs="Times New Roman"/>
          <w:sz w:val="28"/>
          <w:szCs w:val="28"/>
        </w:rPr>
        <w:t xml:space="preserve">КОРРЕКЦИОННО-РАЗВИВАЮЩИЕ ПСИХОЛОГИЧЕСКИЕ </w:t>
      </w:r>
      <w:r w:rsidR="006C5890">
        <w:rPr>
          <w:rFonts w:ascii="Times New Roman" w:eastAsia="Times New Roman" w:hAnsi="Times New Roman" w:cs="Times New Roman"/>
          <w:sz w:val="28"/>
          <w:szCs w:val="28"/>
        </w:rPr>
        <w:t>ЗАНЯТИЯ</w:t>
      </w:r>
      <w:r w:rsidR="006C5890" w:rsidRPr="00567A93">
        <w:rPr>
          <w:rFonts w:ascii="Times New Roman" w:eastAsia="Times New Roman" w:hAnsi="Times New Roman" w:cs="Times New Roman"/>
          <w:sz w:val="28"/>
          <w:szCs w:val="28"/>
        </w:rPr>
        <w:t>»</w:t>
      </w:r>
      <w:r w:rsidR="006C5890">
        <w:rPr>
          <w:rFonts w:ascii="Times New Roman" w:eastAsia="Times New Roman" w:hAnsi="Times New Roman" w:cs="Times New Roman"/>
          <w:sz w:val="28"/>
          <w:szCs w:val="28"/>
        </w:rPr>
        <w:t xml:space="preserve"> …………………….11</w:t>
      </w:r>
    </w:p>
    <w:p w:rsidR="006C5890" w:rsidRDefault="006C5890" w:rsidP="006C5890">
      <w:pPr>
        <w:widowControl w:val="0"/>
        <w:autoSpaceDE w:val="0"/>
        <w:autoSpaceDN w:val="0"/>
        <w:spacing w:after="0" w:line="240" w:lineRule="auto"/>
        <w:jc w:val="both"/>
      </w:pPr>
    </w:p>
    <w:p w:rsidR="006C5890" w:rsidRPr="00567A93" w:rsidRDefault="00F71E8B" w:rsidP="006C5890">
      <w:pPr>
        <w:widowControl w:val="0"/>
        <w:autoSpaceDE w:val="0"/>
        <w:autoSpaceDN w:val="0"/>
        <w:spacing w:after="0" w:line="240" w:lineRule="auto"/>
        <w:jc w:val="both"/>
        <w:rPr>
          <w:rFonts w:ascii="Times New Roman" w:eastAsia="Times New Roman" w:hAnsi="Times New Roman" w:cs="Times New Roman"/>
          <w:sz w:val="28"/>
          <w:szCs w:val="28"/>
        </w:rPr>
      </w:pPr>
      <w:hyperlink w:anchor="_bookmark6" w:history="1">
        <w:r w:rsidR="006C5890" w:rsidRPr="00567A93">
          <w:rPr>
            <w:rFonts w:ascii="Times New Roman" w:eastAsia="Times New Roman" w:hAnsi="Times New Roman" w:cs="Times New Roman"/>
            <w:sz w:val="28"/>
            <w:szCs w:val="28"/>
          </w:rPr>
          <w:t>ОСНОВНОЕ СОДЕРЖАНИЕ КОРРЕКЦИОННОГО КУРСА</w:t>
        </w:r>
      </w:hyperlink>
      <w:r w:rsidR="006C5890">
        <w:rPr>
          <w:rFonts w:ascii="Times New Roman" w:eastAsia="Times New Roman" w:hAnsi="Times New Roman" w:cs="Times New Roman"/>
          <w:sz w:val="28"/>
          <w:szCs w:val="28"/>
        </w:rPr>
        <w:t>«</w:t>
      </w:r>
      <w:r w:rsidR="006C5890" w:rsidRPr="00567A93">
        <w:rPr>
          <w:rFonts w:ascii="Times New Roman" w:eastAsia="Times New Roman" w:hAnsi="Times New Roman" w:cs="Times New Roman"/>
          <w:sz w:val="28"/>
          <w:szCs w:val="28"/>
        </w:rPr>
        <w:t xml:space="preserve">КОРРЕКЦИОННО-РАЗВИВАЮЩИЕ ПСИХОЛОГИЧЕСКИЕ </w:t>
      </w:r>
      <w:r w:rsidR="006C5890">
        <w:rPr>
          <w:rFonts w:ascii="Times New Roman" w:eastAsia="Times New Roman" w:hAnsi="Times New Roman" w:cs="Times New Roman"/>
          <w:sz w:val="28"/>
          <w:szCs w:val="28"/>
        </w:rPr>
        <w:t>ЗАНЯТИЯ</w:t>
      </w:r>
      <w:r w:rsidR="006C5890" w:rsidRPr="00567A93">
        <w:rPr>
          <w:rFonts w:ascii="Times New Roman" w:eastAsia="Times New Roman" w:hAnsi="Times New Roman" w:cs="Times New Roman"/>
          <w:sz w:val="28"/>
          <w:szCs w:val="28"/>
        </w:rPr>
        <w:t>»</w:t>
      </w:r>
      <w:r w:rsidR="006C5890">
        <w:rPr>
          <w:rFonts w:ascii="Times New Roman" w:eastAsia="Times New Roman" w:hAnsi="Times New Roman" w:cs="Times New Roman"/>
          <w:sz w:val="28"/>
          <w:szCs w:val="28"/>
        </w:rPr>
        <w:t xml:space="preserve"> …………………….13</w:t>
      </w:r>
    </w:p>
    <w:p w:rsidR="006C5890" w:rsidRPr="00567A93" w:rsidRDefault="006C5890" w:rsidP="006C5890">
      <w:pPr>
        <w:spacing w:after="0" w:line="240" w:lineRule="auto"/>
        <w:jc w:val="both"/>
        <w:rPr>
          <w:rFonts w:ascii="Times New Roman" w:eastAsia="Times New Roman" w:hAnsi="Times New Roman" w:cs="Times New Roman"/>
          <w:sz w:val="28"/>
        </w:rPr>
      </w:pPr>
    </w:p>
    <w:p w:rsidR="006C5890" w:rsidRDefault="00F71E8B" w:rsidP="006C5890">
      <w:pPr>
        <w:spacing w:after="0" w:line="240" w:lineRule="auto"/>
        <w:jc w:val="both"/>
        <w:rPr>
          <w:rFonts w:ascii="Times New Roman" w:eastAsia="Times New Roman" w:hAnsi="Times New Roman" w:cs="Times New Roman"/>
          <w:sz w:val="28"/>
        </w:rPr>
      </w:pPr>
      <w:hyperlink w:anchor="_bookmark18" w:history="1">
        <w:r w:rsidR="006C5890" w:rsidRPr="00567A93">
          <w:rPr>
            <w:rFonts w:ascii="Times New Roman" w:eastAsia="Times New Roman" w:hAnsi="Times New Roman" w:cs="Times New Roman"/>
            <w:sz w:val="28"/>
          </w:rPr>
          <w:t>ТЕМАТИЧЕСКОЕ ПЛАНИРОВАНИЕ ……………………………</w:t>
        </w:r>
        <w:r w:rsidR="006C5890">
          <w:rPr>
            <w:rFonts w:ascii="Times New Roman" w:eastAsia="Times New Roman" w:hAnsi="Times New Roman" w:cs="Times New Roman"/>
            <w:sz w:val="28"/>
          </w:rPr>
          <w:t>…………</w:t>
        </w:r>
        <w:r w:rsidR="006C5890" w:rsidRPr="00567A93">
          <w:rPr>
            <w:rFonts w:ascii="Times New Roman" w:eastAsia="Times New Roman" w:hAnsi="Times New Roman" w:cs="Times New Roman"/>
            <w:sz w:val="28"/>
          </w:rPr>
          <w:t>.</w:t>
        </w:r>
        <w:r w:rsidR="006C5890">
          <w:rPr>
            <w:rFonts w:ascii="Times New Roman" w:eastAsia="Times New Roman" w:hAnsi="Times New Roman" w:cs="Times New Roman"/>
            <w:sz w:val="28"/>
          </w:rPr>
          <w:t>24</w:t>
        </w:r>
      </w:hyperlink>
    </w:p>
    <w:p w:rsidR="006C5890" w:rsidRDefault="006C5890" w:rsidP="006C5890">
      <w:pPr>
        <w:spacing w:after="0" w:line="240" w:lineRule="auto"/>
        <w:jc w:val="both"/>
        <w:rPr>
          <w:rFonts w:ascii="Times New Roman" w:eastAsia="Times New Roman" w:hAnsi="Times New Roman" w:cs="Times New Roman"/>
          <w:sz w:val="28"/>
        </w:rPr>
      </w:pPr>
    </w:p>
    <w:p w:rsidR="006C5890" w:rsidRPr="00F74BE8" w:rsidRDefault="006C5890" w:rsidP="006C5890">
      <w:pPr>
        <w:spacing w:after="0" w:line="240" w:lineRule="auto"/>
        <w:jc w:val="both"/>
        <w:rPr>
          <w:rFonts w:ascii="Times New Roman" w:eastAsia="Times New Roman" w:hAnsi="Times New Roman" w:cs="Times New Roman"/>
          <w:caps/>
          <w:sz w:val="28"/>
          <w:szCs w:val="28"/>
        </w:rPr>
      </w:pPr>
      <w:r w:rsidRPr="00F74BE8">
        <w:rPr>
          <w:rFonts w:ascii="Times New Roman" w:eastAsia="Times New Roman" w:hAnsi="Times New Roman" w:cs="Times New Roman"/>
          <w:caps/>
          <w:sz w:val="28"/>
          <w:szCs w:val="28"/>
        </w:rPr>
        <w:t>описание материально-технического обеспечения образовательного процесса</w:t>
      </w:r>
      <w:r>
        <w:rPr>
          <w:rFonts w:ascii="Times New Roman" w:eastAsia="Times New Roman" w:hAnsi="Times New Roman" w:cs="Times New Roman"/>
          <w:caps/>
          <w:sz w:val="28"/>
          <w:szCs w:val="28"/>
        </w:rPr>
        <w:t xml:space="preserve"> …………………………………………62</w:t>
      </w:r>
    </w:p>
    <w:p w:rsidR="006C5890" w:rsidRDefault="006C5890" w:rsidP="006C5890">
      <w:pPr>
        <w:spacing w:after="0" w:line="240" w:lineRule="auto"/>
        <w:jc w:val="both"/>
        <w:rPr>
          <w:rFonts w:ascii="Times New Roman" w:eastAsia="Times New Roman" w:hAnsi="Times New Roman" w:cs="Times New Roman"/>
          <w:sz w:val="28"/>
        </w:rPr>
      </w:pPr>
    </w:p>
    <w:p w:rsidR="006C5890" w:rsidRDefault="006C5890" w:rsidP="006C5890">
      <w:pPr>
        <w:spacing w:after="0" w:line="240" w:lineRule="auto"/>
        <w:jc w:val="both"/>
        <w:rPr>
          <w:rFonts w:ascii="Times New Roman" w:eastAsia="Times New Roman" w:hAnsi="Times New Roman" w:cs="Times New Roman"/>
          <w:sz w:val="28"/>
        </w:rPr>
      </w:pPr>
    </w:p>
    <w:p w:rsidR="006C5890" w:rsidRPr="00567A93" w:rsidRDefault="006C5890" w:rsidP="006C5890">
      <w:pPr>
        <w:spacing w:after="0" w:line="240" w:lineRule="auto"/>
        <w:jc w:val="both"/>
        <w:rPr>
          <w:rFonts w:ascii="Times New Roman" w:hAnsi="Times New Roman" w:cs="Times New Roman"/>
          <w:bCs/>
          <w:sz w:val="36"/>
          <w:szCs w:val="28"/>
        </w:rPr>
      </w:pPr>
    </w:p>
    <w:p w:rsidR="006C5890" w:rsidRPr="00567A93" w:rsidRDefault="006C5890" w:rsidP="006C5890">
      <w:pPr>
        <w:spacing w:after="0" w:line="240" w:lineRule="auto"/>
        <w:jc w:val="both"/>
        <w:rPr>
          <w:rFonts w:ascii="Times New Roman" w:hAnsi="Times New Roman" w:cs="Times New Roman"/>
          <w:bCs/>
          <w:sz w:val="28"/>
          <w:szCs w:val="28"/>
        </w:rPr>
      </w:pPr>
    </w:p>
    <w:p w:rsidR="006C5890" w:rsidRPr="00567A93" w:rsidRDefault="006C5890" w:rsidP="006C5890">
      <w:pPr>
        <w:spacing w:after="0" w:line="240" w:lineRule="auto"/>
        <w:rPr>
          <w:rFonts w:ascii="Times New Roman" w:hAnsi="Times New Roman" w:cs="Times New Roman"/>
          <w:b/>
          <w:bCs/>
          <w:sz w:val="28"/>
          <w:szCs w:val="28"/>
        </w:rPr>
      </w:pPr>
      <w:r w:rsidRPr="00567A93">
        <w:rPr>
          <w:rFonts w:ascii="Times New Roman" w:hAnsi="Times New Roman" w:cs="Times New Roman"/>
          <w:b/>
          <w:bCs/>
          <w:sz w:val="28"/>
          <w:szCs w:val="28"/>
        </w:rPr>
        <w:br w:type="page"/>
      </w:r>
    </w:p>
    <w:p w:rsidR="006C5890" w:rsidRPr="00567A93" w:rsidRDefault="006C5890" w:rsidP="006C5890">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ПОЯСНИТЕЛЬНАЯ ЗАПИСКА</w:t>
      </w:r>
    </w:p>
    <w:p w:rsidR="006C5890" w:rsidRPr="00567A93" w:rsidRDefault="006C5890" w:rsidP="006C5890">
      <w:pPr>
        <w:spacing w:after="0" w:line="240" w:lineRule="auto"/>
        <w:ind w:firstLine="709"/>
        <w:jc w:val="both"/>
        <w:rPr>
          <w:rFonts w:ascii="Times New Roman" w:hAnsi="Times New Roman" w:cs="Times New Roman"/>
          <w:b/>
          <w:sz w:val="28"/>
          <w:szCs w:val="28"/>
        </w:rPr>
      </w:pP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Коррекционный курс «Коррекционно-развивающие психологические </w:t>
      </w:r>
      <w:r>
        <w:rPr>
          <w:rFonts w:ascii="Times New Roman" w:hAnsi="Times New Roman" w:cs="Times New Roman"/>
          <w:sz w:val="28"/>
          <w:szCs w:val="28"/>
        </w:rPr>
        <w:t>занятия</w:t>
      </w:r>
      <w:r w:rsidRPr="00567A93">
        <w:rPr>
          <w:rFonts w:ascii="Times New Roman" w:hAnsi="Times New Roman" w:cs="Times New Roman"/>
          <w:sz w:val="28"/>
          <w:szCs w:val="28"/>
        </w:rPr>
        <w:t>» адаптированной основной образовательной программы начального о</w:t>
      </w:r>
      <w:r>
        <w:rPr>
          <w:rFonts w:ascii="Times New Roman" w:hAnsi="Times New Roman" w:cs="Times New Roman"/>
          <w:sz w:val="28"/>
          <w:szCs w:val="28"/>
        </w:rPr>
        <w:t>бщего образования обучающихся с ЗПР</w:t>
      </w:r>
      <w:r w:rsidRPr="00567A93">
        <w:rPr>
          <w:rFonts w:ascii="Times New Roman" w:hAnsi="Times New Roman" w:cs="Times New Roman"/>
          <w:sz w:val="28"/>
          <w:szCs w:val="28"/>
        </w:rPr>
        <w:t xml:space="preserve"> разработан в соответствии с требованиями Федерального государственного образовательного стандарта начального общего образования обучающихся с ОВЗ (Приказ Министерства образования и науки РФ от 19 декабря 2014 г. N 1598) и с учетом Федеральной адаптированной образовательной программы начального общего образования обучающихся с ограниченными возможностями здоровья (Приказ Минпросвещения России от 24.11.2022 г. № 1023) (далее – ФАОП НОО).</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Коррекционный курс «Коррекционно-развивающие психологические </w:t>
      </w:r>
      <w:r>
        <w:rPr>
          <w:rFonts w:ascii="Times New Roman" w:hAnsi="Times New Roman" w:cs="Times New Roman"/>
          <w:sz w:val="28"/>
          <w:szCs w:val="28"/>
        </w:rPr>
        <w:t>занятия</w:t>
      </w:r>
      <w:r w:rsidRPr="00567A93">
        <w:rPr>
          <w:rFonts w:ascii="Times New Roman" w:hAnsi="Times New Roman" w:cs="Times New Roman"/>
          <w:sz w:val="28"/>
          <w:szCs w:val="28"/>
        </w:rPr>
        <w:t>» является обязательной частью коррекц</w:t>
      </w:r>
      <w:r>
        <w:rPr>
          <w:rFonts w:ascii="Times New Roman" w:hAnsi="Times New Roman" w:cs="Times New Roman"/>
          <w:sz w:val="28"/>
          <w:szCs w:val="28"/>
        </w:rPr>
        <w:t>ионно-</w:t>
      </w:r>
      <w:r w:rsidRPr="00567A93">
        <w:rPr>
          <w:rFonts w:ascii="Times New Roman" w:hAnsi="Times New Roman" w:cs="Times New Roman"/>
          <w:sz w:val="28"/>
          <w:szCs w:val="28"/>
        </w:rPr>
        <w:t>развивающей области АООП НОО обучающи</w:t>
      </w:r>
      <w:r>
        <w:rPr>
          <w:rFonts w:ascii="Times New Roman" w:hAnsi="Times New Roman" w:cs="Times New Roman"/>
          <w:sz w:val="28"/>
          <w:szCs w:val="28"/>
        </w:rPr>
        <w:t>хся с ЗПР</w:t>
      </w:r>
      <w:r w:rsidRPr="00567A93">
        <w:rPr>
          <w:rFonts w:ascii="Times New Roman" w:hAnsi="Times New Roman" w:cs="Times New Roman"/>
          <w:sz w:val="28"/>
          <w:szCs w:val="28"/>
        </w:rPr>
        <w:t xml:space="preserve"> Курс реализуется в рамках внеурочной деятельности посредством индивидуальных, подгрупповых и групповых занятий педагога-психолога и обеспечивается системой психолого-педагогического сопровождения обучающихся получающих образование в соответствии с АООП НОО обучающихся с </w:t>
      </w:r>
      <w:r>
        <w:rPr>
          <w:rFonts w:ascii="Times New Roman" w:hAnsi="Times New Roman" w:cs="Times New Roman"/>
          <w:sz w:val="28"/>
          <w:szCs w:val="28"/>
        </w:rPr>
        <w:t>ЗПР (вариант 7.1.).</w:t>
      </w:r>
    </w:p>
    <w:p w:rsidR="006C5890" w:rsidRPr="00567A93" w:rsidRDefault="006C5890" w:rsidP="006C5890">
      <w:pPr>
        <w:spacing w:after="0" w:line="240" w:lineRule="auto"/>
        <w:ind w:firstLine="709"/>
        <w:rPr>
          <w:rFonts w:ascii="Times New Roman" w:hAnsi="Times New Roman" w:cs="Times New Roman"/>
          <w:b/>
          <w:bCs/>
          <w:sz w:val="28"/>
          <w:szCs w:val="28"/>
        </w:rPr>
      </w:pPr>
      <w:bookmarkStart w:id="1" w:name="_bookmark1"/>
      <w:bookmarkEnd w:id="1"/>
      <w:r w:rsidRPr="00567A93">
        <w:rPr>
          <w:rFonts w:ascii="Times New Roman" w:hAnsi="Times New Roman" w:cs="Times New Roman"/>
          <w:b/>
          <w:bCs/>
          <w:sz w:val="28"/>
          <w:szCs w:val="28"/>
        </w:rPr>
        <w:t>Цель и задачи курса</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Цель курса: развитие и коррекция познавательной, личностной, эмоциональной, коммуникативной, регулятивной сфер обучающегося, направленные на преодоление или ослабление трудностей в развитии, гармонизацию личности и межличностных отношений.</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Задачи курса:</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учебной мотивации, стимуляция сенсорно- перцептивных, мнемических и интеллектуальных процессов;</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коррекция недостатков осознанной саморегуляции познавательной деятельности и поведения, формирование навыков самоконтроля;</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г</w:t>
      </w:r>
      <w:r w:rsidRPr="00567A93">
        <w:rPr>
          <w:rFonts w:ascii="Times New Roman" w:hAnsi="Times New Roman" w:cs="Times New Roman"/>
          <w:sz w:val="28"/>
        </w:rPr>
        <w:t xml:space="preserve">армонизация психоэмоционального состояния, формирование позитивного отношения к своему "Я", повышение уверенности в себе, </w:t>
      </w:r>
      <w:r w:rsidR="00D719DE">
        <w:rPr>
          <w:rFonts w:ascii="Times New Roman" w:hAnsi="Times New Roman" w:cs="Times New Roman"/>
          <w:sz w:val="28"/>
        </w:rPr>
        <w:t xml:space="preserve">развитии </w:t>
      </w:r>
      <w:r w:rsidRPr="00567A93">
        <w:rPr>
          <w:rFonts w:ascii="Times New Roman" w:hAnsi="Times New Roman" w:cs="Times New Roman"/>
          <w:sz w:val="28"/>
        </w:rPr>
        <w:t>самостоятельности;</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освоение средств коммуникации, приемов конструктивного</w:t>
      </w:r>
      <w:r w:rsidR="00D719DE">
        <w:rPr>
          <w:rFonts w:ascii="Times New Roman" w:hAnsi="Times New Roman" w:cs="Times New Roman"/>
          <w:sz w:val="28"/>
        </w:rPr>
        <w:t xml:space="preserve"> </w:t>
      </w:r>
      <w:r w:rsidRPr="00567A93">
        <w:rPr>
          <w:rFonts w:ascii="Times New Roman" w:hAnsi="Times New Roman" w:cs="Times New Roman"/>
          <w:sz w:val="28"/>
        </w:rPr>
        <w:t>общения;</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развитие способности к эмпатии,</w:t>
      </w:r>
      <w:r w:rsidR="00D719DE">
        <w:rPr>
          <w:rFonts w:ascii="Times New Roman" w:hAnsi="Times New Roman" w:cs="Times New Roman"/>
          <w:sz w:val="28"/>
        </w:rPr>
        <w:t xml:space="preserve"> </w:t>
      </w:r>
      <w:r w:rsidRPr="00567A93">
        <w:rPr>
          <w:rFonts w:ascii="Times New Roman" w:hAnsi="Times New Roman" w:cs="Times New Roman"/>
          <w:sz w:val="28"/>
        </w:rPr>
        <w:t>сопереживанию;</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продуктивных видов взаимоотношений с окружающими (в семье, классе), повышение социального статуса ребенка вколлективе.</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предупреждение школьной и социальной</w:t>
      </w:r>
      <w:r w:rsidR="00D719DE">
        <w:rPr>
          <w:rFonts w:ascii="Times New Roman" w:hAnsi="Times New Roman" w:cs="Times New Roman"/>
          <w:sz w:val="28"/>
        </w:rPr>
        <w:t xml:space="preserve"> </w:t>
      </w:r>
      <w:r w:rsidRPr="00567A93">
        <w:rPr>
          <w:rFonts w:ascii="Times New Roman" w:hAnsi="Times New Roman" w:cs="Times New Roman"/>
          <w:sz w:val="28"/>
        </w:rPr>
        <w:t>дезадаптации;</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 xml:space="preserve">оптимизация взаимодействия обучающегося с </w:t>
      </w:r>
      <w:r w:rsidRPr="00567A93">
        <w:rPr>
          <w:rFonts w:ascii="Times New Roman" w:hAnsi="Times New Roman" w:cs="Times New Roman"/>
          <w:spacing w:val="-3"/>
          <w:sz w:val="28"/>
        </w:rPr>
        <w:t xml:space="preserve">педагогами </w:t>
      </w:r>
      <w:r w:rsidRPr="00567A93">
        <w:rPr>
          <w:rFonts w:ascii="Times New Roman" w:hAnsi="Times New Roman" w:cs="Times New Roman"/>
          <w:sz w:val="28"/>
        </w:rPr>
        <w:t>и</w:t>
      </w:r>
      <w:r w:rsidR="00D719DE">
        <w:rPr>
          <w:rFonts w:ascii="Times New Roman" w:hAnsi="Times New Roman" w:cs="Times New Roman"/>
          <w:sz w:val="28"/>
        </w:rPr>
        <w:t xml:space="preserve"> </w:t>
      </w:r>
      <w:r w:rsidRPr="00567A93">
        <w:rPr>
          <w:rFonts w:ascii="Times New Roman" w:hAnsi="Times New Roman" w:cs="Times New Roman"/>
          <w:sz w:val="28"/>
        </w:rPr>
        <w:t>сверстниками;</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становление сферы жизненной</w:t>
      </w:r>
      <w:r w:rsidR="00D719DE">
        <w:rPr>
          <w:rFonts w:ascii="Times New Roman" w:hAnsi="Times New Roman" w:cs="Times New Roman"/>
          <w:sz w:val="28"/>
        </w:rPr>
        <w:t xml:space="preserve"> </w:t>
      </w:r>
      <w:r w:rsidRPr="00567A93">
        <w:rPr>
          <w:rFonts w:ascii="Times New Roman" w:hAnsi="Times New Roman" w:cs="Times New Roman"/>
          <w:sz w:val="28"/>
        </w:rPr>
        <w:t>компетенции;</w:t>
      </w:r>
    </w:p>
    <w:p w:rsidR="006C5890" w:rsidRPr="00567A93" w:rsidRDefault="006C5890" w:rsidP="006C5890">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стимулирование интереса к себе и социальному</w:t>
      </w:r>
      <w:r w:rsidR="00D719DE">
        <w:rPr>
          <w:rFonts w:ascii="Times New Roman" w:hAnsi="Times New Roman" w:cs="Times New Roman"/>
          <w:sz w:val="28"/>
        </w:rPr>
        <w:t xml:space="preserve"> </w:t>
      </w:r>
      <w:r w:rsidRPr="00567A93">
        <w:rPr>
          <w:rFonts w:ascii="Times New Roman" w:hAnsi="Times New Roman" w:cs="Times New Roman"/>
          <w:sz w:val="28"/>
        </w:rPr>
        <w:t>окружению.</w:t>
      </w:r>
    </w:p>
    <w:p w:rsidR="006C5890" w:rsidRPr="00567A93" w:rsidRDefault="006C5890" w:rsidP="006C5890">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lastRenderedPageBreak/>
        <w:t xml:space="preserve">Общая характеристика курса «Коррекционно-развивающие психологические </w:t>
      </w:r>
      <w:r>
        <w:rPr>
          <w:rFonts w:ascii="Times New Roman" w:hAnsi="Times New Roman" w:cs="Times New Roman"/>
          <w:b/>
          <w:bCs/>
          <w:sz w:val="28"/>
          <w:szCs w:val="28"/>
        </w:rPr>
        <w:t>занятия</w:t>
      </w:r>
      <w:r w:rsidRPr="00567A93">
        <w:rPr>
          <w:rFonts w:ascii="Times New Roman" w:hAnsi="Times New Roman" w:cs="Times New Roman"/>
          <w:b/>
          <w:bCs/>
          <w:sz w:val="28"/>
          <w:szCs w:val="28"/>
        </w:rPr>
        <w:t>»</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Программа курса имеет гибкую структуру, при которой возможно конструирование содержания с учетом ос</w:t>
      </w:r>
      <w:r w:rsidR="00D719DE">
        <w:rPr>
          <w:rFonts w:ascii="Times New Roman" w:hAnsi="Times New Roman" w:cs="Times New Roman"/>
          <w:sz w:val="28"/>
          <w:szCs w:val="28"/>
        </w:rPr>
        <w:t>обенностей группы обучающихся с ЗПР.</w:t>
      </w:r>
      <w:r w:rsidRPr="00567A93">
        <w:rPr>
          <w:rFonts w:ascii="Times New Roman" w:hAnsi="Times New Roman" w:cs="Times New Roman"/>
          <w:sz w:val="28"/>
          <w:szCs w:val="28"/>
        </w:rPr>
        <w:t xml:space="preserve"> Для основы конструктора программы педагогом-психологом выделяются модули, направленные на преодоление или ослабление н</w:t>
      </w:r>
      <w:r w:rsidR="00D719DE">
        <w:rPr>
          <w:rFonts w:ascii="Times New Roman" w:hAnsi="Times New Roman" w:cs="Times New Roman"/>
          <w:sz w:val="28"/>
          <w:szCs w:val="28"/>
        </w:rPr>
        <w:t>едостатков в развитии ребенка с ЗПР.</w:t>
      </w:r>
      <w:r w:rsidRPr="00567A93">
        <w:rPr>
          <w:rFonts w:ascii="Times New Roman" w:hAnsi="Times New Roman" w:cs="Times New Roman"/>
          <w:sz w:val="28"/>
          <w:szCs w:val="28"/>
        </w:rPr>
        <w:t xml:space="preserve"> Модульный принцип позволяет уточнить первостепенные задачи для конкретного ребенка или группы детей, увеличить количество часов на коррекционную работу с более выраженными психологическими дефицитами.</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 соответствии с целями и задачами коррекционно-развивающего курса выделяются следующие модули и разделы программы:</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Pr>
          <w:rFonts w:ascii="Times New Roman" w:hAnsi="Times New Roman" w:cs="Times New Roman"/>
          <w:sz w:val="28"/>
          <w:szCs w:val="28"/>
        </w:rPr>
        <w:t>М</w:t>
      </w:r>
      <w:r w:rsidRPr="00567A93">
        <w:rPr>
          <w:rFonts w:ascii="Times New Roman" w:hAnsi="Times New Roman" w:cs="Times New Roman"/>
          <w:sz w:val="28"/>
          <w:szCs w:val="28"/>
        </w:rPr>
        <w:t xml:space="preserve">одуль </w:t>
      </w:r>
      <w:r>
        <w:rPr>
          <w:rFonts w:ascii="Times New Roman" w:hAnsi="Times New Roman" w:cs="Times New Roman"/>
          <w:sz w:val="28"/>
          <w:szCs w:val="28"/>
        </w:rPr>
        <w:t>«Ф</w:t>
      </w:r>
      <w:r w:rsidRPr="00567A93">
        <w:rPr>
          <w:rFonts w:ascii="Times New Roman" w:hAnsi="Times New Roman" w:cs="Times New Roman"/>
          <w:sz w:val="28"/>
          <w:szCs w:val="28"/>
        </w:rPr>
        <w:t>ормировани</w:t>
      </w:r>
      <w:r>
        <w:rPr>
          <w:rFonts w:ascii="Times New Roman" w:hAnsi="Times New Roman" w:cs="Times New Roman"/>
          <w:sz w:val="28"/>
          <w:szCs w:val="28"/>
        </w:rPr>
        <w:t>е</w:t>
      </w:r>
      <w:r w:rsidRPr="00567A93">
        <w:rPr>
          <w:rFonts w:ascii="Times New Roman" w:hAnsi="Times New Roman" w:cs="Times New Roman"/>
          <w:sz w:val="28"/>
          <w:szCs w:val="28"/>
        </w:rPr>
        <w:t xml:space="preserve"> адаптации первоклассник</w:t>
      </w:r>
      <w:r>
        <w:rPr>
          <w:rFonts w:ascii="Times New Roman" w:hAnsi="Times New Roman" w:cs="Times New Roman"/>
          <w:sz w:val="28"/>
          <w:szCs w:val="28"/>
        </w:rPr>
        <w:t>ов к началу школьного обучения».</w:t>
      </w:r>
      <w:r w:rsidRPr="00567A93">
        <w:rPr>
          <w:rFonts w:ascii="Times New Roman" w:hAnsi="Times New Roman" w:cs="Times New Roman"/>
          <w:sz w:val="28"/>
          <w:szCs w:val="28"/>
        </w:rPr>
        <w:t>Включает в себя знакомство детей друг с другом и педагогами, создание благоприятной эмоциональной атмосфе</w:t>
      </w:r>
      <w:r>
        <w:rPr>
          <w:rFonts w:ascii="Times New Roman" w:hAnsi="Times New Roman" w:cs="Times New Roman"/>
          <w:sz w:val="28"/>
          <w:szCs w:val="28"/>
        </w:rPr>
        <w:t xml:space="preserve">ры, создание в группе доверия, </w:t>
      </w:r>
      <w:r w:rsidRPr="00567A93">
        <w:rPr>
          <w:rFonts w:ascii="Times New Roman" w:hAnsi="Times New Roman" w:cs="Times New Roman"/>
          <w:sz w:val="28"/>
          <w:szCs w:val="28"/>
        </w:rPr>
        <w:t>снижение  первичной  тревожности,  определение  правил  работы  в группе, помощь детям в осознании своего нового статуса, принятие социальной роли и формирование активной позиции школьника, усвоение школьных правил. Данный модуль реализуется на первом году обучения.</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Pr>
          <w:rFonts w:ascii="Times New Roman" w:hAnsi="Times New Roman" w:cs="Times New Roman"/>
          <w:sz w:val="28"/>
          <w:szCs w:val="28"/>
        </w:rPr>
        <w:t>М</w:t>
      </w:r>
      <w:r w:rsidRPr="00567A93">
        <w:rPr>
          <w:rFonts w:ascii="Times New Roman" w:hAnsi="Times New Roman" w:cs="Times New Roman"/>
          <w:sz w:val="28"/>
          <w:szCs w:val="28"/>
        </w:rPr>
        <w:t xml:space="preserve">одуль </w:t>
      </w:r>
      <w:r>
        <w:rPr>
          <w:rFonts w:ascii="Times New Roman" w:hAnsi="Times New Roman" w:cs="Times New Roman"/>
          <w:sz w:val="28"/>
          <w:szCs w:val="28"/>
        </w:rPr>
        <w:t>«Р</w:t>
      </w:r>
      <w:r w:rsidRPr="00567A93">
        <w:rPr>
          <w:rFonts w:ascii="Times New Roman" w:hAnsi="Times New Roman" w:cs="Times New Roman"/>
          <w:sz w:val="28"/>
          <w:szCs w:val="28"/>
        </w:rPr>
        <w:t>азвити</w:t>
      </w:r>
      <w:r>
        <w:rPr>
          <w:rFonts w:ascii="Times New Roman" w:hAnsi="Times New Roman" w:cs="Times New Roman"/>
          <w:sz w:val="28"/>
          <w:szCs w:val="28"/>
        </w:rPr>
        <w:t>е</w:t>
      </w:r>
      <w:r w:rsidRPr="00567A93">
        <w:rPr>
          <w:rFonts w:ascii="Times New Roman" w:hAnsi="Times New Roman" w:cs="Times New Roman"/>
          <w:sz w:val="28"/>
          <w:szCs w:val="28"/>
        </w:rPr>
        <w:t xml:space="preserve"> познавательной деятельности и коррекции н</w:t>
      </w:r>
      <w:r>
        <w:rPr>
          <w:rFonts w:ascii="Times New Roman" w:hAnsi="Times New Roman" w:cs="Times New Roman"/>
          <w:sz w:val="28"/>
          <w:szCs w:val="28"/>
        </w:rPr>
        <w:t>едостатков когнитивных функций».</w:t>
      </w:r>
      <w:r w:rsidRPr="00567A93">
        <w:rPr>
          <w:rFonts w:ascii="Times New Roman" w:hAnsi="Times New Roman" w:cs="Times New Roman"/>
          <w:sz w:val="28"/>
          <w:szCs w:val="28"/>
        </w:rPr>
        <w:t>Модуль направлен на формирование у обучающихся психологических когнитивных структур путем целенаправленного и всестороннего развития системы познавательных процессов, которая создает основу для систематизации и структурирования приобретаемых школьниками учебных знаний, формирует навыки учебной самостоятельной работы. Модуль включает развитие памяти, внимания, пространственно-временных представлений, зрительно-моторной координации, коррекцию недостатков перцептивных действий, мыслительных операций.</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Pr>
          <w:rFonts w:ascii="Times New Roman" w:hAnsi="Times New Roman" w:cs="Times New Roman"/>
          <w:sz w:val="28"/>
          <w:szCs w:val="28"/>
        </w:rPr>
        <w:t>М</w:t>
      </w:r>
      <w:r w:rsidRPr="00567A93">
        <w:rPr>
          <w:rFonts w:ascii="Times New Roman" w:hAnsi="Times New Roman" w:cs="Times New Roman"/>
          <w:sz w:val="28"/>
          <w:szCs w:val="28"/>
        </w:rPr>
        <w:t xml:space="preserve">одуль </w:t>
      </w:r>
      <w:r>
        <w:rPr>
          <w:rFonts w:ascii="Times New Roman" w:hAnsi="Times New Roman" w:cs="Times New Roman"/>
          <w:sz w:val="28"/>
          <w:szCs w:val="28"/>
        </w:rPr>
        <w:t>«Р</w:t>
      </w:r>
      <w:r w:rsidRPr="00567A93">
        <w:rPr>
          <w:rFonts w:ascii="Times New Roman" w:hAnsi="Times New Roman" w:cs="Times New Roman"/>
          <w:sz w:val="28"/>
          <w:szCs w:val="28"/>
        </w:rPr>
        <w:t>азвити</w:t>
      </w:r>
      <w:r>
        <w:rPr>
          <w:rFonts w:ascii="Times New Roman" w:hAnsi="Times New Roman" w:cs="Times New Roman"/>
          <w:sz w:val="28"/>
          <w:szCs w:val="28"/>
        </w:rPr>
        <w:t>е</w:t>
      </w:r>
      <w:r w:rsidRPr="00567A93">
        <w:rPr>
          <w:rFonts w:ascii="Times New Roman" w:hAnsi="Times New Roman" w:cs="Times New Roman"/>
          <w:sz w:val="28"/>
          <w:szCs w:val="28"/>
        </w:rPr>
        <w:t xml:space="preserve"> коммуникативных компетенций   и    способности    к    продуктивному    взаимодействию    с окружающим</w:t>
      </w:r>
      <w:r>
        <w:rPr>
          <w:rFonts w:ascii="Times New Roman" w:hAnsi="Times New Roman" w:cs="Times New Roman"/>
          <w:sz w:val="28"/>
          <w:szCs w:val="28"/>
        </w:rPr>
        <w:t>и».</w:t>
      </w:r>
      <w:r w:rsidRPr="00567A93">
        <w:rPr>
          <w:rFonts w:ascii="Times New Roman" w:hAnsi="Times New Roman" w:cs="Times New Roman"/>
          <w:sz w:val="28"/>
          <w:szCs w:val="28"/>
        </w:rPr>
        <w:t>Модуль направлен на развитие коммуникативной сферы, формирование сознательной ориентации обучающихся на позицию других людей как партнеров в общении и совместной деятельности, умения слушать, вести диалог  в  соответствии  с  целями  и  задачами  общения,  участвовать  в   коллективном   обсуждении   проблем   и   принятии   решений,   строить продуктивное  сотрудничество  со  сверстниками  и  взрослыми,  на  основе овладения вербальными и невербальными средствами коммуникации, позволяющими осуществлять свободное общение.</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Pr>
          <w:rFonts w:ascii="Times New Roman" w:hAnsi="Times New Roman" w:cs="Times New Roman"/>
          <w:sz w:val="28"/>
          <w:szCs w:val="28"/>
        </w:rPr>
        <w:t>М</w:t>
      </w:r>
      <w:r w:rsidRPr="00567A93">
        <w:rPr>
          <w:rFonts w:ascii="Times New Roman" w:hAnsi="Times New Roman" w:cs="Times New Roman"/>
          <w:sz w:val="28"/>
          <w:szCs w:val="28"/>
        </w:rPr>
        <w:t xml:space="preserve">одуль </w:t>
      </w:r>
      <w:r>
        <w:rPr>
          <w:rFonts w:ascii="Times New Roman" w:hAnsi="Times New Roman" w:cs="Times New Roman"/>
          <w:sz w:val="28"/>
          <w:szCs w:val="28"/>
        </w:rPr>
        <w:t>«Р</w:t>
      </w:r>
      <w:r w:rsidRPr="00567A93">
        <w:rPr>
          <w:rFonts w:ascii="Times New Roman" w:hAnsi="Times New Roman" w:cs="Times New Roman"/>
          <w:sz w:val="28"/>
          <w:szCs w:val="28"/>
        </w:rPr>
        <w:t>азвити</w:t>
      </w:r>
      <w:r>
        <w:rPr>
          <w:rFonts w:ascii="Times New Roman" w:hAnsi="Times New Roman" w:cs="Times New Roman"/>
          <w:sz w:val="28"/>
          <w:szCs w:val="28"/>
        </w:rPr>
        <w:t>е</w:t>
      </w:r>
      <w:r w:rsidRPr="00567A93">
        <w:rPr>
          <w:rFonts w:ascii="Times New Roman" w:hAnsi="Times New Roman" w:cs="Times New Roman"/>
          <w:sz w:val="28"/>
          <w:szCs w:val="28"/>
        </w:rPr>
        <w:t xml:space="preserve"> и коррекци</w:t>
      </w:r>
      <w:r>
        <w:rPr>
          <w:rFonts w:ascii="Times New Roman" w:hAnsi="Times New Roman" w:cs="Times New Roman"/>
          <w:sz w:val="28"/>
          <w:szCs w:val="28"/>
        </w:rPr>
        <w:t>я эмоционально-</w:t>
      </w:r>
      <w:r w:rsidRPr="00567A93">
        <w:rPr>
          <w:rFonts w:ascii="Times New Roman" w:hAnsi="Times New Roman" w:cs="Times New Roman"/>
          <w:sz w:val="28"/>
          <w:szCs w:val="28"/>
        </w:rPr>
        <w:t xml:space="preserve">личностной сферы, </w:t>
      </w:r>
      <w:r>
        <w:rPr>
          <w:rFonts w:ascii="Times New Roman" w:hAnsi="Times New Roman" w:cs="Times New Roman"/>
          <w:sz w:val="28"/>
          <w:szCs w:val="28"/>
        </w:rPr>
        <w:t>формированию учебной мотивации».</w:t>
      </w:r>
      <w:r w:rsidRPr="00567A93">
        <w:rPr>
          <w:rFonts w:ascii="Times New Roman" w:hAnsi="Times New Roman" w:cs="Times New Roman"/>
          <w:sz w:val="28"/>
          <w:szCs w:val="28"/>
        </w:rPr>
        <w:t xml:space="preserve">Модуль   направлен   на   развитие   эмоциональной   сферы   младших школьников с </w:t>
      </w:r>
      <w:r>
        <w:rPr>
          <w:rFonts w:ascii="Times New Roman" w:hAnsi="Times New Roman" w:cs="Times New Roman"/>
          <w:sz w:val="28"/>
          <w:szCs w:val="28"/>
        </w:rPr>
        <w:t>ОВЗ</w:t>
      </w:r>
      <w:r w:rsidRPr="00567A93">
        <w:rPr>
          <w:rFonts w:ascii="Times New Roman" w:hAnsi="Times New Roman" w:cs="Times New Roman"/>
          <w:sz w:val="28"/>
          <w:szCs w:val="28"/>
        </w:rPr>
        <w:t xml:space="preserve">, создает основу для формирования умения понимать и выражать свои эмоции, определять эмоциональное состояние других людей, проявлять собственные эмоции </w:t>
      </w:r>
      <w:r w:rsidRPr="00567A93">
        <w:rPr>
          <w:rFonts w:ascii="Times New Roman" w:hAnsi="Times New Roman" w:cs="Times New Roman"/>
          <w:sz w:val="28"/>
          <w:szCs w:val="28"/>
        </w:rPr>
        <w:lastRenderedPageBreak/>
        <w:t>социально приемлемым способом, проявлять эмпатию, сбалансированность эмоций и способность к их самостоятельной регуляции.</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Pr>
          <w:rFonts w:ascii="Times New Roman" w:hAnsi="Times New Roman" w:cs="Times New Roman"/>
          <w:sz w:val="28"/>
          <w:szCs w:val="28"/>
        </w:rPr>
        <w:t>М</w:t>
      </w:r>
      <w:r w:rsidRPr="00567A93">
        <w:rPr>
          <w:rFonts w:ascii="Times New Roman" w:hAnsi="Times New Roman" w:cs="Times New Roman"/>
          <w:sz w:val="28"/>
          <w:szCs w:val="28"/>
        </w:rPr>
        <w:t xml:space="preserve">одуль </w:t>
      </w:r>
      <w:r>
        <w:rPr>
          <w:rFonts w:ascii="Times New Roman" w:hAnsi="Times New Roman" w:cs="Times New Roman"/>
          <w:sz w:val="28"/>
          <w:szCs w:val="28"/>
        </w:rPr>
        <w:t>«Р</w:t>
      </w:r>
      <w:r w:rsidRPr="00567A93">
        <w:rPr>
          <w:rFonts w:ascii="Times New Roman" w:hAnsi="Times New Roman" w:cs="Times New Roman"/>
          <w:sz w:val="28"/>
          <w:szCs w:val="28"/>
        </w:rPr>
        <w:t>азвити</w:t>
      </w:r>
      <w:r>
        <w:rPr>
          <w:rFonts w:ascii="Times New Roman" w:hAnsi="Times New Roman" w:cs="Times New Roman"/>
          <w:sz w:val="28"/>
          <w:szCs w:val="28"/>
        </w:rPr>
        <w:t>е</w:t>
      </w:r>
      <w:r w:rsidRPr="00567A93">
        <w:rPr>
          <w:rFonts w:ascii="Times New Roman" w:hAnsi="Times New Roman" w:cs="Times New Roman"/>
          <w:sz w:val="28"/>
          <w:szCs w:val="28"/>
        </w:rPr>
        <w:t xml:space="preserve"> произвольной регуляции деятельности и поведения, коррекции недостатков регулятивных процессов».Модуль направлен на развитие регулятивной сферы младших школьников с ОВЗ, формирование навыков самоконтроля и саморегуляции поведения и деятельности, создающих основу для развития внутренних механизмов программирования и контроля продуктивной деятельности.Включает в себя такие аспекты произвольной регуляции как формирование    осознанной    регуляции     моторно-двигательной     сферы, и осознанной регуляции познавательных процессов.</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основе  результатов  стартовой  психологической  диагностики  и   в соответствии с заключением ПМПК педагог-психолог конструирует программу психокоррекционных занятий, исходя из актуального уровня развития и потенциальных во</w:t>
      </w:r>
      <w:r w:rsidR="00D719DE">
        <w:rPr>
          <w:rFonts w:ascii="Times New Roman" w:hAnsi="Times New Roman" w:cs="Times New Roman"/>
          <w:sz w:val="28"/>
          <w:szCs w:val="28"/>
        </w:rPr>
        <w:t>зможностей группы обучающихся с ЗПР.</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 программу могут быть включены как все перечисленные модули, так и только некоторые из них, также один из модулей может выводиться на индивидуальную работу или может реализовываться в смешанных группах   с детьми без нарушений развития. Вариативность возможна и по количеству часов на изучение модуля. В зависимости от индивидуально-типоло</w:t>
      </w:r>
      <w:r w:rsidR="00D719DE">
        <w:rPr>
          <w:rFonts w:ascii="Times New Roman" w:hAnsi="Times New Roman" w:cs="Times New Roman"/>
          <w:sz w:val="28"/>
          <w:szCs w:val="28"/>
        </w:rPr>
        <w:t>гических особенностей ребенка с ЗПР</w:t>
      </w:r>
      <w:r w:rsidRPr="00567A93">
        <w:rPr>
          <w:rFonts w:ascii="Times New Roman" w:hAnsi="Times New Roman" w:cs="Times New Roman"/>
          <w:sz w:val="28"/>
          <w:szCs w:val="28"/>
        </w:rPr>
        <w:t xml:space="preserve"> часы, отводимые на некоторые темы, могут перераспределяться, быть увеличены или уменьшены. На основе предложенной программы при необходимости могут конструироваться и индивидуальные программы психологических занятий для конкретного ребенка.</w:t>
      </w:r>
      <w:bookmarkStart w:id="2" w:name="_bookmark3"/>
      <w:bookmarkEnd w:id="2"/>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Педагог-психолог   выстраивает   коррекционно-развивающее   занятие в   соответствии   с   особыми   образовательными   потр</w:t>
      </w:r>
      <w:r w:rsidR="00D719DE">
        <w:rPr>
          <w:rFonts w:ascii="Times New Roman" w:hAnsi="Times New Roman" w:cs="Times New Roman"/>
          <w:sz w:val="28"/>
          <w:szCs w:val="28"/>
        </w:rPr>
        <w:t>ебностями  младшего школьника с ЗПР</w:t>
      </w:r>
      <w:r w:rsidRPr="00567A93">
        <w:rPr>
          <w:rFonts w:ascii="Times New Roman" w:hAnsi="Times New Roman" w:cs="Times New Roman"/>
          <w:sz w:val="28"/>
          <w:szCs w:val="28"/>
        </w:rPr>
        <w:t>. Учитывая характерные для таких школьников сниженную общую работоспособность, повышенную утомляемость, низкий темп переработки информации, сниженные возможности эмоциональной саморегуляции, педагог-психолог придерживается строгой этапности при проведении занятия. Каждое отдельное занятие по своей структуре делится на    вводную,</w:t>
      </w:r>
      <w:r w:rsidR="00D719DE">
        <w:rPr>
          <w:rFonts w:ascii="Times New Roman" w:hAnsi="Times New Roman" w:cs="Times New Roman"/>
          <w:sz w:val="28"/>
          <w:szCs w:val="28"/>
        </w:rPr>
        <w:t xml:space="preserve"> </w:t>
      </w:r>
      <w:r w:rsidRPr="00567A93">
        <w:rPr>
          <w:rFonts w:ascii="Times New Roman" w:hAnsi="Times New Roman" w:cs="Times New Roman"/>
          <w:sz w:val="28"/>
          <w:szCs w:val="28"/>
        </w:rPr>
        <w:t>основную    и    заключительную    части    и    проводится     с использованием игровых упражнений и бланковых материалов, а также предусматривает наличие динамических и релаксационных пауз. 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деятельность и способствует эмоциональной стабильности участников занятия. Основная часть предполагает    последовательное    выполнение     различных     упражнений в соответствии с общим содержанием конкретного модуля. Заключительная часть занятия включает рефлексию проведенной работы, обмен эмоциональными впечатлениями и ритуал прощания, укрепляющий чувство групповой сплоченности.</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lastRenderedPageBreak/>
        <w:t>При изучении большинства тем используются такие формы психокоррекционной работы, как работа в группе с использованием элементов   тренинговых</w:t>
      </w:r>
      <w:r>
        <w:rPr>
          <w:rFonts w:ascii="Times New Roman" w:hAnsi="Times New Roman" w:cs="Times New Roman"/>
          <w:sz w:val="28"/>
          <w:szCs w:val="28"/>
        </w:rPr>
        <w:t xml:space="preserve"> </w:t>
      </w:r>
      <w:r w:rsidRPr="00567A93">
        <w:rPr>
          <w:rFonts w:ascii="Times New Roman" w:hAnsi="Times New Roman" w:cs="Times New Roman"/>
          <w:sz w:val="28"/>
          <w:szCs w:val="28"/>
        </w:rPr>
        <w:t>занятий;   ведение    структурированных    бесед   с элементами дискуссии; игровые упражнения (подвижные, словесные); работа с психологической сказкой; рисуночные арт-методы; составление социальных историй; отработка простых приемов и техник релаксации; работа в тетрадях, на специальных бланках с заданиями.</w:t>
      </w:r>
    </w:p>
    <w:p w:rsidR="006C5890" w:rsidRPr="00567A93" w:rsidRDefault="006C5890" w:rsidP="006C5890">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t>Место курса в учебном плане.</w:t>
      </w:r>
    </w:p>
    <w:p w:rsidR="006C5890" w:rsidRPr="00567A93" w:rsidRDefault="006C5890" w:rsidP="006C58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567A93">
        <w:rPr>
          <w:rFonts w:ascii="Times New Roman" w:hAnsi="Times New Roman" w:cs="Times New Roman"/>
          <w:sz w:val="28"/>
          <w:szCs w:val="28"/>
        </w:rPr>
        <w:t>урс «</w:t>
      </w:r>
      <w:r w:rsidRPr="00F03F6A">
        <w:rPr>
          <w:rFonts w:ascii="Times New Roman" w:hAnsi="Times New Roman" w:cs="Times New Roman"/>
          <w:sz w:val="28"/>
          <w:szCs w:val="28"/>
        </w:rPr>
        <w:t>Коррекционно-развивающие психологические занятия</w:t>
      </w:r>
      <w:r w:rsidRPr="00567A93">
        <w:rPr>
          <w:rFonts w:ascii="Times New Roman" w:hAnsi="Times New Roman" w:cs="Times New Roman"/>
          <w:sz w:val="28"/>
          <w:szCs w:val="28"/>
        </w:rPr>
        <w:t>» реализуется на протяжении всего периода начального образования.На изучение курса отводится 2 часа в неделю (68 часов в учебном году).</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Коррекционно-развивающие занятия проходят во второй половине дня в рамках внеурочной деятельности в специально оборудованном кабинете. Расписание занятий составляется с учетом режима работы школы, индивидуального плана коррекционно-ра</w:t>
      </w:r>
      <w:r w:rsidR="00D719DE">
        <w:rPr>
          <w:rFonts w:ascii="Times New Roman" w:hAnsi="Times New Roman" w:cs="Times New Roman"/>
          <w:sz w:val="28"/>
          <w:szCs w:val="28"/>
        </w:rPr>
        <w:t>звивающей работы обучающегося с ЗПР.</w:t>
      </w:r>
    </w:p>
    <w:p w:rsidR="006C5890" w:rsidRPr="00762B48" w:rsidRDefault="006C5890" w:rsidP="006C5890">
      <w:pPr>
        <w:spacing w:after="0" w:line="240" w:lineRule="auto"/>
        <w:ind w:firstLine="709"/>
        <w:jc w:val="both"/>
        <w:rPr>
          <w:rFonts w:ascii="Times New Roman" w:hAnsi="Times New Roman" w:cs="Times New Roman"/>
          <w:bCs/>
          <w:sz w:val="28"/>
        </w:rPr>
      </w:pPr>
      <w:r>
        <w:rPr>
          <w:rFonts w:ascii="Times New Roman" w:hAnsi="Times New Roman" w:cs="Times New Roman"/>
          <w:sz w:val="28"/>
          <w:szCs w:val="28"/>
        </w:rPr>
        <w:t>Для изучения курса коррекционно-</w:t>
      </w:r>
      <w:r w:rsidRPr="00567A93">
        <w:rPr>
          <w:rFonts w:ascii="Times New Roman" w:hAnsi="Times New Roman" w:cs="Times New Roman"/>
          <w:sz w:val="28"/>
          <w:szCs w:val="28"/>
        </w:rPr>
        <w:t xml:space="preserve">развивающих занятий предусматриваются индивидуальные, подгрупповые и групповые формы работы. Наиболее эффективная и целесообразная организация коррекционно-развивающей работы предполагает проведение занятий в подгруппах от 2 до </w:t>
      </w:r>
      <w:r>
        <w:rPr>
          <w:rFonts w:ascii="Times New Roman" w:hAnsi="Times New Roman" w:cs="Times New Roman"/>
          <w:sz w:val="28"/>
          <w:szCs w:val="28"/>
        </w:rPr>
        <w:t>6</w:t>
      </w:r>
      <w:r w:rsidRPr="00567A93">
        <w:rPr>
          <w:rFonts w:ascii="Times New Roman" w:hAnsi="Times New Roman" w:cs="Times New Roman"/>
          <w:sz w:val="28"/>
          <w:szCs w:val="28"/>
        </w:rPr>
        <w:t xml:space="preserve"> человек.</w:t>
      </w:r>
      <w:r w:rsidR="00D719DE">
        <w:rPr>
          <w:rFonts w:ascii="Times New Roman" w:hAnsi="Times New Roman" w:cs="Times New Roman"/>
          <w:sz w:val="28"/>
          <w:szCs w:val="28"/>
        </w:rPr>
        <w:t xml:space="preserve"> </w:t>
      </w:r>
      <w:r w:rsidRPr="00762B48">
        <w:rPr>
          <w:rFonts w:ascii="Times New Roman" w:hAnsi="Times New Roman" w:cs="Times New Roman"/>
          <w:sz w:val="28"/>
        </w:rPr>
        <w:t>В соответствии с ФАОП НОО для обучающихся</w:t>
      </w:r>
      <w:r>
        <w:rPr>
          <w:rFonts w:ascii="Times New Roman" w:hAnsi="Times New Roman" w:cs="Times New Roman"/>
          <w:sz w:val="28"/>
        </w:rPr>
        <w:t xml:space="preserve"> с </w:t>
      </w:r>
      <w:r w:rsidR="00D719DE">
        <w:rPr>
          <w:rFonts w:ascii="Times New Roman" w:hAnsi="Times New Roman" w:cs="Times New Roman"/>
          <w:sz w:val="28"/>
        </w:rPr>
        <w:t xml:space="preserve">ЗПР </w:t>
      </w:r>
      <w:r w:rsidRPr="00762B48">
        <w:rPr>
          <w:rFonts w:ascii="Times New Roman" w:hAnsi="Times New Roman" w:cs="Times New Roman"/>
          <w:sz w:val="28"/>
        </w:rPr>
        <w:t>продолжительность группового коррекционного занятия составляет в дополнительном и 1 классе - 35 минут в 1 полугодии, 40 минут - во 2 полугодии, во 2-</w:t>
      </w:r>
      <w:r>
        <w:rPr>
          <w:rFonts w:ascii="Times New Roman" w:hAnsi="Times New Roman" w:cs="Times New Roman"/>
          <w:sz w:val="28"/>
        </w:rPr>
        <w:t>4</w:t>
      </w:r>
      <w:r w:rsidRPr="00762B48">
        <w:rPr>
          <w:rFonts w:ascii="Times New Roman" w:hAnsi="Times New Roman" w:cs="Times New Roman"/>
          <w:sz w:val="28"/>
        </w:rPr>
        <w:t xml:space="preserve"> классах - 40 минут.</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Возможно проведение индивидуальных занятий по 20 – 30 минут по одному-двум модулям программы в зависимости от индивидуальных особенностей и выраженности нарушения.</w:t>
      </w:r>
    </w:p>
    <w:p w:rsidR="006C5890" w:rsidRPr="00567A93" w:rsidRDefault="006C5890" w:rsidP="006C5890">
      <w:pPr>
        <w:spacing w:after="0" w:line="240" w:lineRule="auto"/>
        <w:ind w:firstLine="709"/>
        <w:jc w:val="both"/>
        <w:rPr>
          <w:rFonts w:ascii="Times New Roman" w:hAnsi="Times New Roman" w:cs="Times New Roman"/>
          <w:sz w:val="28"/>
          <w:szCs w:val="28"/>
        </w:rPr>
      </w:pPr>
      <w:bookmarkStart w:id="3" w:name="_bookmark5"/>
      <w:bookmarkStart w:id="4" w:name="_bookmark6"/>
      <w:bookmarkEnd w:id="3"/>
      <w:bookmarkEnd w:id="4"/>
    </w:p>
    <w:p w:rsidR="006C5890" w:rsidRPr="00567A93" w:rsidRDefault="006C5890" w:rsidP="006C5890">
      <w:pPr>
        <w:spacing w:after="0" w:line="240" w:lineRule="auto"/>
        <w:rPr>
          <w:rFonts w:ascii="Times New Roman" w:hAnsi="Times New Roman" w:cs="Times New Roman"/>
          <w:b/>
          <w:bCs/>
          <w:sz w:val="28"/>
          <w:szCs w:val="28"/>
        </w:rPr>
      </w:pPr>
      <w:r w:rsidRPr="00567A93">
        <w:rPr>
          <w:rFonts w:ascii="Times New Roman" w:hAnsi="Times New Roman" w:cs="Times New Roman"/>
          <w:b/>
          <w:bCs/>
          <w:sz w:val="28"/>
          <w:szCs w:val="28"/>
        </w:rPr>
        <w:br w:type="page"/>
      </w:r>
    </w:p>
    <w:p w:rsidR="006C5890" w:rsidRPr="00567A93" w:rsidRDefault="006C5890" w:rsidP="006C5890">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ПЛАНИРУЕМЫЕ РЕЗУЛЬТАТЫ ПО КОРРЕКЦИОННОМУ КУРСУ «КОРРЕКЦИОННО-РАЗВИВАЮЩИЕ ПСИХОЛОГИЧЕСКИЕ</w:t>
      </w:r>
      <w:r>
        <w:rPr>
          <w:rFonts w:ascii="Times New Roman" w:hAnsi="Times New Roman" w:cs="Times New Roman"/>
          <w:b/>
          <w:bCs/>
          <w:sz w:val="28"/>
          <w:szCs w:val="28"/>
        </w:rPr>
        <w:t>ЗАНЯТИЯ</w:t>
      </w:r>
      <w:r w:rsidRPr="00567A93">
        <w:rPr>
          <w:rFonts w:ascii="Times New Roman" w:hAnsi="Times New Roman" w:cs="Times New Roman"/>
          <w:b/>
          <w:bCs/>
          <w:sz w:val="28"/>
          <w:szCs w:val="28"/>
        </w:rPr>
        <w:t xml:space="preserve">» </w:t>
      </w:r>
    </w:p>
    <w:p w:rsidR="006C5890" w:rsidRPr="00567A93" w:rsidRDefault="006C5890" w:rsidP="006C5890">
      <w:pPr>
        <w:spacing w:after="0" w:line="240" w:lineRule="auto"/>
        <w:ind w:firstLine="709"/>
        <w:jc w:val="both"/>
        <w:rPr>
          <w:rFonts w:ascii="Times New Roman" w:hAnsi="Times New Roman" w:cs="Times New Roman"/>
          <w:b/>
          <w:sz w:val="28"/>
          <w:szCs w:val="28"/>
        </w:rPr>
      </w:pPr>
    </w:p>
    <w:p w:rsidR="006C5890" w:rsidRPr="00567A93" w:rsidRDefault="006C5890" w:rsidP="006C5890">
      <w:pPr>
        <w:spacing w:after="0" w:line="240" w:lineRule="auto"/>
        <w:ind w:firstLine="709"/>
        <w:jc w:val="both"/>
        <w:rPr>
          <w:rFonts w:ascii="Times New Roman" w:hAnsi="Times New Roman" w:cs="Times New Roman"/>
          <w:b/>
          <w:bCs/>
          <w:i/>
          <w:sz w:val="28"/>
          <w:szCs w:val="28"/>
        </w:rPr>
      </w:pPr>
      <w:bookmarkStart w:id="5" w:name="_bookmark13"/>
      <w:bookmarkEnd w:id="5"/>
      <w:r w:rsidRPr="00567A93">
        <w:rPr>
          <w:rFonts w:ascii="Times New Roman" w:hAnsi="Times New Roman" w:cs="Times New Roman"/>
          <w:b/>
          <w:bCs/>
          <w:i/>
          <w:sz w:val="28"/>
          <w:szCs w:val="28"/>
        </w:rPr>
        <w:t>В области адаптации обучающегося к началу школьного обучения:</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позитивное отношение к посещению школы;</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соблюдение школьной дисциплины;</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ориентировка в пространстве класса и школьном здании;</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социально-нормативное обращение к педагогу;</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социально-нормативное поведение в общественных местах школы;</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школьной мотивации.</w:t>
      </w:r>
    </w:p>
    <w:p w:rsidR="006C5890" w:rsidRPr="00567A93" w:rsidRDefault="006C5890" w:rsidP="006C5890">
      <w:pPr>
        <w:spacing w:after="0" w:line="240" w:lineRule="auto"/>
        <w:ind w:firstLine="709"/>
        <w:jc w:val="both"/>
        <w:rPr>
          <w:rFonts w:ascii="Times New Roman" w:hAnsi="Times New Roman" w:cs="Times New Roman"/>
          <w:b/>
          <w:bCs/>
          <w:i/>
          <w:sz w:val="28"/>
          <w:szCs w:val="28"/>
        </w:rPr>
      </w:pPr>
      <w:r w:rsidRPr="00567A93">
        <w:rPr>
          <w:rFonts w:ascii="Times New Roman" w:hAnsi="Times New Roman" w:cs="Times New Roman"/>
          <w:b/>
          <w:bCs/>
          <w:i/>
          <w:sz w:val="28"/>
          <w:szCs w:val="28"/>
        </w:rPr>
        <w:t>В области развития произвольной регуляции деятельности и поведения:</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осознания необходимости прилагать усилия для полноценного выполнения заданий;</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w:t>
      </w:r>
      <w:r w:rsidRPr="00567A93">
        <w:rPr>
          <w:rFonts w:ascii="Times New Roman" w:hAnsi="Times New Roman" w:cs="Times New Roman"/>
          <w:sz w:val="28"/>
          <w:szCs w:val="28"/>
        </w:rPr>
        <w:tab/>
        <w:t>дифференцированной</w:t>
      </w:r>
      <w:r w:rsidRPr="00567A93">
        <w:rPr>
          <w:rFonts w:ascii="Times New Roman" w:hAnsi="Times New Roman" w:cs="Times New Roman"/>
          <w:sz w:val="28"/>
          <w:szCs w:val="28"/>
        </w:rPr>
        <w:tab/>
        <w:t>самооценки</w:t>
      </w:r>
      <w:r w:rsidRPr="00567A93">
        <w:rPr>
          <w:rFonts w:ascii="Times New Roman" w:hAnsi="Times New Roman" w:cs="Times New Roman"/>
          <w:sz w:val="28"/>
          <w:szCs w:val="28"/>
        </w:rPr>
        <w:tab/>
        <w:t>(постарался-не постарался, справился – не справился);</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умения составлять программу действий (возможно совместно совзрослым);</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умения соотносить полученный результат с образцом, исправляя замеченные недочеты (у соседа, усебя);</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способности задерживать непосредственные импульсивные реакции, действовать в плане заданного, не отвлекаясь на посторонниераздражители;</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способность правильно воспроизводить несложный графический образец;</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способность относительно объективно оценивать достигнутый результат деятельности;</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способность давать словесный отчет о проделаннойработе;</w:t>
      </w:r>
    </w:p>
    <w:p w:rsidR="006C5890" w:rsidRPr="00567A93" w:rsidRDefault="006C5890" w:rsidP="006C5890">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способности к переносу полученных навыков на реальную учебнуюдеятельность.</w:t>
      </w:r>
    </w:p>
    <w:p w:rsidR="006C5890" w:rsidRPr="00567A93" w:rsidRDefault="006C5890" w:rsidP="006C5890">
      <w:pPr>
        <w:pStyle w:val="3"/>
        <w:ind w:left="0" w:firstLine="709"/>
      </w:pPr>
      <w:r w:rsidRPr="00567A93">
        <w:t>В области коррекции недостатков развития познавательной сферы и формирования высших психическихфункций:</w:t>
      </w:r>
    </w:p>
    <w:p w:rsidR="006C5890" w:rsidRPr="00567A93" w:rsidRDefault="006C5890" w:rsidP="006C5890">
      <w:pPr>
        <w:pStyle w:val="3"/>
        <w:numPr>
          <w:ilvl w:val="0"/>
          <w:numId w:val="13"/>
        </w:numPr>
        <w:ind w:left="0" w:firstLine="709"/>
        <w:rPr>
          <w:b w:val="0"/>
          <w:i w:val="0"/>
        </w:rPr>
      </w:pPr>
      <w:r w:rsidRPr="00567A93">
        <w:rPr>
          <w:b w:val="0"/>
          <w:i w:val="0"/>
        </w:rPr>
        <w:t>совершенствование мотивационно-целевой основы учебно- познавательнойдеятельности;</w:t>
      </w:r>
    </w:p>
    <w:p w:rsidR="006C5890" w:rsidRPr="00567A93" w:rsidRDefault="006C5890" w:rsidP="006C5890">
      <w:pPr>
        <w:pStyle w:val="3"/>
        <w:numPr>
          <w:ilvl w:val="0"/>
          <w:numId w:val="13"/>
        </w:numPr>
        <w:ind w:left="0" w:firstLine="709"/>
        <w:rPr>
          <w:b w:val="0"/>
          <w:i w:val="0"/>
        </w:rPr>
      </w:pPr>
      <w:r w:rsidRPr="00567A93">
        <w:rPr>
          <w:b w:val="0"/>
          <w:i w:val="0"/>
        </w:rPr>
        <w:t>улучшение качества понимания инструкции, возможность осуществлять последовательные действия на основе словеснойинструкции;</w:t>
      </w:r>
    </w:p>
    <w:p w:rsidR="006C5890" w:rsidRPr="00567A93" w:rsidRDefault="006C5890" w:rsidP="006C5890">
      <w:pPr>
        <w:pStyle w:val="3"/>
        <w:numPr>
          <w:ilvl w:val="0"/>
          <w:numId w:val="13"/>
        </w:numPr>
        <w:ind w:left="0" w:firstLine="709"/>
        <w:rPr>
          <w:b w:val="0"/>
          <w:i w:val="0"/>
        </w:rPr>
      </w:pPr>
      <w:r w:rsidRPr="00567A93">
        <w:rPr>
          <w:b w:val="0"/>
          <w:i w:val="0"/>
        </w:rPr>
        <w:t>способность ориентироваться в схеме тела, пространстве, используя графический план и на листе бумаги, понимать словесные обозначения пространства, возможность осуществлять перцептивную классификацию объектов, соотносить предметы с сенсорнымиэталонами, возможность концентрации и произвольного удержаниявнимания;</w:t>
      </w:r>
    </w:p>
    <w:p w:rsidR="006C5890" w:rsidRPr="00567A93" w:rsidRDefault="006C5890" w:rsidP="006C5890">
      <w:pPr>
        <w:pStyle w:val="3"/>
        <w:numPr>
          <w:ilvl w:val="0"/>
          <w:numId w:val="13"/>
        </w:numPr>
        <w:ind w:left="0" w:firstLine="709"/>
        <w:rPr>
          <w:b w:val="0"/>
          <w:i w:val="0"/>
        </w:rPr>
      </w:pPr>
      <w:r w:rsidRPr="00567A93">
        <w:rPr>
          <w:b w:val="0"/>
          <w:i w:val="0"/>
        </w:rPr>
        <w:t xml:space="preserve">способность концентрироваться на запоминаемом материале и </w:t>
      </w:r>
      <w:r w:rsidRPr="00567A93">
        <w:rPr>
          <w:b w:val="0"/>
          <w:i w:val="0"/>
        </w:rPr>
        <w:lastRenderedPageBreak/>
        <w:t>удерживать в оперативной памяти более пяти единиц</w:t>
      </w:r>
      <w:r w:rsidR="00D719DE">
        <w:rPr>
          <w:b w:val="0"/>
          <w:i w:val="0"/>
        </w:rPr>
        <w:t xml:space="preserve"> </w:t>
      </w:r>
      <w:r w:rsidRPr="00567A93">
        <w:rPr>
          <w:b w:val="0"/>
          <w:i w:val="0"/>
        </w:rPr>
        <w:t>запоминаемого;</w:t>
      </w:r>
    </w:p>
    <w:p w:rsidR="006C5890" w:rsidRPr="00567A93" w:rsidRDefault="006C5890" w:rsidP="006C5890">
      <w:pPr>
        <w:pStyle w:val="3"/>
        <w:numPr>
          <w:ilvl w:val="0"/>
          <w:numId w:val="13"/>
        </w:numPr>
        <w:ind w:left="0" w:firstLine="709"/>
        <w:rPr>
          <w:b w:val="0"/>
          <w:i w:val="0"/>
        </w:rPr>
      </w:pPr>
      <w:r w:rsidRPr="00567A93">
        <w:rPr>
          <w:b w:val="0"/>
          <w:i w:val="0"/>
        </w:rPr>
        <w:t>способность воспроизводить требуемое пространственное соотношение частей</w:t>
      </w:r>
      <w:r w:rsidR="00D719DE">
        <w:rPr>
          <w:b w:val="0"/>
          <w:i w:val="0"/>
        </w:rPr>
        <w:t xml:space="preserve"> </w:t>
      </w:r>
      <w:r w:rsidRPr="00567A93">
        <w:rPr>
          <w:b w:val="0"/>
          <w:i w:val="0"/>
        </w:rPr>
        <w:t>объекта;</w:t>
      </w:r>
    </w:p>
    <w:p w:rsidR="006C5890" w:rsidRPr="00567A93" w:rsidRDefault="006C5890" w:rsidP="006C5890">
      <w:pPr>
        <w:pStyle w:val="3"/>
        <w:numPr>
          <w:ilvl w:val="0"/>
          <w:numId w:val="13"/>
        </w:numPr>
        <w:ind w:left="0" w:firstLine="709"/>
        <w:rPr>
          <w:b w:val="0"/>
          <w:i w:val="0"/>
        </w:rPr>
      </w:pPr>
      <w:r>
        <w:rPr>
          <w:b w:val="0"/>
          <w:i w:val="0"/>
        </w:rPr>
        <w:t xml:space="preserve">способность к установлению сходства и различий, </w:t>
      </w:r>
      <w:r w:rsidRPr="00567A93">
        <w:rPr>
          <w:b w:val="0"/>
          <w:i w:val="0"/>
          <w:spacing w:val="-4"/>
        </w:rPr>
        <w:t xml:space="preserve">простых </w:t>
      </w:r>
      <w:r w:rsidRPr="00567A93">
        <w:rPr>
          <w:b w:val="0"/>
          <w:i w:val="0"/>
        </w:rPr>
        <w:t>закономерностей;</w:t>
      </w:r>
    </w:p>
    <w:p w:rsidR="006C5890" w:rsidRPr="00567A93" w:rsidRDefault="006C5890" w:rsidP="006C5890">
      <w:pPr>
        <w:pStyle w:val="3"/>
        <w:numPr>
          <w:ilvl w:val="0"/>
          <w:numId w:val="13"/>
        </w:numPr>
        <w:ind w:left="0" w:firstLine="709"/>
        <w:rPr>
          <w:b w:val="0"/>
          <w:i w:val="0"/>
        </w:rPr>
      </w:pPr>
      <w:r w:rsidRPr="00567A93">
        <w:rPr>
          <w:b w:val="0"/>
          <w:i w:val="0"/>
        </w:rPr>
        <w:t>возможность приходить к простому умозаключению и обосновывать его;</w:t>
      </w:r>
    </w:p>
    <w:p w:rsidR="006C5890" w:rsidRPr="00567A93" w:rsidRDefault="006C5890" w:rsidP="006C5890">
      <w:pPr>
        <w:pStyle w:val="3"/>
        <w:numPr>
          <w:ilvl w:val="0"/>
          <w:numId w:val="13"/>
        </w:numPr>
        <w:ind w:left="0" w:firstLine="709"/>
        <w:rPr>
          <w:b w:val="0"/>
          <w:i w:val="0"/>
        </w:rPr>
      </w:pPr>
      <w:r w:rsidRPr="00567A93">
        <w:rPr>
          <w:b w:val="0"/>
          <w:i w:val="0"/>
        </w:rPr>
        <w:t>возможность опредметчивания графических</w:t>
      </w:r>
      <w:r w:rsidR="00D719DE">
        <w:rPr>
          <w:b w:val="0"/>
          <w:i w:val="0"/>
        </w:rPr>
        <w:t xml:space="preserve"> </w:t>
      </w:r>
      <w:r w:rsidRPr="00567A93">
        <w:rPr>
          <w:b w:val="0"/>
          <w:i w:val="0"/>
        </w:rPr>
        <w:t>знаков;</w:t>
      </w:r>
    </w:p>
    <w:p w:rsidR="006C5890" w:rsidRPr="00567A93" w:rsidRDefault="006C5890" w:rsidP="006C5890">
      <w:pPr>
        <w:pStyle w:val="3"/>
        <w:numPr>
          <w:ilvl w:val="0"/>
          <w:numId w:val="13"/>
        </w:numPr>
        <w:ind w:left="0" w:firstLine="709"/>
        <w:rPr>
          <w:b w:val="0"/>
          <w:i w:val="0"/>
        </w:rPr>
      </w:pPr>
      <w:r w:rsidRPr="00567A93">
        <w:rPr>
          <w:b w:val="0"/>
          <w:i w:val="0"/>
        </w:rPr>
        <w:t>способность к вербализации своихд</w:t>
      </w:r>
      <w:r w:rsidR="00D719DE">
        <w:rPr>
          <w:b w:val="0"/>
          <w:i w:val="0"/>
        </w:rPr>
        <w:t xml:space="preserve"> </w:t>
      </w:r>
      <w:r w:rsidRPr="00567A93">
        <w:rPr>
          <w:b w:val="0"/>
          <w:i w:val="0"/>
        </w:rPr>
        <w:t>ействий;</w:t>
      </w:r>
    </w:p>
    <w:p w:rsidR="006C5890" w:rsidRPr="00567A93" w:rsidRDefault="006C5890" w:rsidP="006C5890">
      <w:pPr>
        <w:pStyle w:val="3"/>
        <w:numPr>
          <w:ilvl w:val="0"/>
          <w:numId w:val="13"/>
        </w:numPr>
        <w:ind w:left="0" w:firstLine="709"/>
        <w:rPr>
          <w:b w:val="0"/>
          <w:i w:val="0"/>
        </w:rPr>
      </w:pPr>
      <w:r w:rsidRPr="00567A93">
        <w:rPr>
          <w:b w:val="0"/>
          <w:i w:val="0"/>
        </w:rPr>
        <w:t>способность осознавать свои затруднения, обращаясь за</w:t>
      </w:r>
      <w:r w:rsidR="00D719DE">
        <w:rPr>
          <w:b w:val="0"/>
          <w:i w:val="0"/>
        </w:rPr>
        <w:t xml:space="preserve"> </w:t>
      </w:r>
      <w:r w:rsidRPr="00567A93">
        <w:rPr>
          <w:b w:val="0"/>
          <w:i w:val="0"/>
        </w:rPr>
        <w:t>помощью;</w:t>
      </w:r>
    </w:p>
    <w:p w:rsidR="006C5890" w:rsidRPr="00567A93" w:rsidRDefault="006C5890" w:rsidP="006C5890">
      <w:pPr>
        <w:pStyle w:val="3"/>
        <w:numPr>
          <w:ilvl w:val="0"/>
          <w:numId w:val="13"/>
        </w:numPr>
        <w:ind w:left="0" w:firstLine="709"/>
        <w:rPr>
          <w:b w:val="0"/>
          <w:i w:val="0"/>
        </w:rPr>
      </w:pPr>
      <w:r w:rsidRPr="00567A93">
        <w:rPr>
          <w:b w:val="0"/>
          <w:i w:val="0"/>
        </w:rPr>
        <w:t xml:space="preserve">способность решать учебно-познавательные задачи не только </w:t>
      </w:r>
      <w:r w:rsidRPr="00567A93">
        <w:rPr>
          <w:b w:val="0"/>
          <w:i w:val="0"/>
          <w:spacing w:val="-18"/>
        </w:rPr>
        <w:t xml:space="preserve">в </w:t>
      </w:r>
      <w:r w:rsidRPr="00567A93">
        <w:rPr>
          <w:b w:val="0"/>
          <w:i w:val="0"/>
        </w:rPr>
        <w:t>действенном, но и в образном и умственном</w:t>
      </w:r>
      <w:r w:rsidR="00D719DE">
        <w:rPr>
          <w:b w:val="0"/>
          <w:i w:val="0"/>
        </w:rPr>
        <w:t xml:space="preserve"> </w:t>
      </w:r>
      <w:r w:rsidRPr="00567A93">
        <w:rPr>
          <w:b w:val="0"/>
          <w:i w:val="0"/>
        </w:rPr>
        <w:t>плане.</w:t>
      </w:r>
    </w:p>
    <w:p w:rsidR="006C5890" w:rsidRPr="00567A93" w:rsidRDefault="006C5890" w:rsidP="006C5890">
      <w:pPr>
        <w:pStyle w:val="3"/>
        <w:ind w:left="0" w:firstLine="709"/>
      </w:pPr>
      <w:r w:rsidRPr="00567A93">
        <w:t>В области развития эмоционально-личностной сферы и коррекции ее</w:t>
      </w:r>
      <w:r w:rsidR="00D719DE">
        <w:t xml:space="preserve"> </w:t>
      </w:r>
      <w:r w:rsidRPr="00567A93">
        <w:t>недостатков:</w:t>
      </w:r>
    </w:p>
    <w:p w:rsidR="006C5890" w:rsidRPr="00567A93" w:rsidRDefault="006C5890" w:rsidP="006C5890">
      <w:pPr>
        <w:pStyle w:val="a5"/>
        <w:numPr>
          <w:ilvl w:val="0"/>
          <w:numId w:val="14"/>
        </w:numPr>
        <w:tabs>
          <w:tab w:val="left" w:pos="0"/>
        </w:tabs>
        <w:ind w:left="0" w:firstLine="709"/>
        <w:rPr>
          <w:sz w:val="28"/>
        </w:rPr>
      </w:pPr>
      <w:r w:rsidRPr="00567A93">
        <w:rPr>
          <w:sz w:val="28"/>
        </w:rPr>
        <w:t>уменьшение количества (выраженности) нежелательных аффективных реакций;</w:t>
      </w:r>
    </w:p>
    <w:p w:rsidR="006C5890" w:rsidRPr="00567A93" w:rsidRDefault="006C5890" w:rsidP="006C5890">
      <w:pPr>
        <w:pStyle w:val="a5"/>
        <w:numPr>
          <w:ilvl w:val="0"/>
          <w:numId w:val="14"/>
        </w:numPr>
        <w:tabs>
          <w:tab w:val="left" w:pos="0"/>
        </w:tabs>
        <w:ind w:left="0" w:firstLine="709"/>
        <w:rPr>
          <w:sz w:val="28"/>
        </w:rPr>
      </w:pPr>
      <w:r w:rsidRPr="00567A93">
        <w:rPr>
          <w:sz w:val="28"/>
        </w:rPr>
        <w:t>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w:t>
      </w:r>
      <w:r w:rsidR="00D719DE">
        <w:rPr>
          <w:sz w:val="28"/>
        </w:rPr>
        <w:t xml:space="preserve"> </w:t>
      </w:r>
      <w:r w:rsidRPr="00567A93">
        <w:rPr>
          <w:sz w:val="28"/>
        </w:rPr>
        <w:t>продуктивности;</w:t>
      </w:r>
    </w:p>
    <w:p w:rsidR="006C5890" w:rsidRPr="00567A93" w:rsidRDefault="006C5890" w:rsidP="006C5890">
      <w:pPr>
        <w:pStyle w:val="a5"/>
        <w:numPr>
          <w:ilvl w:val="0"/>
          <w:numId w:val="14"/>
        </w:numPr>
        <w:tabs>
          <w:tab w:val="left" w:pos="0"/>
        </w:tabs>
        <w:ind w:left="0" w:firstLine="709"/>
        <w:rPr>
          <w:sz w:val="28"/>
        </w:rPr>
      </w:pPr>
      <w:r w:rsidRPr="00567A93">
        <w:rPr>
          <w:sz w:val="28"/>
        </w:rPr>
        <w:t>способность переживать чувство гордости за свою семью, свои успехи, вербализовать повод для</w:t>
      </w:r>
      <w:r w:rsidR="00D719DE">
        <w:rPr>
          <w:sz w:val="28"/>
        </w:rPr>
        <w:t xml:space="preserve"> </w:t>
      </w:r>
      <w:r w:rsidRPr="00567A93">
        <w:rPr>
          <w:sz w:val="28"/>
        </w:rPr>
        <w:t>гордости;</w:t>
      </w:r>
    </w:p>
    <w:p w:rsidR="006C5890" w:rsidRPr="00567A93" w:rsidRDefault="006C5890" w:rsidP="006C5890">
      <w:pPr>
        <w:pStyle w:val="a5"/>
        <w:numPr>
          <w:ilvl w:val="0"/>
          <w:numId w:val="14"/>
        </w:numPr>
        <w:tabs>
          <w:tab w:val="left" w:pos="0"/>
        </w:tabs>
        <w:ind w:left="0" w:firstLine="709"/>
        <w:rPr>
          <w:sz w:val="28"/>
        </w:rPr>
      </w:pPr>
      <w:r w:rsidRPr="00567A93">
        <w:rPr>
          <w:sz w:val="28"/>
        </w:rPr>
        <w:t>отдельные проявления попыток задержать непосредственную (негативную) эмоциональную</w:t>
      </w:r>
      <w:r w:rsidR="00D719DE">
        <w:rPr>
          <w:sz w:val="28"/>
        </w:rPr>
        <w:t xml:space="preserve"> </w:t>
      </w:r>
      <w:r w:rsidRPr="00567A93">
        <w:rPr>
          <w:sz w:val="28"/>
        </w:rPr>
        <w:t>реакцию.</w:t>
      </w:r>
    </w:p>
    <w:p w:rsidR="006C5890" w:rsidRPr="00567A93" w:rsidRDefault="006C5890" w:rsidP="006C5890">
      <w:pPr>
        <w:pStyle w:val="3"/>
        <w:ind w:left="0" w:firstLine="709"/>
      </w:pPr>
      <w:r w:rsidRPr="00567A93">
        <w:t>В области развития коммуникативной сферы и способности к продуктивному взаимодействию с окружающими:</w:t>
      </w:r>
    </w:p>
    <w:p w:rsidR="006C5890" w:rsidRPr="00567A93" w:rsidRDefault="006C5890" w:rsidP="006C5890">
      <w:pPr>
        <w:pStyle w:val="a5"/>
        <w:numPr>
          <w:ilvl w:val="0"/>
          <w:numId w:val="12"/>
        </w:numPr>
        <w:ind w:left="0" w:firstLine="709"/>
        <w:rPr>
          <w:sz w:val="28"/>
        </w:rPr>
      </w:pPr>
      <w:r w:rsidRPr="00567A93">
        <w:rPr>
          <w:sz w:val="28"/>
        </w:rPr>
        <w:t>способность обращать внимание на внешний вид, настроение, успехи одноклассников;</w:t>
      </w:r>
    </w:p>
    <w:p w:rsidR="006C5890" w:rsidRPr="00567A93" w:rsidRDefault="006C5890" w:rsidP="006C5890">
      <w:pPr>
        <w:pStyle w:val="a5"/>
        <w:numPr>
          <w:ilvl w:val="0"/>
          <w:numId w:val="12"/>
        </w:numPr>
        <w:ind w:left="0" w:firstLine="709"/>
        <w:rPr>
          <w:sz w:val="28"/>
        </w:rPr>
      </w:pPr>
      <w:r w:rsidRPr="00567A93">
        <w:rPr>
          <w:sz w:val="28"/>
        </w:rPr>
        <w:t>уменьшение проявлений эгоцентризма и количества конфликтных ситуаций;</w:t>
      </w:r>
    </w:p>
    <w:p w:rsidR="006C5890" w:rsidRPr="00567A93" w:rsidRDefault="006C5890" w:rsidP="006C5890">
      <w:pPr>
        <w:pStyle w:val="a5"/>
        <w:numPr>
          <w:ilvl w:val="0"/>
          <w:numId w:val="12"/>
        </w:numPr>
        <w:ind w:left="0" w:firstLine="709"/>
        <w:rPr>
          <w:sz w:val="28"/>
        </w:rPr>
      </w:pPr>
      <w:r w:rsidRPr="00567A93">
        <w:rPr>
          <w:sz w:val="28"/>
        </w:rPr>
        <w:t xml:space="preserve">снижение количества проявлений агрессивного поведения, в </w:t>
      </w:r>
      <w:r w:rsidRPr="00567A93">
        <w:rPr>
          <w:spacing w:val="-5"/>
          <w:sz w:val="28"/>
        </w:rPr>
        <w:t xml:space="preserve">т.ч. </w:t>
      </w:r>
      <w:r w:rsidRPr="00567A93">
        <w:rPr>
          <w:sz w:val="28"/>
        </w:rPr>
        <w:t>вербальной</w:t>
      </w:r>
      <w:r w:rsidR="00D719DE">
        <w:rPr>
          <w:sz w:val="28"/>
        </w:rPr>
        <w:t xml:space="preserve"> </w:t>
      </w:r>
      <w:r w:rsidRPr="00567A93">
        <w:rPr>
          <w:sz w:val="28"/>
        </w:rPr>
        <w:t>агрессии;</w:t>
      </w:r>
    </w:p>
    <w:p w:rsidR="006C5890" w:rsidRPr="00567A93" w:rsidRDefault="006C5890" w:rsidP="006C5890">
      <w:pPr>
        <w:pStyle w:val="a5"/>
        <w:numPr>
          <w:ilvl w:val="0"/>
          <w:numId w:val="12"/>
        </w:numPr>
        <w:ind w:left="0" w:firstLine="709"/>
        <w:rPr>
          <w:sz w:val="28"/>
        </w:rPr>
      </w:pPr>
      <w:r w:rsidRPr="00567A93">
        <w:rPr>
          <w:sz w:val="28"/>
        </w:rPr>
        <w:t xml:space="preserve">формирование умения дифференцировать ситуации личностного </w:t>
      </w:r>
      <w:r w:rsidRPr="00567A93">
        <w:rPr>
          <w:spacing w:val="-17"/>
          <w:sz w:val="28"/>
        </w:rPr>
        <w:t>и</w:t>
      </w:r>
      <w:r w:rsidR="00D719DE">
        <w:rPr>
          <w:spacing w:val="-17"/>
          <w:sz w:val="28"/>
        </w:rPr>
        <w:t xml:space="preserve"> </w:t>
      </w:r>
      <w:r w:rsidRPr="00567A93">
        <w:rPr>
          <w:spacing w:val="-17"/>
          <w:sz w:val="28"/>
        </w:rPr>
        <w:t xml:space="preserve"> </w:t>
      </w:r>
      <w:r w:rsidRPr="00567A93">
        <w:rPr>
          <w:sz w:val="28"/>
        </w:rPr>
        <w:t>делового</w:t>
      </w:r>
      <w:r w:rsidR="00D719DE">
        <w:rPr>
          <w:sz w:val="28"/>
        </w:rPr>
        <w:t xml:space="preserve"> </w:t>
      </w:r>
      <w:r w:rsidRPr="00567A93">
        <w:rPr>
          <w:sz w:val="28"/>
        </w:rPr>
        <w:t>общения;</w:t>
      </w:r>
    </w:p>
    <w:p w:rsidR="006C5890" w:rsidRPr="00567A93" w:rsidRDefault="006C5890" w:rsidP="006C5890">
      <w:pPr>
        <w:pStyle w:val="a5"/>
        <w:numPr>
          <w:ilvl w:val="0"/>
          <w:numId w:val="12"/>
        </w:numPr>
        <w:ind w:left="0" w:firstLine="709"/>
        <w:rPr>
          <w:sz w:val="28"/>
        </w:rPr>
      </w:pPr>
      <w:r w:rsidRPr="00567A93">
        <w:rPr>
          <w:sz w:val="28"/>
        </w:rPr>
        <w:t>овладение формулами речевого</w:t>
      </w:r>
      <w:r w:rsidR="00D719DE">
        <w:rPr>
          <w:sz w:val="28"/>
        </w:rPr>
        <w:t xml:space="preserve"> </w:t>
      </w:r>
      <w:r w:rsidRPr="00567A93">
        <w:rPr>
          <w:sz w:val="28"/>
        </w:rPr>
        <w:t>этикета;</w:t>
      </w:r>
    </w:p>
    <w:p w:rsidR="006C5890" w:rsidRPr="00567A93" w:rsidRDefault="006C5890" w:rsidP="006C5890">
      <w:pPr>
        <w:pStyle w:val="a5"/>
        <w:numPr>
          <w:ilvl w:val="0"/>
          <w:numId w:val="12"/>
        </w:numPr>
        <w:ind w:left="0" w:firstLine="709"/>
        <w:rPr>
          <w:sz w:val="28"/>
        </w:rPr>
      </w:pPr>
      <w:r w:rsidRPr="00567A93">
        <w:rPr>
          <w:sz w:val="28"/>
        </w:rPr>
        <w:t>снижение проявлений тревожности и агрессивности по отношению к сверстникам и</w:t>
      </w:r>
      <w:r w:rsidR="00D719DE">
        <w:rPr>
          <w:sz w:val="28"/>
        </w:rPr>
        <w:t xml:space="preserve"> </w:t>
      </w:r>
      <w:r w:rsidRPr="00567A93">
        <w:rPr>
          <w:sz w:val="28"/>
        </w:rPr>
        <w:t>педагогам;</w:t>
      </w:r>
    </w:p>
    <w:p w:rsidR="006C5890" w:rsidRPr="00567A93" w:rsidRDefault="006C5890" w:rsidP="006C5890">
      <w:pPr>
        <w:pStyle w:val="a5"/>
        <w:numPr>
          <w:ilvl w:val="0"/>
          <w:numId w:val="12"/>
        </w:numPr>
        <w:ind w:left="0" w:firstLine="709"/>
        <w:rPr>
          <w:sz w:val="28"/>
        </w:rPr>
      </w:pPr>
      <w:r w:rsidRPr="00567A93">
        <w:rPr>
          <w:sz w:val="28"/>
        </w:rPr>
        <w:t>повышение и стабилизация социометрического статуса</w:t>
      </w:r>
      <w:r w:rsidR="00D719DE">
        <w:rPr>
          <w:sz w:val="28"/>
        </w:rPr>
        <w:t xml:space="preserve"> </w:t>
      </w:r>
      <w:r w:rsidRPr="00567A93">
        <w:rPr>
          <w:sz w:val="28"/>
        </w:rPr>
        <w:t>ребенка.</w:t>
      </w:r>
    </w:p>
    <w:p w:rsidR="006C5890" w:rsidRDefault="006C5890" w:rsidP="006C589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6C5890" w:rsidRPr="00567A93" w:rsidRDefault="006C5890" w:rsidP="006C5890">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ОСНОВНОЕ СОДЕРЖАНИЕ КОРРЕКЦИОННОГО КУРСА «КОРРЕКЦИОННО-РАЗВИВАЮЩИЕ ПСИХОЛОГИЧЕСКИЕ</w:t>
      </w:r>
      <w:r>
        <w:rPr>
          <w:rFonts w:ascii="Times New Roman" w:hAnsi="Times New Roman" w:cs="Times New Roman"/>
          <w:b/>
          <w:bCs/>
          <w:sz w:val="28"/>
          <w:szCs w:val="28"/>
        </w:rPr>
        <w:t>ЗАНЯТИЯ</w:t>
      </w:r>
      <w:r w:rsidRPr="00567A93">
        <w:rPr>
          <w:rFonts w:ascii="Times New Roman" w:hAnsi="Times New Roman" w:cs="Times New Roman"/>
          <w:b/>
          <w:bCs/>
          <w:sz w:val="28"/>
          <w:szCs w:val="28"/>
        </w:rPr>
        <w:t xml:space="preserve">» </w:t>
      </w:r>
    </w:p>
    <w:p w:rsidR="006C5890" w:rsidRPr="00567A93" w:rsidRDefault="006C5890" w:rsidP="006C5890">
      <w:pPr>
        <w:spacing w:after="0" w:line="240" w:lineRule="auto"/>
        <w:ind w:firstLine="709"/>
        <w:jc w:val="both"/>
        <w:rPr>
          <w:rFonts w:ascii="Times New Roman" w:hAnsi="Times New Roman" w:cs="Times New Roman"/>
          <w:b/>
          <w:sz w:val="28"/>
          <w:szCs w:val="28"/>
        </w:rPr>
      </w:pPr>
    </w:p>
    <w:p w:rsidR="006C5890" w:rsidRDefault="006C5890" w:rsidP="006C5890">
      <w:pPr>
        <w:spacing w:after="0" w:line="240" w:lineRule="auto"/>
        <w:ind w:firstLine="709"/>
        <w:jc w:val="both"/>
        <w:rPr>
          <w:rFonts w:ascii="Times New Roman" w:hAnsi="Times New Roman" w:cs="Times New Roman"/>
          <w:b/>
          <w:sz w:val="28"/>
          <w:szCs w:val="28"/>
        </w:rPr>
      </w:pPr>
      <w:bookmarkStart w:id="6" w:name="_bookmark7"/>
      <w:bookmarkStart w:id="7" w:name="_bookmark12"/>
      <w:bookmarkEnd w:id="6"/>
      <w:bookmarkEnd w:id="7"/>
      <w:r w:rsidRPr="00567A93">
        <w:rPr>
          <w:rFonts w:ascii="Times New Roman" w:hAnsi="Times New Roman" w:cs="Times New Roman"/>
          <w:b/>
          <w:sz w:val="28"/>
          <w:szCs w:val="28"/>
        </w:rPr>
        <w:t xml:space="preserve">1 КЛАСС </w:t>
      </w:r>
    </w:p>
    <w:p w:rsidR="006C5890" w:rsidRPr="00567A93" w:rsidRDefault="006C5890" w:rsidP="006C5890">
      <w:pPr>
        <w:spacing w:after="0" w:line="240" w:lineRule="auto"/>
        <w:ind w:firstLine="709"/>
        <w:jc w:val="both"/>
        <w:rPr>
          <w:rFonts w:ascii="Times New Roman" w:hAnsi="Times New Roman" w:cs="Times New Roman"/>
          <w:b/>
          <w:sz w:val="28"/>
          <w:szCs w:val="28"/>
        </w:rPr>
      </w:pPr>
      <w:r w:rsidRPr="00567A93">
        <w:rPr>
          <w:rFonts w:ascii="Times New Roman" w:hAnsi="Times New Roman" w:cs="Times New Roman"/>
          <w:b/>
          <w:sz w:val="28"/>
          <w:szCs w:val="28"/>
        </w:rPr>
        <w:t>Психокоррекционный модуль по формированию адаптации первоклассников к началу школьного обучения</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дружеских взаимоотношений в классном коллективе. Формирование внутренней позиции школьника. Формирование понимания школьных правил. Работа с правилами: дифференциация школьных правил «чего  нельзя  делать»  и  правил  «что  нужно  делать».  Развитие  навыков</w:t>
      </w:r>
      <w:r w:rsidR="00D719DE">
        <w:rPr>
          <w:rFonts w:ascii="Times New Roman" w:hAnsi="Times New Roman" w:cs="Times New Roman"/>
          <w:sz w:val="28"/>
          <w:szCs w:val="28"/>
        </w:rPr>
        <w:t xml:space="preserve"> </w:t>
      </w:r>
      <w:r w:rsidRPr="00567A93">
        <w:rPr>
          <w:rFonts w:ascii="Times New Roman" w:hAnsi="Times New Roman" w:cs="Times New Roman"/>
          <w:sz w:val="28"/>
          <w:szCs w:val="28"/>
        </w:rPr>
        <w:t>самопрезентации. Развитие познавательной, социальной и учебной мотивации. Развитие мотивации общения в отношении одноклассников. Развитие понимания отличий между собой и другим. Формирование умения принимать особенности другого. Развитие уверенности в себе и своих учебных возможностях. Формирование основ рефлексивной позиции. Развитие навыков самоконтроля. Развитие умения преодолевать трудности, доводить начатое дело до завершения. Развитие умения работать в парах. Формирование навыков совместной деятельности. Формирование адекватного отношения к учебной неудаче, ошибкам. Формирования отношения к ошибке как к ресурсу (учимся на ошибках, ошибки- помощники).</w:t>
      </w:r>
    </w:p>
    <w:p w:rsidR="006C5890" w:rsidRPr="00567A93" w:rsidRDefault="006C5890" w:rsidP="006C5890">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t>Психокоррекционный модуль по развитию познавательной деятельности и коррекции недостатков когнитивных функций</w:t>
      </w: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Знакомство с образцом и правилом, копирование образца. Умение следовать инструкции в простых игровых заданиях. Ориентировка в схеме тела (выше/ниже, сверху/снизу, над/под, лево/право). Ориентировка на листе бумаги (верх/низ, право/лево). Ориентировка в пространстве помещения: определение пространственного расположения объектов (ближе/дальше, справа/слева относительно какого- либо ориентира). Подвижные игры на перемещение в клеточном поле по инструкции (один шаг вперед, три шага влево и т. д.). Ориентировка на пространстве листа бумаги: задание на перемещение в клеточном поле по инструкции. Ориентировка в пространстве помещения школы: построение маршрута передвижения. Конструирование по наглядно предъявляемому образцу. Развитие слухового внимания на материале игровых упражнений с использованием словесных команд. Развитие навыков сосредоточения и устойчивости внимания. Упражнения на поиск ходов в простых лабиринтах, составление простых узоров из карточек по образцу. Развитие пространственной ориентировки, навыков сосредоточения    и    устойчивости    внимания    на   материале графических диктантов,   прохождение   лабиринтов   по   заданному   маршруту. Развитие способности анализировать простые закономерности: продолжи ряд, закончи узор. Развитие объема и устойчивости визуальной памяти: упражнения на запоминание 5 – 6 объектов без учета расположения. Развитие слуховой памяти, повторение последовательности неречевых заданных звуков </w:t>
      </w:r>
      <w:r w:rsidRPr="00567A93">
        <w:rPr>
          <w:rFonts w:ascii="Times New Roman" w:hAnsi="Times New Roman" w:cs="Times New Roman"/>
          <w:sz w:val="28"/>
          <w:szCs w:val="28"/>
        </w:rPr>
        <w:lastRenderedPageBreak/>
        <w:t>(барабан, колокольчик и т. п.). Развитие зрительно-моторной и слухо- двигательной памяти. Развитие мышления: функции сравнения, анализа и синтеза на наглядном материале (найди отличия, сделай одинаковым); функция классификации (разделение объектов на группы по цвету, форме, размеру).</w:t>
      </w:r>
    </w:p>
    <w:p w:rsidR="006C5890" w:rsidRPr="00567A93" w:rsidRDefault="006C5890" w:rsidP="006C5890">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t>Психокоррекционный модуль по развитию коммуникативных компетенций    и    способности    к    продуктивному    взаимодействию   с окружающими.</w:t>
      </w:r>
    </w:p>
    <w:p w:rsidR="006C5890" w:rsidRPr="00567A93" w:rsidRDefault="006C5890" w:rsidP="006C5890">
      <w:pPr>
        <w:pStyle w:val="1"/>
      </w:pPr>
      <w:r w:rsidRPr="00567A93">
        <w:t>Знакомство  с  понятием  дружба;  отработка  умения  присоединяться  к группе одноклассников с использованием игр, стимулирующих взаимодействие со сверстниками. Комплименты-похвалы (аккуратный, внимательный, вежливый, находчивый, веселый, честный, дружелюбный, отзывчивый, благодарный и др.). Способы знакомства; научить детей правильно представлять себя в процессе знакомства; отработка следующих навыков: «Умение знакомиться», «Умение начать разговор», «Умение закончить разговор», «Умение присоединиться к группе», «Умение реагировать на неудачу», «Умение принять отказ». Какое поведение  помогает дружбе, какое разрушает дружбу. Позитивные формы дружеского поведения;    отработка     следующих     навыков:     «Умение     справляться  с давлением группы», «Умение отвечать на провокации», «Умение справляться со своими эмоциями». Способы попросить прощения; отработка следующих навыков: «Умение извиняться», «Умение понимать чувства другого». Умение помогать другому и принимать помощь самому; способы просить других о помощи и благодарить за помощь; отработка следующих навыков: «Умение предложить помощь другу», «Умение просить о помощи».</w:t>
      </w:r>
    </w:p>
    <w:p w:rsidR="006C5890" w:rsidRPr="00567A93" w:rsidRDefault="006C5890" w:rsidP="006C5890">
      <w:pPr>
        <w:pStyle w:val="1"/>
      </w:pPr>
      <w:r w:rsidRPr="00567A93">
        <w:t>Совместная работа и ее польза, распределение обязанностей при выполнении общей работы. Расширение поведенческого репертуара, обогащение опыта общения   со   сверстниками   в   разных   видах   деятельности.    Знакомство с правилами сотрудничества, развитие способности договорится с партнером по общению о совместных действиях.</w:t>
      </w:r>
    </w:p>
    <w:p w:rsidR="006C5890" w:rsidRPr="00567A93" w:rsidRDefault="006C5890" w:rsidP="006C5890">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6C5890" w:rsidRPr="00567A93" w:rsidRDefault="006C5890" w:rsidP="006C5890">
      <w:pPr>
        <w:pStyle w:val="1"/>
      </w:pPr>
      <w:r w:rsidRPr="00567A93">
        <w:t xml:space="preserve">Основные эмоции (радость, грусть, страх, злость, стыд), особенности их проявления, средства и невербального выражения эмоций, способы адекватного выражения эмоций. Развитие умения идентификации своих чувств и чувств других людей. Развитие умения вербализовывать собственные эмоциональные состояния и эмоциональные состояния другого. Ознакомление с неречевыми средствами выражения эмоций. Ознакомление  с понятием «жесты». Развитие умения анализировать значение эмоционально-экспрессивных неречевых средств. Развитие и отработка навыков оказания эмоциональной поддержки. Развитие умения идентификации и дифференциации эмоций незнакомых людей. Развитие умения   выявлять    основные    признаки    эмоционального    реагирования  в различных жизненных ситуациях. Развитие умения анализировать причины возникновения разных эмоций. Развитие умения анализировать характерные </w:t>
      </w:r>
      <w:r w:rsidRPr="00567A93">
        <w:lastRenderedPageBreak/>
        <w:t>проявления разных эмоций. Развитие способности к саморегуляции эмоциональных проявлений. Формирование способности к изменению стратегии собственного поведения с ориентацией на эмоциональное состояние ближнего. Расширение репертуара способов социально приемлемого выражения эмоциональных реакций. Развитие умения поддерживать эмоционально-позитивные отношения с окружающими.</w:t>
      </w:r>
    </w:p>
    <w:p w:rsidR="006C5890" w:rsidRPr="00567A93" w:rsidRDefault="006C5890" w:rsidP="006C5890">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6C5890" w:rsidRDefault="006C5890" w:rsidP="006C5890">
      <w:pPr>
        <w:pStyle w:val="1"/>
      </w:pPr>
      <w:r w:rsidRPr="00567A93">
        <w:t xml:space="preserve">Формирование произвольности двигательной регуляции.  Оптимизация тонуса мышц. Освоение и закрепление позы покоя и расслабления мышц рук. Формирование двигательной памяти. Развитие навыков удержания программы. Развитие двигательного контроля. Снижение импульсивности. Развитие межполушарного взаимодействия. Формирование произвольной регуляции собственной деятельности. Развитие умения произвольно направлять свое внимание на мышцы, участвующие в движении. Развитие умения различать и сравнивать мышечные ощущения. Развитие общей координации. Развитие навыков контроля равновесия собственного тела. Развитие целенаправленной </w:t>
      </w:r>
      <w:r w:rsidR="006E1E8C">
        <w:t xml:space="preserve"> </w:t>
      </w:r>
      <w:r w:rsidRPr="00567A93">
        <w:t>саморегуляции в двигательной сфере. Развитие умения простраивать деятельность в умственном плане. Развитие навыков самоконтроля действий и поведения. Развитие умения удерживать инструкцию и точного ее выполнять. Развитие умения ориентироваться на заданную систему требований. Развитие умения самостоятельно выполнять задания по образцу. Развитие навыков составления программы: составление плана действий при помощи графических символов.</w:t>
      </w:r>
    </w:p>
    <w:p w:rsidR="006C5890" w:rsidRPr="00567A93" w:rsidRDefault="006C5890" w:rsidP="006C5890">
      <w:pPr>
        <w:pStyle w:val="1"/>
        <w:ind w:firstLine="0"/>
        <w:rPr>
          <w:b/>
          <w:bCs/>
        </w:rPr>
      </w:pPr>
    </w:p>
    <w:p w:rsidR="006C5890" w:rsidRDefault="006C5890" w:rsidP="006C5890">
      <w:pPr>
        <w:pStyle w:val="1"/>
        <w:rPr>
          <w:b/>
          <w:bCs/>
        </w:rPr>
      </w:pPr>
      <w:r w:rsidRPr="00567A93">
        <w:rPr>
          <w:b/>
          <w:bCs/>
        </w:rPr>
        <w:t xml:space="preserve">2 КЛАСС </w:t>
      </w:r>
    </w:p>
    <w:p w:rsidR="006C5890" w:rsidRPr="00567A93" w:rsidRDefault="006C5890" w:rsidP="006C5890">
      <w:pPr>
        <w:pStyle w:val="1"/>
        <w:rPr>
          <w:b/>
        </w:rPr>
      </w:pPr>
      <w:r w:rsidRPr="00567A93">
        <w:rPr>
          <w:b/>
        </w:rPr>
        <w:t>Психокоррекционный модуль по развитию познавательной деятельности и коррекции недостатков когнитивных функций.</w:t>
      </w:r>
    </w:p>
    <w:p w:rsidR="006C5890" w:rsidRPr="00567A93" w:rsidRDefault="006C5890" w:rsidP="006C5890">
      <w:pPr>
        <w:pStyle w:val="1"/>
      </w:pPr>
      <w:r w:rsidRPr="00567A93">
        <w:t xml:space="preserve">Развитие дифференцированности зрительного восприятия: выделение фигур из сложного чертежа, распознавание наложенных фигур. Повышение объема внимания, развитие переключение внимания на материале упражнений: графический диктант (двухцветный вариант) с аудиальной инструкцией, поиск ходов сложных лабиринтов с опорой на план. Развитие графомоторных функций и пространственной ориентировке: задания по типу зеркального рисования, рисование двумя руками одновременно, копирование сложных изображений по клеточкам. Повышение распределения внимания: задания по типу таблицы Шульте, поиск слов в ряду букв, работа с числовым рядом (последовательное прибавление единицы к числам в начале и в конце ряда. Например, два – одиннадцать, три – двенадцать). Развитие визуальной и аудиальной памяти (10 слов, 7 – 10 предметов с учетом расположения). Развитие переключения и распределения внимания: задания по типу шифровки, корректурная проба (выделение двух знаков разными способами), распределение названий основных цветов, написанных шрифтом другого цвета (Например, «зеленый» написан желтым цветом). Развитие </w:t>
      </w:r>
      <w:r w:rsidRPr="00567A93">
        <w:lastRenderedPageBreak/>
        <w:t>конструктивной деятельности: задание «Сложи узор» из 9 кубиков, «Танграм» и подобные задания. Развитие мышления (функция сравнения): сопоставление признаков понятий. Образное сравнение понимание метафор. Развитие мышления: функция классификации (классификация объектов по двум заданным основаниям, классификация объектов по двум самостоятельно найденным основаниям); функция обобщения (выделение лишнего объекта из ряда (4-ый и 5-ый лишний)). Умение подбирать обобщающее понятие к группе объектов. Определение причинно- следственных зависимостей в серии сюжетных картинок. Формирование умения устанавливать причинно-следственные связи (задания по типу простые аналогии).</w:t>
      </w:r>
    </w:p>
    <w:p w:rsidR="006C5890" w:rsidRPr="00567A93" w:rsidRDefault="006C5890" w:rsidP="006C5890">
      <w:pPr>
        <w:pStyle w:val="1"/>
        <w:rPr>
          <w:b/>
          <w:bCs/>
        </w:rPr>
      </w:pPr>
      <w:r w:rsidRPr="00567A93">
        <w:rPr>
          <w:b/>
          <w:bCs/>
        </w:rPr>
        <w:t>Психокоррекционный модуль по развитию коммуникативных компетенций    и    способности    к    продуктивному    взаимодействию   с окружающими.</w:t>
      </w:r>
    </w:p>
    <w:p w:rsidR="006C5890" w:rsidRPr="00567A93" w:rsidRDefault="006C5890" w:rsidP="006C5890">
      <w:pPr>
        <w:pStyle w:val="1"/>
      </w:pPr>
      <w:r w:rsidRPr="00567A93">
        <w:t>Развитие  навыков  эффективного  взаимодействия  и   сотрудничества. Развитие осознания значимости общения в жизни человека. Развитие умения анализировать  отношения  с  одноклассниками.  Развитие коммуникативных возможностей. Формирование умения действовать согласовано. Содействие развитию рефлексивной позиции в сфере общения. Понятия «конфликт» и «контакт». Качества, необходимые для эффективного взаимодействия. Формирование представлений об индивидуальных различиях коммуникативных способностей у разных людей. Развитие навыков невербального взаимодействия. Формирование осознания различия в от- ношении к  «своим»  и  «чужим».  Формирование  толерантного  отношения к окружающим людям. Способствование получению опыта сотрудничества и конкуренции в моделируемых педагогом ситуациях. Развитие толерантного отношения к другому мнению в ситуации совместного принятия группового решения.</w:t>
      </w:r>
    </w:p>
    <w:p w:rsidR="006C5890" w:rsidRPr="00567A93" w:rsidRDefault="006C5890" w:rsidP="006C5890">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6C5890" w:rsidRPr="00567A93" w:rsidRDefault="006C5890" w:rsidP="006C5890">
      <w:pPr>
        <w:pStyle w:val="1"/>
      </w:pPr>
      <w:r w:rsidRPr="00567A93">
        <w:t xml:space="preserve">Понятие «качества людей». Развитие мотивации познания своих качеств  и  особенностей.  Формирование  позитивного  отношения  к  своему «Я». Развитие осознания собственных положительных качеств. Расширение словаря положительных личностных качеств в характеристике человека. Значимость положительных качеств в жизни человека, их роль в решении сложных социальных коммуникативных ситуаций в жизни человека. Личностные качества «сердечность», «доброжелательность». Представление о связях между различными качествами личности. Развитие умения оказывать эмоциональную поддержку другому. Развитие умения дифференцировать свои личностные качества и качества другого. Формирование представлений о роли доброжелательности в разрешении конфликтных ситуаций. Формирование представления о развитии своих положительных качеств. Развитие представление о проявлениях личностных качеств в ситуациях общения. Образ доброжелательного человека. Формирование представления о роли доброжелательности при </w:t>
      </w:r>
      <w:r w:rsidRPr="00567A93">
        <w:lastRenderedPageBreak/>
        <w:t>взаимодействии с другими. Развитие умения выделять признаки доброжелательности в поведении и общении. Развитие умения идентифицировать свои личностные качества и оценивать степень их выраженности. Развитие умения свободно говорить о своих качествах и оценивать их, выделять свои положительные стороны.</w:t>
      </w:r>
    </w:p>
    <w:p w:rsidR="006C5890" w:rsidRPr="00567A93" w:rsidRDefault="006C5890" w:rsidP="006C5890">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6C5890" w:rsidRPr="00567A93" w:rsidRDefault="006C5890" w:rsidP="006C5890">
      <w:pPr>
        <w:pStyle w:val="1"/>
      </w:pPr>
      <w:r w:rsidRPr="00567A93">
        <w:t>Развитие навыков составления программы: составление программы действий на учебном материале. Развитие умения простраивать деятельность в умственном плане.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выполнения действий по инструкции взрослого и одноклассников. Развитие навыков составления программы. Развитие крупной и мелкой моторики. Развитие зрительно-моторной координации. Развитие умения ориентироваться на заданную систему требований. Развитие умения самостоятельно выполнять задания по образцу. Отработка следования программе на цифровом материале, закрепление натурального ряда чисел, а также четного и нечетного рядов, упражнение зрительно-моторной координации. Тренировка следования заданной программе, тренировка зрительного внимания. Расширение программы работы с цифровым рядом. Пошаговое выполнение новой программы. Перенос навыков действия в соответствии с программой. Отработка программы с обратным рядом чисел и его контроля.</w:t>
      </w:r>
    </w:p>
    <w:p w:rsidR="006C5890" w:rsidRPr="00567A93" w:rsidRDefault="006C5890" w:rsidP="006C5890">
      <w:pPr>
        <w:pStyle w:val="1"/>
      </w:pPr>
    </w:p>
    <w:p w:rsidR="006C5890" w:rsidRDefault="006C5890" w:rsidP="006C5890">
      <w:pPr>
        <w:pStyle w:val="1"/>
        <w:rPr>
          <w:b/>
          <w:bCs/>
        </w:rPr>
      </w:pPr>
      <w:r w:rsidRPr="00567A93">
        <w:rPr>
          <w:b/>
          <w:bCs/>
        </w:rPr>
        <w:t xml:space="preserve">3 КЛАСС </w:t>
      </w:r>
    </w:p>
    <w:p w:rsidR="006C5890" w:rsidRPr="00567A93" w:rsidRDefault="006C5890" w:rsidP="006C5890">
      <w:pPr>
        <w:pStyle w:val="1"/>
        <w:rPr>
          <w:b/>
        </w:rPr>
      </w:pPr>
      <w:r w:rsidRPr="00567A93">
        <w:rPr>
          <w:b/>
        </w:rPr>
        <w:t>Психокоррекционный модуль по развитию познавательной деятельности и коррекции недостатков когнитивных функций.</w:t>
      </w:r>
    </w:p>
    <w:p w:rsidR="006C5890" w:rsidRPr="00567A93" w:rsidRDefault="006C5890" w:rsidP="006C5890">
      <w:pPr>
        <w:pStyle w:val="1"/>
      </w:pPr>
      <w:r w:rsidRPr="00567A93">
        <w:t xml:space="preserve">Развитие целостности и константности зрительного восприятия: узнавание объекта по его части, дорисовывание объекта до целого, распознавание конфликтных изображений (задания по типу химер). Развитие слухо-моторной координации: графические диктанты по клеточкам (изображение целостных объектов, например, заяц). Повышение распределения внимания:  задания  по  типу  таблицы  Шульте,  поиск  слов  в ряду букв, работа с числовым рядом (последовательное прибавление и вычитание заданного числа к числам в начале и в конце ряда). Развитие переключения  и  распределения  внимания:  задания  по  типу  шифровки      с использованием букв и цифр, корректурная проба (выделение трех знаков разными способами). Развитие мышления: функции анализа и синтеза (на основе построения простейших обобщений с абстрагированием от несущественных признаков); функции сравнения и абстрагирования (упражнения на поиск недостающей фигуры с нахождением 1 – 3 особенностей, лежащих в основе выбора, поиск признака отличия одной группы фигур (или понятий) от другой). Развитие конструктивной </w:t>
      </w:r>
      <w:r w:rsidRPr="00567A93">
        <w:lastRenderedPageBreak/>
        <w:t>деятельности: задание «Сложи узор» из 16 кубиков. Развитие пространственной ориентировки: перекодирование плоскостных изображений в объемные. Развитие межанализаторных связей: воспроизведение ритма по зрительному образу (тире/ точка), упражнения на выполнение графического диктанта при самостоятельном прочтении последовательности    шагов.    Перекодирование     слуховой     информации в графический образ. Развитие опосредованного запоминания методом пиктограммы.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w:t>
      </w:r>
    </w:p>
    <w:p w:rsidR="006C5890" w:rsidRPr="00567A93" w:rsidRDefault="006C5890" w:rsidP="006C5890">
      <w:pPr>
        <w:pStyle w:val="1"/>
        <w:rPr>
          <w:b/>
          <w:bCs/>
        </w:rPr>
      </w:pPr>
      <w:r w:rsidRPr="00567A93">
        <w:rPr>
          <w:b/>
          <w:bCs/>
        </w:rPr>
        <w:t>Психокоррекционный модуль по развитию коммуникативных компетенций    и    способности    к    продуктивному    взаимодействию   с окружающими.</w:t>
      </w:r>
    </w:p>
    <w:p w:rsidR="006C5890" w:rsidRPr="00567A93" w:rsidRDefault="006C5890" w:rsidP="006C5890">
      <w:pPr>
        <w:pStyle w:val="1"/>
      </w:pPr>
      <w:r w:rsidRPr="00567A93">
        <w:t>Формирование осознания важности развития коммуникативных навыков. Развитие рефлексивной позиции в сфере общения. Развитие экспрессивных способностей и навыков эффективного взаимодействия и сотрудничества. Понятия «слушать» и «слышать», развитие умения слушать.</w:t>
      </w:r>
    </w:p>
    <w:p w:rsidR="006C5890" w:rsidRPr="00567A93" w:rsidRDefault="006C5890" w:rsidP="006C5890">
      <w:pPr>
        <w:pStyle w:val="1"/>
      </w:pPr>
      <w:r w:rsidRPr="00567A93">
        <w:t>Содействие получению опыта общения в роли говорящих и слушающих. Понятие «активное слушание», его значимость в общении, развитие умения активного слушания. Умение формулировать вопросы для правильного понимания собеседником, умение задавать уточняющие вопросы в процессе общения с собеседником, умение выражать поддержку и понимание говорящему. Умение общаться с помощью неречевых средств: жестов, мимики, взгляда, соблюдения дистанции. Навыки эффективного речевого взаимодействия. Понятия «спор» и «дискуссия». Умение убеждать, роль использования аргументов в споре.</w:t>
      </w:r>
    </w:p>
    <w:p w:rsidR="006C5890" w:rsidRPr="00567A93" w:rsidRDefault="006C5890" w:rsidP="006C5890">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6C5890" w:rsidRPr="00567A93" w:rsidRDefault="006C5890" w:rsidP="006C5890">
      <w:pPr>
        <w:pStyle w:val="1"/>
      </w:pPr>
      <w:r w:rsidRPr="00567A93">
        <w:t xml:space="preserve">Развитие мотивации познания себя и одноклассников. Формирование представления о внутреннем мире человека. Развитие представления о себе и своих особенностях. Развитие представлений о временной линии жизни: представления о себе в прошлом, настоящем и будущем. Роль ощущений       в познании окружающего мира. Дифференциация и идентификация различных видов ощущений, уникальность собственного восприятия окружающего мира. Формирование осознания индивидуальных различий между людьми. Ознакомление с психологическими особенностями различных типов темперамента. Формирование осознания уникальности и неповторимости каждого человека. Развитие экспрессивных возможностей. Расширения  словарного  запаса  для  обозначения  черт  характера.  Развитие умения описывать черты характера других людей. Формирование осознания </w:t>
      </w:r>
      <w:r w:rsidRPr="00567A93">
        <w:lastRenderedPageBreak/>
        <w:t>особенностей собственного характера на основе нравственной оценки своих поступков. Актуализация нравственных представлений о хороших и плохих чертах характера. Развитие и поддержание позитивного самоотношения при обогащении представлений о себе. Формирование представлений о положительных и отрицательных чертах своего характера за счет получения обратной связи от другого. Формирование осознания собственных психологических особенностей. Развитие способности к рефлексии.</w:t>
      </w:r>
    </w:p>
    <w:p w:rsidR="006C5890" w:rsidRPr="00567A93" w:rsidRDefault="006C5890" w:rsidP="006C5890">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6C5890" w:rsidRPr="00567A93" w:rsidRDefault="006C5890" w:rsidP="006C5890">
      <w:pPr>
        <w:pStyle w:val="1"/>
      </w:pPr>
      <w:r w:rsidRPr="00567A93">
        <w:t>Отработка поэлементного выполнения программы, вынесенной вовне. Отработка следования заданной программе, тренировка зрительно-моторных координаций. Отработка совместных действий по внешне представленной программе, тренировка зрительно-моторной координации. Отработка интериоризации программы ориентирования в прямом ряду в таблице со случайным расположением чисел. Постепенная интериоризация программы следования по маршруту, тренировка зрительно-моторных координаций и произвольного внимания на цифровом материале. Тренировка работы по программе, упражнения зрительно-моторных координаций, тренировка произвольного внимания, избирательности, переключения, контроля. Тренировка в составлении программы, работа по программе с учетом двух признаков (номер по  порядку  и  цвет).  Отработка  действия  по  программе в усложненных ситуациях, упражнения на ориентацию в пространстве. Отработка навыка абстрагирования количества, закрепление соответствия числа и цифры, закрепление представления о числовом ряде, тренировка произвольного внимания. Отработка навыков следования программе, заданной вербально и самостоятельного действия по программе, заданной образцом. Отработка переключаемости и возможности длительного удержания       внимания.       Работа       со       зрительно-пространственными конфигурациями   графических   объектов   на   материале   заданий   по типу «сложная фигура». Тренировка способности следования программе на сложном материале, целостности зрительно-пространственного восприятия. Отработка действий по наглядной, но сложной для восприятия программе на цифро-буквенном материале. Контроль за умением действовать по наглядной программе.</w:t>
      </w:r>
    </w:p>
    <w:p w:rsidR="006C5890" w:rsidRPr="00567A93" w:rsidRDefault="006C5890" w:rsidP="006C5890">
      <w:pPr>
        <w:pStyle w:val="1"/>
      </w:pPr>
    </w:p>
    <w:p w:rsidR="006C5890" w:rsidRDefault="006C5890" w:rsidP="006C5890">
      <w:pPr>
        <w:pStyle w:val="1"/>
        <w:rPr>
          <w:b/>
          <w:bCs/>
        </w:rPr>
      </w:pPr>
      <w:r w:rsidRPr="00567A93">
        <w:rPr>
          <w:b/>
          <w:bCs/>
        </w:rPr>
        <w:t xml:space="preserve">4 КЛАСС </w:t>
      </w:r>
    </w:p>
    <w:p w:rsidR="006C5890" w:rsidRPr="00567A93" w:rsidRDefault="006C5890" w:rsidP="006C5890">
      <w:pPr>
        <w:pStyle w:val="1"/>
        <w:rPr>
          <w:b/>
        </w:rPr>
      </w:pPr>
      <w:r w:rsidRPr="00567A93">
        <w:rPr>
          <w:b/>
        </w:rPr>
        <w:t>Психокоррекционный модуль по развитию познавательной деятельности и коррекции недостатков когнитивных функций.</w:t>
      </w:r>
    </w:p>
    <w:p w:rsidR="006C5890" w:rsidRPr="00567A93" w:rsidRDefault="006C5890" w:rsidP="006C5890">
      <w:pPr>
        <w:pStyle w:val="1"/>
      </w:pPr>
      <w:r w:rsidRPr="00567A93">
        <w:t xml:space="preserve">Развитие опосредованного запоминания.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Умение   перекодировать   текстовую   информацию   в формат таблицы. Логический анализ текстовой информации. Умение работать с информацией в формате таблицы, умение чтения табличных </w:t>
      </w:r>
      <w:r w:rsidRPr="00567A93">
        <w:lastRenderedPageBreak/>
        <w:t>данных, умение преобразовывать табличные данные в текстовую или схематическую форму. Умение заполнять таблицы. Формирование логического действия анализа и синтеза: выделение существенных признаков, оперирование признаками, синтезирование объекта по заданным признакам. Формирование логического действия классификации: группировка объектов, называние групп объектов, определения признака для группировки. Формирование логического действия сравнения: сравнение понятий по существенным признакам. Формирование логического действия абстрагирования: умение отвлечься от второстепенных признаков. Формирование логического действия обобщения: умение делать выводы на основе анализа информации, понимание скрытого смысла текста, пословиц и поговорок. Формирование логического действия обобщения: упражнения на поиск закономерности, решение логических задач, требующих построения цепочки логических рассуждений.</w:t>
      </w:r>
    </w:p>
    <w:p w:rsidR="006C5890" w:rsidRPr="00567A93" w:rsidRDefault="006C5890" w:rsidP="006C5890">
      <w:pPr>
        <w:pStyle w:val="1"/>
        <w:rPr>
          <w:b/>
          <w:bCs/>
        </w:rPr>
      </w:pPr>
      <w:r w:rsidRPr="00567A93">
        <w:rPr>
          <w:b/>
          <w:bCs/>
        </w:rPr>
        <w:t>Психокоррекционный модуль по развитию коммуникативных компетенций   и    способности    к    продуктивному    взаимодействию    с окружающими.</w:t>
      </w:r>
    </w:p>
    <w:p w:rsidR="006C5890" w:rsidRPr="00567A93" w:rsidRDefault="006C5890" w:rsidP="006C5890">
      <w:pPr>
        <w:pStyle w:val="1"/>
      </w:pPr>
      <w:r w:rsidRPr="00567A93">
        <w:t>Развитие мотивации сотрудничества в ситуации совместного поиска новой  информации.  Развитие  навыков  взаимодействия  и   сотрудничества в команде в моделируемых педагогом ситуациях. Развитие умения обобщать информацию и точно ее передавать. Развитие представлений о  конфликте     в общении, его причинах  и  последствиях.  Различные стратегии  поведения в конфликтных ситуациях. Ознакомление с алгоритмом безопасного и эффективного разрешения конфликтов. Умение работать в команде: умение учитывать мнения разных людей, умение устанавливать контакт в различных ситуациях общения, помехи в общении. Значение позитивной установки для комфортного общения, внимательного отношения к другому человеку. Развитие навыков взаимодействия в команде. Актуализация правил комфортного общения. Развитие навыков сотрудничества.</w:t>
      </w:r>
    </w:p>
    <w:p w:rsidR="006C5890" w:rsidRPr="00567A93" w:rsidRDefault="006C5890" w:rsidP="006C5890">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6C5890" w:rsidRPr="00567A93" w:rsidRDefault="006C5890" w:rsidP="006C5890">
      <w:pPr>
        <w:pStyle w:val="1"/>
      </w:pPr>
      <w:r w:rsidRPr="00567A93">
        <w:t xml:space="preserve">Формирование позитивного самоотношения. Формирование осознания обучающимися происходящих в них перемен (окончание начальной школы и переход в пятый класс). Роль индивидуальных особенностей во взаимодействии с другими. Понятие «способности», исследование своих способностей и возможностей. Выработка адекватного отношения к ошибкам и неудачам. Развитие навыков анализа своих стремлений и возможностей, их сопоставления. Развитие навыков самоанализа. Развитие умения планировать цели и пути самоизменения (работа над своими слабыми сторонами). Развитие представлений о своих интересах, ценностях, способностях. Формирование способности идентифицировать индивидуальные особенности другого: развитие навыков анализа качеств другого человека по невербальным   и   вербальным   признакам,   поступкам.   Развитие  навыков самоанализа    и    умения    рассказывать    о    себе.    Формирование  умения идентификации собственных внутренних и внешних изменений. </w:t>
      </w:r>
      <w:r w:rsidRPr="00567A93">
        <w:lastRenderedPageBreak/>
        <w:t>Формирование позитивного образа будущего, актуализация образа желаемого будущего. Повышение уверенности в себе и развитие самостоятельности.</w:t>
      </w:r>
    </w:p>
    <w:p w:rsidR="006C5890" w:rsidRPr="00567A93" w:rsidRDefault="006C5890" w:rsidP="006C5890">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6C5890" w:rsidRPr="00567A93" w:rsidRDefault="006C5890" w:rsidP="006C5890">
      <w:pPr>
        <w:pStyle w:val="1"/>
      </w:pPr>
      <w:r w:rsidRPr="00567A93">
        <w:t>Тренировка  длительности  удержания  внимания.  Задания  на  работу  с обратным рядом чисел, отработка переключения с программы на программу. Интериоризация программы работы обратного ряда чисел, самостоятельное построение программы. Интериоризация программ работы  с прямым и обратным рядами чисел. Закрепление работы с обратным рядом по усвоенной программе. Тренировка произвольного внимания, его распределения, самоконтроля, предупреждения импульсивных реакций. Перенос принципа параллельного поиска на цифро-буквенном материале. Тренировка удержания программы, дифференциации близких программ. Закрепление работы по программе с параллельными рядами чисел. Тренировка переключения зрительного внимания. Отработка в речевом  плане программы действий с параллельными рядами. Проверка возможности построения  программы   с   параллельными   рядами   чисел   по   аналогии   с предыдущими. Закрепление действия по программе «параллельные ряды», выбор и проговаривание программы. Перенос программы, действие по усвоенной программе «параллельные ряды». Тренировка навыка анализа новой программы, тренировка контроля своих действий в наглядной программе.</w:t>
      </w: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ind w:firstLine="0"/>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pStyle w:val="1"/>
      </w:pPr>
    </w:p>
    <w:p w:rsidR="006C5890" w:rsidRPr="00567A93" w:rsidRDefault="006C5890" w:rsidP="006C5890">
      <w:pPr>
        <w:spacing w:after="0" w:line="240" w:lineRule="auto"/>
        <w:rPr>
          <w:rFonts w:ascii="Times New Roman" w:hAnsi="Times New Roman" w:cs="Times New Roman"/>
          <w:sz w:val="28"/>
          <w:szCs w:val="28"/>
        </w:rPr>
      </w:pPr>
      <w:r w:rsidRPr="00567A93">
        <w:rPr>
          <w:rFonts w:ascii="Times New Roman" w:hAnsi="Times New Roman" w:cs="Times New Roman"/>
          <w:sz w:val="28"/>
          <w:szCs w:val="28"/>
        </w:rPr>
        <w:br w:type="page"/>
      </w:r>
    </w:p>
    <w:p w:rsidR="006C5890" w:rsidRPr="00567A93" w:rsidRDefault="006C5890" w:rsidP="006C5890">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ТЕМАТИЧЕСКОЕ ПЛАНИРОВАНИЕ</w:t>
      </w:r>
    </w:p>
    <w:p w:rsidR="006C5890" w:rsidRPr="00567A93" w:rsidRDefault="006C5890" w:rsidP="006C5890">
      <w:pPr>
        <w:spacing w:after="0" w:line="240" w:lineRule="auto"/>
        <w:jc w:val="both"/>
        <w:rPr>
          <w:rFonts w:ascii="Times New Roman" w:hAnsi="Times New Roman" w:cs="Times New Roman"/>
          <w:sz w:val="28"/>
          <w:szCs w:val="28"/>
        </w:rPr>
      </w:pPr>
    </w:p>
    <w:p w:rsidR="006C5890" w:rsidRPr="00567A93" w:rsidRDefault="006C5890" w:rsidP="006C5890">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Тематическое планирование представлено по годам обучения, в нём указано рекомендуемое количество часов, отводимое на изучение модулей. При этом педагог-психолог вправе сам вносить изменения в содержание и распределение учебного материала по годам обучения, в последовательность изучения модулей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рекомендациями ППк.</w:t>
      </w:r>
    </w:p>
    <w:p w:rsidR="006C5890" w:rsidRDefault="006C5890" w:rsidP="006C58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класс</w:t>
      </w:r>
    </w:p>
    <w:tbl>
      <w:tblPr>
        <w:tblStyle w:val="aa"/>
        <w:tblW w:w="0" w:type="auto"/>
        <w:tblLook w:val="04A0" w:firstRow="1" w:lastRow="0" w:firstColumn="1" w:lastColumn="0" w:noHBand="0" w:noVBand="1"/>
      </w:tblPr>
      <w:tblGrid>
        <w:gridCol w:w="540"/>
        <w:gridCol w:w="2113"/>
        <w:gridCol w:w="2675"/>
        <w:gridCol w:w="4243"/>
      </w:tblGrid>
      <w:tr w:rsidR="006C5890" w:rsidRPr="00654F74" w:rsidTr="007E453D">
        <w:tc>
          <w:tcPr>
            <w:tcW w:w="496"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п/п</w:t>
            </w:r>
          </w:p>
        </w:tc>
        <w:tc>
          <w:tcPr>
            <w:tcW w:w="2113"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Раздел</w:t>
            </w:r>
          </w:p>
        </w:tc>
        <w:tc>
          <w:tcPr>
            <w:tcW w:w="2685"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Примерные темы занятий</w:t>
            </w:r>
          </w:p>
        </w:tc>
        <w:tc>
          <w:tcPr>
            <w:tcW w:w="4277"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Примерное содержание занятий</w:t>
            </w: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1 четверть</w:t>
            </w:r>
          </w:p>
        </w:tc>
      </w:tr>
      <w:tr w:rsidR="006C5890" w:rsidRPr="00654F74" w:rsidTr="007E453D">
        <w:tc>
          <w:tcPr>
            <w:tcW w:w="496"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1</w:t>
            </w:r>
          </w:p>
        </w:tc>
        <w:tc>
          <w:tcPr>
            <w:tcW w:w="2113" w:type="dxa"/>
          </w:tcPr>
          <w:p w:rsidR="006C5890" w:rsidRPr="00654F74" w:rsidRDefault="006C5890" w:rsidP="007E453D">
            <w:pPr>
              <w:jc w:val="both"/>
              <w:rPr>
                <w:rFonts w:ascii="Times New Roman" w:hAnsi="Times New Roman"/>
                <w:b/>
                <w:sz w:val="24"/>
                <w:szCs w:val="24"/>
              </w:rPr>
            </w:pPr>
            <w:r w:rsidRPr="00654F74">
              <w:rPr>
                <w:rFonts w:ascii="Times New Roman" w:hAnsi="Times New Roman"/>
                <w:b/>
                <w:sz w:val="24"/>
                <w:szCs w:val="24"/>
              </w:rPr>
              <w:t xml:space="preserve">Адаптационный модуль </w:t>
            </w:r>
            <w:r w:rsidRPr="00654F74">
              <w:rPr>
                <w:rFonts w:ascii="Times New Roman" w:hAnsi="Times New Roman"/>
                <w:sz w:val="24"/>
                <w:szCs w:val="24"/>
              </w:rPr>
              <w:t>«Мы теперь ученики» (12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Знакомство.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 класс.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Наша учительница.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Наша школа.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Школьная столовая. Школьная библиотека.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Вежливость.</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Внешний вид.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Поздравление ко дню учителя.</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Игры на знакомство. Запоминание имен одноклассников.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Оценка мотивационных предпочтений. Любимые игры, игрушки, занятия.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Рассказ-презентация об учительнице</w:t>
            </w:r>
            <w:r w:rsidRPr="00654F74">
              <w:rPr>
                <w:rFonts w:ascii="Times New Roman" w:hAnsi="Times New Roman"/>
                <w:sz w:val="24"/>
                <w:szCs w:val="24"/>
                <w:vertAlign w:val="superscript"/>
              </w:rPr>
              <w:footnoteReference w:id="1"/>
            </w:r>
            <w:r w:rsidRPr="00654F74">
              <w:rPr>
                <w:rFonts w:ascii="Times New Roman" w:hAnsi="Times New Roman"/>
                <w:sz w:val="24"/>
                <w:szCs w:val="24"/>
              </w:rPr>
              <w:t xml:space="preserve">. Рассказ-презентация о школе. Отличия школы и детского сада, учительницы и воспитательницы.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Экскурсии по школе, в столовую, библиотеку (информация). Обратная связь: рассказы учащихся о посещенных объектах.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Вежливые слова: игры с включением формул речевого этикета (</w:t>
            </w:r>
            <w:r w:rsidRPr="00654F74">
              <w:rPr>
                <w:rFonts w:ascii="Times New Roman" w:hAnsi="Times New Roman"/>
                <w:i/>
                <w:sz w:val="24"/>
                <w:szCs w:val="24"/>
              </w:rPr>
              <w:t>можно, извините, спасибо, пожалуйста, прошу вас</w:t>
            </w:r>
            <w:r w:rsidRPr="00654F74">
              <w:rPr>
                <w:rFonts w:ascii="Times New Roman" w:hAnsi="Times New Roman"/>
                <w:sz w:val="24"/>
                <w:szCs w:val="24"/>
              </w:rPr>
              <w:t xml:space="preserve"> и т.п.). Стихи о вежливости (С.Я. Маршак и др.).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Что такое хорошо и что такое плохо (отрывки стихов российских поэтов). Детские высказывания.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Наша внешность: лицо, волосы, одежда. Загадки-описания. Школьная одежда. Внешний вид школьника.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Сезонные изменения в природе, сезонная одежда. Одежда и обувь для осени.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Праздник учителей. Стихи и песни о школе. Открытка для учителя. Пожелания.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Диагностика эмоционального отношения к школе и учению (рисунок «Я в школе»).</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Модуль по </w:t>
            </w:r>
            <w:r w:rsidRPr="00654F74">
              <w:rPr>
                <w:rFonts w:ascii="Times New Roman" w:hAnsi="Times New Roman"/>
                <w:sz w:val="24"/>
                <w:szCs w:val="24"/>
              </w:rPr>
              <w:lastRenderedPageBreak/>
              <w:t>развитию пространственно-временных представлений (4 ч).</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 xml:space="preserve">Ориентировка в схеме </w:t>
            </w:r>
            <w:r w:rsidRPr="00654F74">
              <w:rPr>
                <w:rFonts w:ascii="Times New Roman" w:hAnsi="Times New Roman"/>
                <w:sz w:val="24"/>
                <w:szCs w:val="24"/>
              </w:rPr>
              <w:lastRenderedPageBreak/>
              <w:t xml:space="preserve">тела.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Наши пальчики.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Что лежит у нас на парте?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Ориентировка на листе бумаги.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 xml:space="preserve">Игры-задания на ориентировку в </w:t>
            </w:r>
            <w:r w:rsidRPr="00654F74">
              <w:rPr>
                <w:rFonts w:ascii="Times New Roman" w:hAnsi="Times New Roman"/>
                <w:sz w:val="24"/>
                <w:szCs w:val="24"/>
              </w:rPr>
              <w:lastRenderedPageBreak/>
              <w:t xml:space="preserve">схеме тела (справа – слева, под – над). Выделение детей, имеющих индивидуальные трудности ориентировки.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Названия пальцев рук. Заучивание стихотворения с названиями пальцев. Взаиморасположение пальцев. Пальчиковая гимнастика.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Парта (</w:t>
            </w:r>
            <w:r w:rsidRPr="00654F74">
              <w:rPr>
                <w:rFonts w:ascii="Times New Roman" w:hAnsi="Times New Roman"/>
                <w:i/>
                <w:sz w:val="24"/>
                <w:szCs w:val="24"/>
              </w:rPr>
              <w:t>на, под, внутри, справа, слева, спереди, сзади</w:t>
            </w:r>
            <w:r w:rsidRPr="00654F74">
              <w:rPr>
                <w:rFonts w:ascii="Times New Roman" w:hAnsi="Times New Roman"/>
                <w:sz w:val="24"/>
                <w:szCs w:val="24"/>
              </w:rPr>
              <w:t>). Правый – левый верхний и нижний углы. Середина (центр). Расположение предметов на парте.</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Лист бумаги: верх, низ, середина, левый/правый, верхний/нижний угол, разлиновка, строки выше, строки ниже.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lastRenderedPageBreak/>
              <w:t>2 четверть</w:t>
            </w:r>
          </w:p>
        </w:tc>
      </w:tr>
      <w:tr w:rsidR="006C5890" w:rsidRPr="00654F74" w:rsidTr="007E453D">
        <w:tc>
          <w:tcPr>
            <w:tcW w:w="496" w:type="dxa"/>
          </w:tcPr>
          <w:p w:rsidR="006C5890" w:rsidRPr="00654F74" w:rsidRDefault="006C5890" w:rsidP="007E453D">
            <w:pPr>
              <w:jc w:val="both"/>
              <w:rPr>
                <w:rFonts w:ascii="Times New Roman" w:hAnsi="Times New Roman"/>
                <w:color w:val="C00000"/>
                <w:sz w:val="24"/>
                <w:szCs w:val="24"/>
              </w:rPr>
            </w:pPr>
            <w:r w:rsidRPr="00654F74">
              <w:rPr>
                <w:rFonts w:ascii="Times New Roman" w:hAnsi="Times New Roman"/>
                <w:sz w:val="24"/>
                <w:szCs w:val="24"/>
              </w:rPr>
              <w:t>2</w:t>
            </w: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(8 ч)</w:t>
            </w:r>
          </w:p>
        </w:tc>
        <w:tc>
          <w:tcPr>
            <w:tcW w:w="2685" w:type="dxa"/>
          </w:tcPr>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Пространство и его план.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Пространство в нашей речи.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План классной комнаты.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План своей комнаты.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Символы-обозначения.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Схема маршрута (ориентиры).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 xml:space="preserve">Что показывают часы. Режим дня.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Вчера – сегодня – завтра.</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 xml:space="preserve">План пространства: знакомство со схематизированными планами, включающими пространственные ориентиры (право – лево, верх – низ).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Пространственные термины: «далеко – близко», «рядом», «между», «над – под», «из-за», «из-под».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Составление плана комнаты (схематические изображения/готовые графические символы), предметов. Взаиморасположение предметов в пространстве и на плане. Поиск объекта по плану.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Самостоятельное создание и декодирование плана (фотография комнаты и демонстрация плана). Декодирование символических обозначений (больница, магазин, парикмахерская, заправка). Создание собственных символов-обозначений. Система ориентиров (схематизированный план с использованием ориентиров), самостоятельное выделение 1–2 значимых ориентиров.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Схема пути к классной комнате от входа в школу. Схема пути от дома к школе (с изображением значимых ориентиров).</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Время, затрачиваемое на дорогу. </w:t>
            </w:r>
            <w:r w:rsidRPr="00654F74">
              <w:rPr>
                <w:rFonts w:ascii="Times New Roman" w:hAnsi="Times New Roman"/>
                <w:sz w:val="24"/>
                <w:szCs w:val="24"/>
              </w:rPr>
              <w:lastRenderedPageBreak/>
              <w:t xml:space="preserve">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Вчера – сегодня – завтра. Б.Заходер «Мартышкин дом».</w:t>
            </w:r>
          </w:p>
          <w:p w:rsidR="006C5890" w:rsidRPr="00654F74" w:rsidRDefault="006C5890" w:rsidP="007E453D">
            <w:pPr>
              <w:jc w:val="both"/>
              <w:rPr>
                <w:rFonts w:ascii="Times New Roman" w:hAnsi="Times New Roman"/>
                <w:sz w:val="24"/>
                <w:szCs w:val="24"/>
              </w:rPr>
            </w:pP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развитию коммуникативных навыков и навыков совместной деятельности (6 ч).</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Мы такие разные.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Играем, чтобы подружиться.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Почему люди ссорятся.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Дети и взрослые.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Будь внимателен (нужна помощь).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Что один не сделает –сделаем вместе. </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Игры, привлекающие внимание к сверстнику. Комплименты-похвалы (аккуратный, внимательный, вежливый, находчивый, веселый, честный, дружелюбный, отзывчивый, благодарный и др.).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Игры, направленные на взаимовыборы («Каравай», «Ручеек» и пр.). Игры-соревнования команд («Литературная викторина: кто с кем дружит?», «Угадай песню»).</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Социометрическая игра: выбор в действии. Стихи и песни о дружбе.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Причины ссор (детские высказывания): жадничает, ябедничает, дерется, отнимает и портит вещи и т.п. Обида и прощение. Притчи. Что помогает не ссориться.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Дети и взрослые. Различия детей и взрослых. Половозрастная идентификация (тест «золотого возраста»). Чего хотят дети от взрослых? Чего хотят взрослые от детей? Правила дружбы со взрослым (цветик-семицветик): помогать, предупреждать, спрашивать, просить, а не требовать, соглашаться, заботиться, говорить правду.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«Мы на помощь придем». Когда нужно помогать (детские высказывания). Что называется помощью? Кому надо помогать? Признаки потребности в помощи. </w:t>
            </w:r>
            <w:r w:rsidRPr="00654F74">
              <w:rPr>
                <w:rFonts w:ascii="Times New Roman" w:hAnsi="Times New Roman"/>
                <w:sz w:val="24"/>
                <w:szCs w:val="24"/>
              </w:rPr>
              <w:br/>
              <w:t>А.Л. Барто «Помощница».</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Совместная деятельность. Сказки, повести, мультфильмы: о совместной деятельности. Успешное и неуспешное взаимодействие. Правила распределения обязанностей: человек хочет делать, может делать и умеет или старается научиться делать. </w:t>
            </w:r>
          </w:p>
          <w:p w:rsidR="006C5890" w:rsidRPr="00654F74" w:rsidRDefault="006C5890" w:rsidP="007E453D">
            <w:pPr>
              <w:jc w:val="both"/>
              <w:rPr>
                <w:rFonts w:ascii="Times New Roman" w:hAnsi="Times New Roman"/>
                <w:sz w:val="24"/>
                <w:szCs w:val="24"/>
              </w:rPr>
            </w:pP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3 четверть</w:t>
            </w:r>
          </w:p>
        </w:tc>
      </w:tr>
      <w:tr w:rsidR="006C5890" w:rsidRPr="00654F74" w:rsidTr="007E453D">
        <w:tc>
          <w:tcPr>
            <w:tcW w:w="496" w:type="dxa"/>
          </w:tcPr>
          <w:p w:rsidR="006C5890" w:rsidRPr="00654F74" w:rsidRDefault="006C5890" w:rsidP="007E453D">
            <w:pPr>
              <w:jc w:val="both"/>
              <w:rPr>
                <w:rFonts w:ascii="Times New Roman" w:hAnsi="Times New Roman"/>
                <w:color w:val="C00000"/>
                <w:sz w:val="24"/>
                <w:szCs w:val="24"/>
              </w:rPr>
            </w:pPr>
            <w:r w:rsidRPr="00654F74">
              <w:rPr>
                <w:rFonts w:ascii="Times New Roman" w:hAnsi="Times New Roman"/>
                <w:sz w:val="24"/>
                <w:szCs w:val="24"/>
              </w:rPr>
              <w:lastRenderedPageBreak/>
              <w:t>3</w:t>
            </w: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формированию произвольной регуляции познавательной деятельности (10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Поэлементное копирование образцов.</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Целостное копирование образцов.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Составление плана решения задачи (выполнения задания).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Самостоятельное выполнение задания с оценкой полученного результата. Проверка выполнения задания одноклассником.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Самостоятельное выполнение задания с учетом заданных условий.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Выделение частей в схематическом изображении конструкции. Их последовательная зарисовка в тетради.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Самостоятельное копирование представленной схемы конструкции.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Конструирование из плоскостного и объемного геометрического материала.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Задания на вычеркивание (аналогично корректурной пробе).</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Шифровка (замена одних значков другими по определенному правилу).</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Поиск изображений, относимых к определенной обобщенной группе (без указания на способ).</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Раскрашивание объектов по заданным правилам.</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Зарисовка объекта по заданным правилам (зеркальное отображение).</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Попытка конструирования по условиям. </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(10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Восприятие как основа познавательной деятельности: анализ наглядно воспринимаемых предметов и явлений окружающей действительности.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Перцептивные группировки объектов.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Сенсорные эталоны.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Перцептивное моделирование.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Сходства и различия.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навыков произвольного сосредоточения внимания.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зрительной, памяти.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слуховой памяти.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основ абстрактно-логического мышления: поиск закономерностей.</w:t>
            </w:r>
          </w:p>
          <w:p w:rsidR="006C5890" w:rsidRPr="00654F74" w:rsidRDefault="006C5890" w:rsidP="007E453D">
            <w:pPr>
              <w:jc w:val="both"/>
              <w:rPr>
                <w:rFonts w:ascii="Times New Roman" w:hAnsi="Times New Roman"/>
                <w:sz w:val="24"/>
                <w:szCs w:val="24"/>
              </w:rPr>
            </w:pP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Описание наглядно представленных объектов. Выделение значимых частей объекта. Значимые (функционально необходимые) и украшающие элементы. Анализ объектов по картинке. Угадывание предметов по признакам (мебель – 4 ножки и крышка – стол). Загадывание наглядно представленных объектов.</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Перцептивная классификация (цвет форма, величина). Выделение и вербализация принципа классифицирования. Задание на сериацию.</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Соотнесение форм реальных окружающих предметов с сенсорными эталонами. Описание предметов. Какой? Какая?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Сложение простых узоров геометрической мозаики (по образцу, из индивидуальных наборов).</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Выделение частных и общих признаков сходства</w:t>
            </w:r>
            <w:r w:rsidRPr="00654F74">
              <w:rPr>
                <w:rFonts w:ascii="Times New Roman" w:hAnsi="Times New Roman"/>
                <w:sz w:val="24"/>
                <w:szCs w:val="24"/>
                <w:vertAlign w:val="superscript"/>
              </w:rPr>
              <w:footnoteReference w:id="2"/>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ряды картинок с изображениями, относящимися к одному классу (4 картинки в ряду).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Определение различий. 2 картинки для сравнения из каждого ранее проанализированного ряда.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Сходство в речи: подбор синонимичных наименований для объектов, изображенных на картинках.</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Различия в нашей речи (противоположности, обозначаемые антонимами, наглядно представлены на картинках, в т.ч. фотографиях).</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Перепутанные дорожки. Найди различия (идентичные картинки с незаметными отличиями).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Выбор (вычеркивание) осуществляется на индивидуальных таблицах.</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Что изменилось? (определение 1 – 2 недостающих, перемещенных предметов).</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Восстановление по памяти места объекта: 6 объектов.</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Работа в парах: повторение цифр (от 3 до 6) в прямом порядке (цифры записаны на индивидуальных карточках).</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Повторение слов, фраз партнера по общению «Хомяк-повторюша» с постепенным удлинением ряда повторяемых слов (от 1 до 5 в произнесенной фразе).</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Развитие предпосылок абстрактно-логического мышления. Продолжение числового ряда (в пределах изученного).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Продолжение определенной последовательности геометрических элементов.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Учет двух признаков в нахождении места объекта (цвет и величина, форма </w:t>
            </w:r>
            <w:r w:rsidRPr="00654F74">
              <w:rPr>
                <w:rFonts w:ascii="Times New Roman" w:hAnsi="Times New Roman"/>
                <w:sz w:val="24"/>
                <w:szCs w:val="24"/>
              </w:rPr>
              <w:lastRenderedPageBreak/>
              <w:t>и величина, цвет и форма).</w:t>
            </w:r>
          </w:p>
          <w:p w:rsidR="006C5890" w:rsidRPr="00654F74" w:rsidRDefault="006C5890" w:rsidP="007E453D">
            <w:pPr>
              <w:jc w:val="both"/>
              <w:rPr>
                <w:rFonts w:ascii="Times New Roman" w:hAnsi="Times New Roman"/>
                <w:sz w:val="24"/>
                <w:szCs w:val="24"/>
              </w:rPr>
            </w:pP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lastRenderedPageBreak/>
              <w:t>4 четверть</w:t>
            </w:r>
          </w:p>
        </w:tc>
      </w:tr>
      <w:tr w:rsidR="006C5890" w:rsidRPr="00654F74" w:rsidTr="007E453D">
        <w:tc>
          <w:tcPr>
            <w:tcW w:w="496" w:type="dxa"/>
          </w:tcPr>
          <w:p w:rsidR="006C5890" w:rsidRPr="00654F74" w:rsidRDefault="006C5890" w:rsidP="007E453D">
            <w:pPr>
              <w:jc w:val="both"/>
              <w:rPr>
                <w:rFonts w:ascii="Times New Roman" w:hAnsi="Times New Roman"/>
                <w:color w:val="C00000"/>
                <w:sz w:val="24"/>
                <w:szCs w:val="24"/>
              </w:rPr>
            </w:pPr>
            <w:r w:rsidRPr="00654F74">
              <w:rPr>
                <w:rFonts w:ascii="Times New Roman" w:hAnsi="Times New Roman"/>
                <w:sz w:val="24"/>
                <w:szCs w:val="24"/>
              </w:rPr>
              <w:t>4</w:t>
            </w: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детей (8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основ абстрактно-логического мышления: поиск связей и отношений в вербально представленном материале.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основ абстрактно-логического мышления: учет двух оснований вывода на наглядно представленном материале.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Произвольное длительное удержание внимания (запутанные линии, корректурная проба - буквенный вариант).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Элементы конструктивной деятельности (по схеме).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Творческие задания.</w:t>
            </w:r>
          </w:p>
          <w:p w:rsidR="006C5890" w:rsidRPr="00654F74" w:rsidRDefault="006C5890" w:rsidP="007E453D">
            <w:pPr>
              <w:jc w:val="both"/>
              <w:rPr>
                <w:rFonts w:ascii="Times New Roman" w:hAnsi="Times New Roman"/>
                <w:sz w:val="24"/>
                <w:szCs w:val="24"/>
              </w:rPr>
            </w:pP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Диагностический урок: решение логических задач (аналитические задачи 1 типа с прямым утверждением); аналитический вывод из прослушанного текста (типа «Маленький Саша») – проводится без обучения.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Обучающее занятие: другие детские тексты со скрытым смыслом, угадывание загадок.</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Самый непохожий. Найди четвертое. Продолжи ряд. Определи место (5 субтест теста под ред.Л.А. Венгера, В.В. Холмовской).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произвольного внимания (концентрация, переключение): задания на стандартных бланках корректурной пробы с необходимостью переключения (А вычеркиваем, И подчеркиваем). Длительное отслеживание перепутанной линии.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Геометрические тела (куб, параллелепипед, конус) и шаблоны их развертки. Соотнесение фигуры и шаблона. План конструкции. Конструирование по плану соседа по парте (творческое задание).</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Самостоятельное выполнение задания с учетом заданных условий: конструирование из строительного материала с учетом указанного размера и количества деталей.</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воображения (опредмечивание геометрических фигур).</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формированию интереса к себе и позитивного самоотношения (8 ч).</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Фотозагадки.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Каким я был маленьким.</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Моя семья.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Самопрезентация.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Лесенка самооценки. Я и другие.</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Угадывание одноклассников по их детским фотографиям.</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Я не умел, но уже умею…</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Рассказ обучающегося о семье.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 Драгунский «Денискины рассказы». Самопрезентации</w:t>
            </w:r>
            <w:r w:rsidRPr="00654F74">
              <w:rPr>
                <w:rFonts w:ascii="Times New Roman" w:hAnsi="Times New Roman"/>
                <w:sz w:val="24"/>
                <w:szCs w:val="24"/>
                <w:vertAlign w:val="superscript"/>
              </w:rPr>
              <w:footnoteReference w:id="3"/>
            </w:r>
            <w:r w:rsidRPr="00654F74">
              <w:rPr>
                <w:rFonts w:ascii="Times New Roman" w:hAnsi="Times New Roman"/>
                <w:sz w:val="24"/>
                <w:szCs w:val="24"/>
              </w:rPr>
              <w:t>«Я люблю» и «Я не люблю»,«Я хвастаюсь (горжусь) тем, что…».</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Занятие на формирование самооценки: как нас видят другие.</w:t>
            </w:r>
          </w:p>
        </w:tc>
      </w:tr>
    </w:tbl>
    <w:p w:rsidR="006C5890" w:rsidRPr="00567A93" w:rsidRDefault="006C5890" w:rsidP="006C5890">
      <w:pPr>
        <w:spacing w:after="0" w:line="240" w:lineRule="auto"/>
        <w:jc w:val="both"/>
        <w:rPr>
          <w:rFonts w:ascii="Times New Roman" w:hAnsi="Times New Roman" w:cs="Times New Roman"/>
          <w:sz w:val="28"/>
          <w:szCs w:val="28"/>
        </w:rPr>
      </w:pPr>
    </w:p>
    <w:p w:rsidR="006C5890" w:rsidRPr="00A25B87" w:rsidRDefault="006C5890" w:rsidP="006C58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класс </w:t>
      </w:r>
    </w:p>
    <w:tbl>
      <w:tblPr>
        <w:tblStyle w:val="aa"/>
        <w:tblW w:w="0" w:type="auto"/>
        <w:tblLook w:val="04A0" w:firstRow="1" w:lastRow="0" w:firstColumn="1" w:lastColumn="0" w:noHBand="0" w:noVBand="1"/>
      </w:tblPr>
      <w:tblGrid>
        <w:gridCol w:w="540"/>
        <w:gridCol w:w="2878"/>
        <w:gridCol w:w="2463"/>
        <w:gridCol w:w="3690"/>
      </w:tblGrid>
      <w:tr w:rsidR="006C5890" w:rsidRPr="00654F74" w:rsidTr="007E453D">
        <w:tc>
          <w:tcPr>
            <w:tcW w:w="496"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w:t>
            </w:r>
          </w:p>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п/п</w:t>
            </w:r>
          </w:p>
        </w:tc>
        <w:tc>
          <w:tcPr>
            <w:tcW w:w="2113"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Раздел</w:t>
            </w:r>
          </w:p>
        </w:tc>
        <w:tc>
          <w:tcPr>
            <w:tcW w:w="2685"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Примерные темы занятий</w:t>
            </w:r>
          </w:p>
        </w:tc>
        <w:tc>
          <w:tcPr>
            <w:tcW w:w="4277"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Примерное содержание занятий</w:t>
            </w:r>
          </w:p>
        </w:tc>
      </w:tr>
      <w:tr w:rsidR="006C5890" w:rsidRPr="00654F74" w:rsidTr="007E453D">
        <w:tc>
          <w:tcPr>
            <w:tcW w:w="496"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1</w:t>
            </w:r>
          </w:p>
        </w:tc>
        <w:tc>
          <w:tcPr>
            <w:tcW w:w="2113" w:type="dxa"/>
          </w:tcPr>
          <w:p w:rsidR="006C5890" w:rsidRPr="00654F74" w:rsidRDefault="006C5890" w:rsidP="007E453D">
            <w:pPr>
              <w:jc w:val="both"/>
              <w:rPr>
                <w:rFonts w:ascii="Times New Roman" w:hAnsi="Times New Roman"/>
                <w:b/>
                <w:sz w:val="24"/>
                <w:szCs w:val="24"/>
              </w:rPr>
            </w:pPr>
            <w:r w:rsidRPr="00654F74">
              <w:rPr>
                <w:rFonts w:ascii="Times New Roman" w:hAnsi="Times New Roman"/>
                <w:b/>
                <w:sz w:val="24"/>
                <w:szCs w:val="24"/>
              </w:rPr>
              <w:t xml:space="preserve">Адаптационный модуль </w:t>
            </w:r>
            <w:r w:rsidRPr="00654F74">
              <w:rPr>
                <w:rFonts w:ascii="Times New Roman" w:hAnsi="Times New Roman"/>
                <w:sz w:val="24"/>
                <w:szCs w:val="24"/>
              </w:rPr>
              <w:t>«Давайте познакомимся» (10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Знакомство.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 класс.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Наша учительница.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Наша школа.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Вежливость.</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Внешний вид.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Поздравление ко дню учителя.</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Игры на знакомство. Запоминание имен одноклассников.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Оценка мотивационных предпочтений. Любимые игры, игрушки, занятия.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Рассказ-презентация об учительнице</w:t>
            </w:r>
            <w:r w:rsidRPr="00654F74">
              <w:rPr>
                <w:rFonts w:ascii="Times New Roman" w:hAnsi="Times New Roman"/>
                <w:sz w:val="24"/>
                <w:szCs w:val="24"/>
                <w:vertAlign w:val="superscript"/>
              </w:rPr>
              <w:footnoteReference w:id="4"/>
            </w:r>
            <w:r w:rsidRPr="00654F74">
              <w:rPr>
                <w:rFonts w:ascii="Times New Roman" w:hAnsi="Times New Roman"/>
                <w:sz w:val="24"/>
                <w:szCs w:val="24"/>
              </w:rPr>
              <w:t xml:space="preserve">.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Экскурсии по школе, в столовую, библиотеку (информация). Обратная связь: рассказы учащихся о посещенных объектах.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Вежливые слова: игры с включением формул речевого этикета (можно, извините, спасибо, пожалуйста, прошу вас и т.п.). Стихи о вежливости (С.Я. Маршак и др.).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Что такое хорошо и что такое плохо (отрывки стихов российских поэтов). Детские высказывания.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Наша внешность: лицо, волосы, одежда. Загадки-описания. Школьная одежда. Внешний вид школьника.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Сезонные изменения в природе и одежде. Одежда и обувь для осени.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Праздник учителей. Стихи и песни о школе. Открытка для учителя. Пожелания.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Диагностика эмоционального отношения к школе и учению (рисунок «Я в школе»).</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(6 ч)</w:t>
            </w:r>
          </w:p>
        </w:tc>
        <w:tc>
          <w:tcPr>
            <w:tcW w:w="2685" w:type="dxa"/>
          </w:tcPr>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Ориентировка в пространстве.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Пространство и его план.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Пространство в нашей речи.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План классной комнаты. </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Игры-задания на ориентировку пространстве (справа-слева, под-над). Выделение детей, имеющих индивидуальные трудности ориентировки.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План пространства: знакомство со схематизированными планами, включающими пространственные ориентиры (право-лево, верх-низ).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Пространственные термины: далеко – близко, рядом, между, над – под, из – за, из – под.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Составление плана комнаты (схематические изображения/готовые графические символы) предметов.</w:t>
            </w: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2 четверть</w:t>
            </w:r>
          </w:p>
        </w:tc>
      </w:tr>
      <w:tr w:rsidR="006C5890" w:rsidRPr="00654F74" w:rsidTr="007E453D">
        <w:tc>
          <w:tcPr>
            <w:tcW w:w="496" w:type="dxa"/>
          </w:tcPr>
          <w:p w:rsidR="006C5890" w:rsidRPr="00654F74" w:rsidRDefault="006C5890" w:rsidP="007E453D">
            <w:pPr>
              <w:jc w:val="both"/>
              <w:rPr>
                <w:rFonts w:ascii="Times New Roman" w:hAnsi="Times New Roman"/>
                <w:b/>
                <w:sz w:val="24"/>
                <w:szCs w:val="24"/>
              </w:rPr>
            </w:pPr>
            <w:r w:rsidRPr="00654F74">
              <w:rPr>
                <w:rFonts w:ascii="Times New Roman" w:hAnsi="Times New Roman"/>
                <w:b/>
                <w:sz w:val="24"/>
                <w:szCs w:val="24"/>
              </w:rPr>
              <w:t>2</w:t>
            </w: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(6 ч)</w:t>
            </w:r>
          </w:p>
        </w:tc>
        <w:tc>
          <w:tcPr>
            <w:tcW w:w="2685" w:type="dxa"/>
          </w:tcPr>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Что показывают часы. Режим дня.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Неделя. Вчера – сегодня – завтра.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Календарь</w:t>
            </w:r>
            <w:r w:rsidRPr="00654F74">
              <w:rPr>
                <w:rFonts w:ascii="Times New Roman" w:hAnsi="Times New Roman"/>
                <w:sz w:val="24"/>
                <w:szCs w:val="24"/>
                <w:vertAlign w:val="superscript"/>
              </w:rPr>
              <w:footnoteReference w:id="5"/>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Месяц.</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Сезон (время года) и год.</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 xml:space="preserve">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Вчера – сегодня – завтра. Б.Заходер «Мартышкин дом».</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Дни недели. Независимость числа и дня недели. Подсказки в названиях дней.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Работа с наглядным пособием </w:t>
            </w:r>
            <w:r w:rsidRPr="00654F74">
              <w:rPr>
                <w:rFonts w:ascii="Times New Roman" w:hAnsi="Times New Roman"/>
                <w:sz w:val="24"/>
                <w:szCs w:val="24"/>
              </w:rPr>
              <w:br/>
              <w:t>(Т.Д. Рихтерман, Ф.Н. Блехер)</w:t>
            </w:r>
            <w:r w:rsidRPr="00654F74">
              <w:rPr>
                <w:rFonts w:ascii="Times New Roman" w:hAnsi="Times New Roman"/>
                <w:sz w:val="24"/>
                <w:szCs w:val="24"/>
                <w:vertAlign w:val="superscript"/>
              </w:rPr>
              <w:footnoteReference w:id="6"/>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Названия месяцев (по сезонам года, начиная с осенних). Последовательность месяцев. Лента времени. Наши дни рождения.</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Времена года. Презентация личных фотографий, сделанных в </w:t>
            </w:r>
            <w:r w:rsidRPr="00654F74">
              <w:rPr>
                <w:rFonts w:ascii="Times New Roman" w:hAnsi="Times New Roman"/>
                <w:sz w:val="24"/>
                <w:szCs w:val="24"/>
              </w:rPr>
              <w:lastRenderedPageBreak/>
              <w:t>разное время года. Сезонные отличия. Ждем праздника.</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Воспроизведение названий времен года, месяцев, дней недели (диагностическое занятие).</w:t>
            </w:r>
            <w:r w:rsidRPr="00654F74">
              <w:rPr>
                <w:rFonts w:ascii="Times New Roman" w:hAnsi="Times New Roman"/>
                <w:sz w:val="24"/>
                <w:szCs w:val="24"/>
                <w:vertAlign w:val="superscript"/>
              </w:rPr>
              <w:footnoteReference w:id="7"/>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развитию коммуникативных навыков и навыков совместной деятельности (8 ч).</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Мы такие разные.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Играем, чтобы подружиться.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Почему люди ссорятся.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Дети и взрослые.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Будь внимателен (нужна помощь).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Что один не сделает – сделаем вместе. </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Игры, привлекающие внимание к сверстнику. Комплименты-похвалы (аккуратный, внимательный, вежливый, находчивый, веселый, честный, дружелюбный, отзывчивый, благодарный и др.).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Игры, направленные на взаимовыборы («Каравай», «Ручеек» и пр.). Игры-соревнования команд. Литературная викторина: «Кто с кем дружит», «Угадай песню».</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 Социометрическая игра: выбор в действии. Стихи и песни о дружбе.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Причины ссор (детские высказывания): жадничает, ябедничает, дерется, отнимает и портит вещи и т.п. Обида и прощение. Притчи. Что помогает не ссориться.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Дети и взрослые. Различия детей и взрослых. Половозрастная идентификация (тест «золотого возраста»), Чего хотят дети от взрослых. Чего хотят взрослые от детей. Правила дружбы со взрослым (цветик-семицветик): помогать, предупреждать, спрашивать, просить, а не требовать, соглашаться, заботиться, говорить правду.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«Мы на помощь придем». Когда нужно помогать (детские высказывания). Что называетсяпомощью. Кому надо помогать. Признаки потребности в помощи. А.Л. Барто «Помощница».</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Совместная деятельность. Сказки, повести, мультфильмы: о совместной деятельности. Успешное и неуспешное </w:t>
            </w:r>
            <w:r w:rsidRPr="00654F74">
              <w:rPr>
                <w:rFonts w:ascii="Times New Roman" w:hAnsi="Times New Roman"/>
                <w:sz w:val="24"/>
                <w:szCs w:val="24"/>
              </w:rPr>
              <w:lastRenderedPageBreak/>
              <w:t xml:space="preserve">взаимодействие. Правила распределения обязанностей: человек хочет делать, может делать и умеет или старается научиться делать. </w:t>
            </w:r>
          </w:p>
          <w:p w:rsidR="006C5890" w:rsidRPr="00654F74" w:rsidRDefault="006C5890" w:rsidP="007E453D">
            <w:pPr>
              <w:jc w:val="both"/>
              <w:rPr>
                <w:rFonts w:ascii="Times New Roman" w:hAnsi="Times New Roman"/>
                <w:sz w:val="24"/>
                <w:szCs w:val="24"/>
              </w:rPr>
            </w:pP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lastRenderedPageBreak/>
              <w:t>3 четверть</w:t>
            </w:r>
          </w:p>
        </w:tc>
      </w:tr>
      <w:tr w:rsidR="006C5890" w:rsidRPr="00654F74" w:rsidTr="007E453D">
        <w:tc>
          <w:tcPr>
            <w:tcW w:w="496" w:type="dxa"/>
          </w:tcPr>
          <w:p w:rsidR="006C5890" w:rsidRPr="00654F74" w:rsidRDefault="006C5890" w:rsidP="007E453D">
            <w:pPr>
              <w:jc w:val="both"/>
              <w:rPr>
                <w:rFonts w:ascii="Times New Roman" w:hAnsi="Times New Roman"/>
                <w:b/>
                <w:sz w:val="24"/>
                <w:szCs w:val="24"/>
              </w:rPr>
            </w:pPr>
            <w:r w:rsidRPr="00654F74">
              <w:rPr>
                <w:rFonts w:ascii="Times New Roman" w:hAnsi="Times New Roman"/>
                <w:b/>
                <w:sz w:val="24"/>
                <w:szCs w:val="24"/>
              </w:rPr>
              <w:t>3</w:t>
            </w: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формированию произвольной регуляции познавательной деятельности (10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Поэлементное копирование образцов.</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Целостное копирование образцов.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Составление плана действий.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Самостоятельное выполнение задания с оценкой полученного результата. Проверка выполнения задания одноклассником.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Игры с правилами.</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Выделение частей в схематическом изображении конструкции. Их последовательная зарисовка в тетради.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Самостоятельное копирование представленной схемы конструкции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Совместное со взрослым выделение этапов приготовления задания с последующей пиктографической зарисовкой (портфель: дневник-учебники-тетради-пенал). Словесный отчет.</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Задания на вычеркивание (аналогично корректурной пробе).</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Шифровка (замена одних значков другими по определенному правилу).</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Поиск изображений, относимых к определенной обобщенной группе (без указания на способ).</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Игра с запретом называния определенных слов (3 условия).</w:t>
            </w:r>
            <w:r w:rsidRPr="00654F74">
              <w:rPr>
                <w:rFonts w:ascii="Times New Roman" w:hAnsi="Times New Roman"/>
                <w:sz w:val="24"/>
                <w:szCs w:val="24"/>
                <w:vertAlign w:val="superscript"/>
              </w:rPr>
              <w:footnoteReference w:id="8"/>
            </w:r>
            <w:r w:rsidRPr="00654F74">
              <w:rPr>
                <w:rFonts w:ascii="Times New Roman" w:hAnsi="Times New Roman"/>
                <w:sz w:val="24"/>
                <w:szCs w:val="24"/>
              </w:rPr>
              <w:t xml:space="preserve"> Диагностическое занятие.</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детей (10часов).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восприятия, перцептивного анализа и синтеза, сравнения.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Перцептивная классификация (цвет форма, величина).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Перцептивное моделирующее действие.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произвольного внимания.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зрительной памяти.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слуховой памяти.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Развитие </w:t>
            </w:r>
            <w:r w:rsidRPr="00654F74">
              <w:rPr>
                <w:rFonts w:ascii="Times New Roman" w:hAnsi="Times New Roman"/>
                <w:sz w:val="24"/>
                <w:szCs w:val="24"/>
              </w:rPr>
              <w:lastRenderedPageBreak/>
              <w:t>предпосылок абстрактно-логического мышления.</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Выделение значимых частей объекта. Значимые (функционально необходимые) и украшающие элементы. Анализ объектов по картинке. Угадывание предметов по признакам.</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Выделение и вербализация  принципа классифицирования. Задание на сериацию.</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Сложение узоров геометрической мозаики (по образцу, из индивидуальных наборов. Образцы заданий в пособии Н.В. Бабкиной).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Перепутанные дорожки. Найди различия (идентичные картинки с незаметными отличиями). Различные (легкие и средней сложности) варианты графических диктантов (образцы заданий в пособии Н.В. Бабкиной).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Зрительное запоминание (идентично методике Н.А. Бернштейна)</w:t>
            </w:r>
            <w:r w:rsidRPr="00654F74">
              <w:rPr>
                <w:rFonts w:ascii="Times New Roman" w:hAnsi="Times New Roman"/>
                <w:sz w:val="24"/>
                <w:szCs w:val="24"/>
                <w:vertAlign w:val="superscript"/>
              </w:rPr>
              <w:footnoteReference w:id="9"/>
            </w:r>
            <w:r w:rsidRPr="00654F74">
              <w:rPr>
                <w:rFonts w:ascii="Times New Roman" w:hAnsi="Times New Roman"/>
                <w:sz w:val="24"/>
                <w:szCs w:val="24"/>
              </w:rPr>
              <w:t>. Фигуры для запоминания предъявляются через проектор. Выбор (вычеркивание) осуществляется на индивидуальных таблицах.</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Что изменилось (определение 1-2 недостающих, перемещенных предметов).</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Восстановление по памяти места объекта (Методика Т.В. Розановой, «Точки» Н.В. Бабкиной и т.п.): 6 объектов.</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Работа в парах: повторение цифр (от 3 до 6) в прямом порядке (цифры записаны на индивидуальных карточках).</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Повторение слов, фраз партнера по общению «Хомяк-повторюша» с постепенным удлинением ряда повторяемых слов (от 1 до 5 в произнесенной </w:t>
            </w:r>
            <w:r w:rsidRPr="00654F74">
              <w:rPr>
                <w:rFonts w:ascii="Times New Roman" w:hAnsi="Times New Roman"/>
                <w:sz w:val="24"/>
                <w:szCs w:val="24"/>
              </w:rPr>
              <w:lastRenderedPageBreak/>
              <w:t>фразе).</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Продолжение числового ряда (в пределах изученного).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Продолжение полоски с определенной последовательностью геометрических элементов.</w:t>
            </w: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lastRenderedPageBreak/>
              <w:t>4 четверть</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r w:rsidRPr="00654F74">
              <w:rPr>
                <w:rFonts w:ascii="Times New Roman" w:hAnsi="Times New Roman"/>
                <w:b/>
                <w:sz w:val="24"/>
                <w:szCs w:val="24"/>
              </w:rPr>
              <w:t>4</w:t>
            </w: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Модуль по активизации познавательной деятельности детей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(9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мыслительных операций.</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Окончи стихотворение</w:t>
            </w:r>
            <w:r w:rsidRPr="00654F74">
              <w:rPr>
                <w:rFonts w:ascii="Times New Roman" w:hAnsi="Times New Roman"/>
                <w:sz w:val="24"/>
                <w:szCs w:val="24"/>
                <w:vertAlign w:val="superscript"/>
              </w:rPr>
              <w:footnoteReference w:id="10"/>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Угадывание объектов из наиболее часто употребляемых групп житейских обобщений</w:t>
            </w:r>
            <w:r w:rsidRPr="00654F74">
              <w:rPr>
                <w:rFonts w:ascii="Times New Roman" w:hAnsi="Times New Roman"/>
                <w:sz w:val="24"/>
                <w:szCs w:val="24"/>
                <w:vertAlign w:val="superscript"/>
              </w:rPr>
              <w:footnoteReference w:id="11"/>
            </w:r>
            <w:r w:rsidRPr="00654F74">
              <w:rPr>
                <w:rFonts w:ascii="Times New Roman" w:hAnsi="Times New Roman"/>
                <w:sz w:val="24"/>
                <w:szCs w:val="24"/>
              </w:rPr>
              <w:t xml:space="preserve"> (по двум классификационным признакам): на наглядно представленном материале</w:t>
            </w:r>
            <w:r w:rsidRPr="00654F74">
              <w:rPr>
                <w:rFonts w:ascii="Times New Roman" w:hAnsi="Times New Roman"/>
                <w:sz w:val="24"/>
                <w:szCs w:val="24"/>
                <w:vertAlign w:val="superscript"/>
              </w:rPr>
              <w:footnoteReference w:id="12"/>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Чепуха (картинки и тексты с очевидными смысловыми ошибками).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Отгадывание загадок.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Решение логических задач</w:t>
            </w:r>
            <w:r w:rsidRPr="00654F74">
              <w:rPr>
                <w:rFonts w:ascii="Times New Roman" w:hAnsi="Times New Roman"/>
                <w:sz w:val="24"/>
                <w:szCs w:val="24"/>
                <w:vertAlign w:val="superscript"/>
              </w:rPr>
              <w:footnoteReference w:id="13"/>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Развитие предпосылок абстрактно-логического мышления. Продолжение числового ряда (в пределах изученного).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Продолжение полоски с определенной последовательностью геометрических элементов. </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Модуль по формированию элементарных навыков эмоциональной </w:t>
            </w:r>
            <w:r w:rsidRPr="00654F74">
              <w:rPr>
                <w:rFonts w:ascii="Times New Roman" w:hAnsi="Times New Roman"/>
                <w:sz w:val="24"/>
                <w:szCs w:val="24"/>
              </w:rPr>
              <w:lastRenderedPageBreak/>
              <w:t>регуляции(произвольного поведения) 7 ч.</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Стабилизация эмоционального состояния обучающихся.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Обучение элементарным навыкам релаксации</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На выбор цикл артерапевтических занятий</w:t>
            </w:r>
            <w:r w:rsidRPr="00654F74">
              <w:rPr>
                <w:rFonts w:ascii="Times New Roman" w:hAnsi="Times New Roman"/>
                <w:sz w:val="24"/>
                <w:szCs w:val="24"/>
                <w:vertAlign w:val="superscript"/>
              </w:rPr>
              <w:footnoteReference w:id="14"/>
            </w:r>
            <w:r w:rsidRPr="00654F74">
              <w:rPr>
                <w:rFonts w:ascii="Times New Roman" w:hAnsi="Times New Roman"/>
                <w:sz w:val="24"/>
                <w:szCs w:val="24"/>
              </w:rPr>
              <w:t xml:space="preserve">: рецептивная, активная, интегративная музыкотерапия; </w:t>
            </w:r>
            <w:r w:rsidRPr="00654F74">
              <w:rPr>
                <w:rFonts w:ascii="Times New Roman" w:hAnsi="Times New Roman"/>
                <w:sz w:val="24"/>
                <w:szCs w:val="24"/>
              </w:rPr>
              <w:lastRenderedPageBreak/>
              <w:t>психогимнастика, изотерапия и др.</w:t>
            </w:r>
            <w:r w:rsidRPr="00654F74">
              <w:rPr>
                <w:rFonts w:ascii="Times New Roman" w:hAnsi="Times New Roman"/>
                <w:sz w:val="24"/>
                <w:szCs w:val="24"/>
                <w:vertAlign w:val="superscript"/>
              </w:rPr>
              <w:footnoteReference w:id="15"/>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Релаксационные упражнения, включенные в контекст занятия.</w:t>
            </w:r>
          </w:p>
        </w:tc>
      </w:tr>
    </w:tbl>
    <w:p w:rsidR="006C5890" w:rsidRPr="00654F74" w:rsidRDefault="006C5890" w:rsidP="006C5890">
      <w:pPr>
        <w:spacing w:after="0" w:line="240" w:lineRule="auto"/>
        <w:contextualSpacing/>
        <w:jc w:val="both"/>
        <w:rPr>
          <w:rFonts w:ascii="Times New Roman" w:hAnsi="Times New Roman" w:cs="Times New Roman"/>
          <w:sz w:val="24"/>
          <w:szCs w:val="24"/>
        </w:rPr>
      </w:pPr>
    </w:p>
    <w:p w:rsidR="006C5890" w:rsidRDefault="006C5890" w:rsidP="006C58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класс</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080"/>
        <w:gridCol w:w="2341"/>
        <w:gridCol w:w="4712"/>
        <w:gridCol w:w="50"/>
      </w:tblGrid>
      <w:tr w:rsidR="006C5890" w:rsidRPr="00183375" w:rsidTr="007E453D">
        <w:tc>
          <w:tcPr>
            <w:tcW w:w="439" w:type="dxa"/>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Раздел</w:t>
            </w: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Тема (часы)</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Примерное содержание занятий и основные виды деятельности обучающихся.</w:t>
            </w:r>
          </w:p>
        </w:tc>
      </w:tr>
      <w:tr w:rsidR="006C5890" w:rsidRPr="00183375" w:rsidTr="007E453D">
        <w:trPr>
          <w:gridAfter w:val="1"/>
          <w:wAfter w:w="50" w:type="dxa"/>
        </w:trPr>
        <w:tc>
          <w:tcPr>
            <w:tcW w:w="9572" w:type="dxa"/>
            <w:gridSpan w:val="4"/>
          </w:tcPr>
          <w:p w:rsidR="006C5890" w:rsidRPr="00183375" w:rsidRDefault="006C5890" w:rsidP="007E453D">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1 четверть (16 ч. подгрупповых занятий) </w:t>
            </w:r>
          </w:p>
        </w:tc>
      </w:tr>
      <w:tr w:rsidR="006C5890" w:rsidRPr="00183375" w:rsidTr="007E453D">
        <w:trPr>
          <w:trHeight w:val="657"/>
        </w:trPr>
        <w:tc>
          <w:tcPr>
            <w:tcW w:w="439" w:type="dxa"/>
          </w:tcPr>
          <w:p w:rsidR="006C5890" w:rsidRPr="00183375" w:rsidRDefault="006C5890" w:rsidP="007E453D">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t>1.</w:t>
            </w:r>
          </w:p>
        </w:tc>
        <w:tc>
          <w:tcPr>
            <w:tcW w:w="2080" w:type="dxa"/>
          </w:tcPr>
          <w:p w:rsidR="006C5890" w:rsidRPr="00183375" w:rsidRDefault="006C5890" w:rsidP="007E453D">
            <w:pPr>
              <w:spacing w:after="0" w:line="240" w:lineRule="auto"/>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Диагностический модуль</w:t>
            </w: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Мы – третьеклассники дружные ребята (3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Занятия тренингового типа, целью которых является оценка возможности обучающихся работать в командах или индивидуально, выполняя различные задания: на одном занятии задания строятся на основе знаний по основным предметам, которые должны присутствовать у обучающихся в результате усвоения программы 2 класса, на втором – различные задания психотехнического типа – актуализирующие произвольную память, внимание, усидчивость, зрительно-моторную координацию и т.п., на третьем – задания, выполнение которых требует сформированных коммуникативных навыков, способности слушать партнера, поддерживать его. В результате проведения этих трех занятий у педагога-психолога должно сформироваться представление об основных потребностях обучающихся, в результате чего следует определить содержание работы на первое полугодие, распределить положенные часы на групповые и подгрупповые (индивидуальные) занятия.</w:t>
            </w:r>
          </w:p>
        </w:tc>
      </w:tr>
      <w:tr w:rsidR="006C5890" w:rsidRPr="00183375" w:rsidTr="007E453D">
        <w:trPr>
          <w:trHeight w:val="657"/>
        </w:trPr>
        <w:tc>
          <w:tcPr>
            <w:tcW w:w="439" w:type="dxa"/>
            <w:vMerge w:val="restart"/>
          </w:tcPr>
          <w:p w:rsidR="006C5890" w:rsidRPr="00183375" w:rsidRDefault="006C5890" w:rsidP="007E453D">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t>2</w:t>
            </w:r>
          </w:p>
        </w:tc>
        <w:tc>
          <w:tcPr>
            <w:tcW w:w="2080" w:type="dxa"/>
            <w:vMerge w:val="restart"/>
          </w:tcPr>
          <w:p w:rsidR="006C5890" w:rsidRPr="00183375" w:rsidRDefault="006C5890" w:rsidP="007E453D">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Модуль по развитию информационно-содержательного компонента познавательной деятельности (формированию представлений об окружающем предметном и </w:t>
            </w:r>
            <w:r w:rsidRPr="00183375">
              <w:rPr>
                <w:rFonts w:ascii="Times New Roman" w:eastAsia="Calibri" w:hAnsi="Times New Roman" w:cs="Times New Roman"/>
                <w:sz w:val="24"/>
                <w:szCs w:val="24"/>
              </w:rPr>
              <w:lastRenderedPageBreak/>
              <w:t>социальном мире) -13 ч.</w:t>
            </w:r>
          </w:p>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lastRenderedPageBreak/>
              <w:t>Саша и Маша в осеннем лесу (1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Знакомство с Сашей и Машей. Объявление темы. Возможные виды работ: распознавание деревьев по их листьям. Поиск объекта по рисуночному плану. Угадывание загадок о птицах и зверях. Рассматривание иллюстраций и словарная работа: жилища зверей, запасы на зиму. Невербальное изображение животного. Рассматривание пейзажных картин художников. Зарисовывание осеннего леса. Подведение итогов.</w:t>
            </w:r>
          </w:p>
        </w:tc>
      </w:tr>
      <w:tr w:rsidR="006C5890" w:rsidRPr="00183375" w:rsidTr="007E453D">
        <w:trPr>
          <w:trHeight w:val="654"/>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pacing w:after="0" w:line="240" w:lineRule="auto"/>
              <w:jc w:val="center"/>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помогают убирать урожай(1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как сохраняют урожай (консервирование, варенье, замораживание). Возможные виды работ: угадывание овощей по описаниям. Демонстрация реальных овощей и фруктов: словесные описания, эмоциональный отклик. Загадки о растениях. Классификация растений. Исключение неподходящего растения. Рассматривание натюрмортов. Зарисовывание фруктов. Подведение итогов.</w:t>
            </w:r>
          </w:p>
        </w:tc>
      </w:tr>
      <w:tr w:rsidR="006C5890" w:rsidRPr="00183375" w:rsidTr="007E453D">
        <w:trPr>
          <w:trHeight w:val="654"/>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pacing w:after="0" w:line="240" w:lineRule="auto"/>
              <w:jc w:val="center"/>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поехали на экскурсию( 2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на чем поехали? (городской транспорт). Как вернутся домой? (домашний адрес). Возможные виды работ: угадывание названий объектов (по фрагментам изображений, описанию и т.п.). Поиск объекта по рисуночному плану его местонахождения. Просмотр видеопрезентации. Ответы на вопросы (викторина) об известных детям объектах. Проблемная ситуация «Саша потерялся» (актуализация правил поведения). Рисование объектов, плана. Подведение итогов.</w:t>
            </w:r>
          </w:p>
        </w:tc>
      </w:tr>
      <w:tr w:rsidR="006C5890" w:rsidRPr="00183375" w:rsidTr="007E453D">
        <w:trPr>
          <w:trHeight w:val="654"/>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pacing w:after="0" w:line="240" w:lineRule="auto"/>
              <w:jc w:val="center"/>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пошли в музей(2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Возможные виды работ: угадывание названий музейных экспонатов (по фрагментам изображений, описанию и т.п.). Рассказ-объяснение: Функции музейных экспонатов (информация о живых и неживых объектах, историческом времени, событиях). Виды музеев (художественный, исторический, краеведческий). Работники музея (экскурсовод, реставратор, художник) Словарная работа. Поиск загаданного экспоната по рисуночному плану его местонахождения. Просмотр видеопрезентации. Ответы на вопросы (викторина) об известных детям музейных объектах. Подведение итогов.</w:t>
            </w:r>
          </w:p>
        </w:tc>
      </w:tr>
      <w:tr w:rsidR="006C5890" w:rsidRPr="00183375" w:rsidTr="007E453D">
        <w:trPr>
          <w:trHeight w:val="654"/>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pacing w:after="0" w:line="240" w:lineRule="auto"/>
              <w:jc w:val="center"/>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пошли в театр (2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Вводная беседа. Объявление темы. Ответы на проблемные вопросы (зачем в театре занавес, рампа, костюмы и т.п.). Возможные виды работ: Просмотр видеопрезентации. Рассказ-объяснение: Работники театра (режиссер, звукорежиссер, актеры, дирижер, музыканты, осветители, оформители сцены, капельдинеры). Виды театров: Оперы и балета, музыкальный, драматический, </w:t>
            </w:r>
            <w:r w:rsidRPr="00183375">
              <w:rPr>
                <w:rFonts w:ascii="Times New Roman" w:eastAsia="Calibri" w:hAnsi="Times New Roman" w:cs="Times New Roman"/>
                <w:sz w:val="24"/>
                <w:szCs w:val="24"/>
              </w:rPr>
              <w:lastRenderedPageBreak/>
              <w:t>кукол, юного зрителя, пантомимы. Словарная работа (партер, балкон, ложа, занавес, рампа, программа, капельдинер и др.). Угадывание вида театра по иллюстрациям. Прослушивание фрагментов музыкальных произведений или аудиозаписи спектакля. Правила поведения в театре. Сказка, в которой фигурирует театр (Золотой Ключик). Подведение итогов.</w:t>
            </w:r>
          </w:p>
        </w:tc>
      </w:tr>
      <w:tr w:rsidR="006C5890" w:rsidRPr="00183375" w:rsidTr="007E453D">
        <w:trPr>
          <w:trHeight w:val="654"/>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pacing w:after="0" w:line="240" w:lineRule="auto"/>
              <w:jc w:val="center"/>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поехали в Москву (Санкт-Петербург) (3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о транспорте, правилах поведения на транспорте. Виды терминалов (вокзал, аэропорт, автостанция). Возможные виды работ: работа с картой, рассказ педагога, демонстрация изображений городских «ворот» - столичных вокзалов или аэропортов, куда планируется прибытие. Гостиницы: описание. Словарная работа: постоялец, администратор, горничная. Актуализация знаний об известных детям столичных достопримечательностях. Метрополитен: описание. Словарная работа: машинист, дежурный по станции, дежурный у эскалатора. Демонстрация новых объектов (по выбору педагога-психолога) и краткие рассказы о них. Просмотр видеофильма. Беседа о полученных впечатлениях (проводится как минимум дважды). Подведение итогов.</w:t>
            </w:r>
          </w:p>
        </w:tc>
      </w:tr>
      <w:tr w:rsidR="006C5890" w:rsidRPr="00183375" w:rsidTr="007E453D">
        <w:trPr>
          <w:trHeight w:val="654"/>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pacing w:after="0" w:line="240" w:lineRule="auto"/>
              <w:jc w:val="center"/>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пошли в зоопарк (2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о зоопарке. Возможные виды работ: распознавание животных. Поиск объекта по плану зоопарка. Словарная работа: хищники, пресмыкающиеся. Угадывание загадок о птицах и зверях. Рассматривание животных (фотографии или слайды). Прочтение рассказов о животных (Дж. Даррелл – отрывки и др.). Дидактическая игра: угадай животное. Пантомимическое изображение животного. Зарисовывание животного. Подведение итогов.</w:t>
            </w:r>
          </w:p>
        </w:tc>
      </w:tr>
      <w:tr w:rsidR="006C5890" w:rsidRPr="00183375" w:rsidTr="007E453D">
        <w:trPr>
          <w:gridAfter w:val="1"/>
          <w:wAfter w:w="50" w:type="dxa"/>
          <w:trHeight w:val="346"/>
        </w:trPr>
        <w:tc>
          <w:tcPr>
            <w:tcW w:w="9572" w:type="dxa"/>
            <w:gridSpan w:val="4"/>
          </w:tcPr>
          <w:p w:rsidR="006C5890" w:rsidRPr="00183375" w:rsidRDefault="006C5890" w:rsidP="007E453D">
            <w:pPr>
              <w:spacing w:after="0" w:line="240" w:lineRule="auto"/>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2 четверть (14 часов подгрупповых занятий)</w:t>
            </w:r>
          </w:p>
        </w:tc>
      </w:tr>
      <w:tr w:rsidR="006C5890" w:rsidRPr="00183375" w:rsidTr="007E453D">
        <w:trPr>
          <w:trHeight w:val="415"/>
        </w:trPr>
        <w:tc>
          <w:tcPr>
            <w:tcW w:w="439" w:type="dxa"/>
            <w:vMerge w:val="restart"/>
          </w:tcPr>
          <w:p w:rsidR="006C5890" w:rsidRPr="00183375" w:rsidRDefault="006C5890" w:rsidP="007E453D">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t>3</w:t>
            </w:r>
          </w:p>
        </w:tc>
        <w:tc>
          <w:tcPr>
            <w:tcW w:w="2080" w:type="dxa"/>
            <w:vMerge w:val="restart"/>
          </w:tcPr>
          <w:p w:rsidR="006C5890" w:rsidRPr="00183375" w:rsidRDefault="006C5890" w:rsidP="007E453D">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Модуль по развитию сферы жизненной компетенции (14 ч.)</w:t>
            </w:r>
          </w:p>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Что и кто дарит нам радость (6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В зависимости от детских интересов (художественных, музыкальных, спортивных, литературных, натуралистических и пр.) выделяется желаемое количество сфер для изучения и устанавливается количество часов для рассмотрения каждой выбранной темы. </w:t>
            </w:r>
            <w:r w:rsidRPr="00183375">
              <w:rPr>
                <w:rFonts w:ascii="Times New Roman" w:eastAsia="Calibri" w:hAnsi="Times New Roman" w:cs="Times New Roman"/>
                <w:sz w:val="24"/>
                <w:szCs w:val="24"/>
              </w:rPr>
              <w:lastRenderedPageBreak/>
              <w:t>Смысл в том, чтобы обучающиеся поняли, что каждое удовольствие, которое мы получаем, требует большого труда со стороны других людей (формирование и уточнение картины социального мира). Каждое занятие реализуется в соответствии со следующим приблизительным планом. Вводная беседа. Объявление темы. Актуализация знаний. Называние профессий, обеспечивающих удовлетворение тех или иных потребностей. Возможные виды работ: Рассказ о каждой профессии. Угадывание. Эвристическая беседа (с подведением к желаемому выводу, например, о значении того или иного труда для людей, о том, какая радость возникает у человека от труда представителя конкретной профессии, какие способности и качества личности нужны для овладения профессией и т.п.). Чтение текстов о представителях профессии (желателен акцент на ответственности, волевых качествах, трудностях, которые приходилось преодолевать для достижения мастерства). Беседы на понимание (или написание коротких текстов). Демонстрация продуктов деятельности представителей профессий. Словарная работа (обратить внимание на расширение глагольного словаря, точность словоупотребления при описаниях). Обсуждение чувств, возникающих у обучающихся. Ролевая игра «в профессию». Элементы диспута (Что важнее для людей?). Рисование (например, «моя мечта»). Обобщение изученного. Подведение итогов.</w:t>
            </w:r>
          </w:p>
        </w:tc>
      </w:tr>
      <w:tr w:rsidR="006C5890" w:rsidRPr="00183375" w:rsidTr="007E453D">
        <w:trPr>
          <w:trHeight w:val="1196"/>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Помощники (4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В рамках рассмотрения темы можно сделать разные акценты, зависящие от условий проживания обучающегося (город, село, семья или закрытое учреждение). Предметом рассмотрения может быть необходимость приобрести определенный набор продуктов для приготовления обеда, составить меню для правильного питания, спланировать изготовление какого-либо блюда или изделия, приготовиться к уборке помещения (предусмотреть необходимые предметы), оформить помещение к празднику, помочь с выбором подарка и т.п. Каждое занятие реализуется в соответствии со следующим </w:t>
            </w:r>
            <w:r w:rsidRPr="00183375">
              <w:rPr>
                <w:rFonts w:ascii="Times New Roman" w:eastAsia="Calibri" w:hAnsi="Times New Roman" w:cs="Times New Roman"/>
                <w:sz w:val="24"/>
                <w:szCs w:val="24"/>
              </w:rPr>
              <w:lastRenderedPageBreak/>
              <w:t>приблизительным планом. Вводная беседа. Объявление темы. Актуализация имеющихся знаний. Возможные виды работ: Анализ ситуации в которой необходима помощь. Составление плана действий. Проблемная ситуация и пути ее решения (имеющаяся и недостающая информация). Поиск недостающей информации (домашнее задание). Оформление плана в виде памятки, пиктограммы, наглядной модели. Эвристическая беседа (с подведением к желаемому выводу). Демонстрация изображений возможных результатов деятельности. Словарная работа (новая лексика). Обобщение изученного. Подведение итогов.</w:t>
            </w:r>
          </w:p>
        </w:tc>
      </w:tr>
      <w:tr w:rsidR="006C5890" w:rsidRPr="00183375" w:rsidTr="007E453D">
        <w:trPr>
          <w:trHeight w:val="1196"/>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Очумелые ручки (4ч.)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Выбор конкретных занятий зависит от возможностей педагога-психолога. Наиболее актуальной тематикой станет либо подготовка новогодних сюрпризов, либо оформление классной комнаты, квартиры, украшение ёлки, либо подготовка элементов новогоднего костюма к утреннику.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Демонстрация образцов. Выбор желаемого изделия. Составление плана действий. Выбор необходимых материалов (домашнее задание). Оформление плана в виде памятки, пиктограммы, наглядной модели. Словарная работа (новая лексика). Работа по изготовлению продукта. Контроль соответствия плану. Оценка качества (соответствия замыслу, образцу). Применение продукта по назначению. Выставка. Подведение итогов.</w:t>
            </w:r>
          </w:p>
        </w:tc>
      </w:tr>
      <w:tr w:rsidR="006C5890" w:rsidRPr="00183375" w:rsidTr="007E453D">
        <w:trPr>
          <w:gridAfter w:val="1"/>
          <w:wAfter w:w="50" w:type="dxa"/>
          <w:trHeight w:val="475"/>
        </w:trPr>
        <w:tc>
          <w:tcPr>
            <w:tcW w:w="9572" w:type="dxa"/>
            <w:gridSpan w:val="4"/>
          </w:tcPr>
          <w:p w:rsidR="006C5890" w:rsidRPr="00183375" w:rsidRDefault="006C5890" w:rsidP="007E453D">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3 четверть (22 часа подгрупповых занятий)</w:t>
            </w:r>
          </w:p>
        </w:tc>
      </w:tr>
      <w:tr w:rsidR="006C5890" w:rsidRPr="00183375" w:rsidTr="007E453D">
        <w:trPr>
          <w:trHeight w:val="629"/>
        </w:trPr>
        <w:tc>
          <w:tcPr>
            <w:tcW w:w="439" w:type="dxa"/>
            <w:vMerge w:val="restart"/>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4</w:t>
            </w:r>
          </w:p>
        </w:tc>
        <w:tc>
          <w:tcPr>
            <w:tcW w:w="2080" w:type="dxa"/>
            <w:vMerge w:val="restart"/>
          </w:tcPr>
          <w:p w:rsidR="006C5890" w:rsidRPr="00183375" w:rsidRDefault="006C5890" w:rsidP="007E453D">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Модуль по развитию коммуникативной сферы и способности к взаимодействию с одноклассниками</w:t>
            </w:r>
          </w:p>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Коммуникативный тренинг ( 8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Занятия тренингового типа призваны решать деятельностные задачи и обучать начальным навыкам рефлексии. Ограниченное время каждого занятия позволяют рекомендовать затрачивать не более 5-7 минут на вводную часть (разминку), включать в основную часть от 1 до 3 упражнений с обязательным обсуждением, релаксационный элемент включается как формирующий навыки </w:t>
            </w:r>
            <w:r w:rsidRPr="00183375">
              <w:rPr>
                <w:rFonts w:ascii="Times New Roman" w:eastAsia="Calibri" w:hAnsi="Times New Roman" w:cs="Times New Roman"/>
                <w:sz w:val="24"/>
                <w:szCs w:val="24"/>
              </w:rPr>
              <w:lastRenderedPageBreak/>
              <w:t>произвольной регуляции. Обязательным условием является проведение обсуждения в кругу (не за партами!). Перед каждым занятием кратко озвучиваются правила поведения на тренинге (в сокращенном варианте: обращение по имени, высказывание от первого лица, безоценочное, вежливое, запрет обзываться, драться и оговариваются штрафные санкции – красные и желтые карточки). После разминки и перед переходом к основной части педагогу-психологу целесообразно очень кратко актуализировать опыт, полученный на предыдущих занятиях. Полезным может оказаться определенный ритуал, настраивающий детей на занятие (например, проговаривание вслух определенного слогана, четверостишия, исполнение куплета и пр.). Заключительный этап целесообразно начинать не позднее, чем за 10 минут до конца занятия. Завершение также может носить ритуальный характер.</w:t>
            </w:r>
          </w:p>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занятия. Возможные виды работ: рассказ психолога по теме занятия. Разминки (упражнения, направленные на повышение эмоционального тонуса, снятие мышечных зажимов, раскрепощение). Упражнения и игры основной части: упражнения на сплочение группы, на развитие внимания к партнеру, на эмоциональную децентрацию, на способность к деятельному сочувствию, на повышение эмпатических способностей, на формирование возможностей саморегуляции. Тематика обсуждения: наблюдательность, вербализация эмоционального состояния, безоценочные высказывания. Релаксационные паузы (мышечное расслабление, визуализация, прослушивание музыки или птичьего пения и т.п.). Рефлексия соблюдения и нарушения правил (подсчет карточек). Подведение итогов: понравилось/не понравилось, легко/трудно, зачем надо, чему научились.</w:t>
            </w:r>
          </w:p>
        </w:tc>
      </w:tr>
      <w:tr w:rsidR="006C5890" w:rsidRPr="00183375" w:rsidTr="007E453D">
        <w:trPr>
          <w:trHeight w:val="629"/>
        </w:trPr>
        <w:tc>
          <w:tcPr>
            <w:tcW w:w="439"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Арттерапевтический блок (8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Наиболее адекватным может быть организация занятий с элементами сказкотерапии и психодрамы. Возможные сказки (на выбор, т.к. на сказку уходит два </w:t>
            </w:r>
            <w:r w:rsidRPr="00183375">
              <w:rPr>
                <w:rFonts w:ascii="Times New Roman" w:eastAsia="Calibri" w:hAnsi="Times New Roman" w:cs="Times New Roman"/>
                <w:sz w:val="24"/>
                <w:szCs w:val="24"/>
              </w:rPr>
              <w:lastRenderedPageBreak/>
              <w:t>занятия): Репка, Кот, дрозд и петух, Дружба (Зимовье) зверей, В. Сутеев «Под грибком» М. Пляцковский «Урок дружбы», Эдуард Успенский «Крокодил Гена и его друзья» (отрывок), А. Волков «Волшебник Изумрудного Города» или др. В отличие от традиционной методики рекомендуется использовать театрализованную деятельность, возможно с выбором (сменой) ролей. При предложениях других вариантов сюжета, обсуждении детьми рекомендуется не отходить от темы «дружба».</w:t>
            </w:r>
          </w:p>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занятия. Актуализация (или прочтение) сказки. Разделение обучающихся на подгруппы (в соответствии с количеством персонажей + режиссер). Распределение ролей. Первичное проигрывание сказки (тексты-реплики, необходимые для произнесения, выдаются педагогом-психологом и прочитываются детьми). Обсуждение в кругу по схеме: Тебе понравилось быть….? Почему? Как ты можешь охарактеризовать….в соответствии со сказкой? Его можно назвать хорошим другом? Почему? Рисование иллюстраций к сказке (перед этим выясняется любимый цвет. Выделение по детским рисункам (их цветовому решению) предпочитаемой каждым ребенком роли. Предоставление возможности сыграть понравившуюся роль, а также изменить сюжет сказки. Заключительное обсуждение. Подведение итогов.</w:t>
            </w:r>
          </w:p>
        </w:tc>
      </w:tr>
      <w:tr w:rsidR="006C5890" w:rsidRPr="00183375" w:rsidTr="007E453D">
        <w:trPr>
          <w:trHeight w:val="414"/>
        </w:trPr>
        <w:tc>
          <w:tcPr>
            <w:tcW w:w="439"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val="restart"/>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Дружба в произведениях писателей, поэтов, композиторов (4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Песни о дружбе. Вводная беседа. Объявление темы занятия. Возможные виды работ: прослушивание песен, пение хором, угадывание песни по мелодии (минусовка), формулировка обобщенного смысла песни, запись слов песни. Работа с учебником по предмету «Окружающий мир» раздел «Общение». Подведение итогов.</w:t>
            </w:r>
          </w:p>
        </w:tc>
      </w:tr>
      <w:tr w:rsidR="006C5890" w:rsidRPr="00183375" w:rsidTr="007E453D">
        <w:trPr>
          <w:trHeight w:val="412"/>
        </w:trPr>
        <w:tc>
          <w:tcPr>
            <w:tcW w:w="439"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Стихи о дружбе. Вводная беседа. Объявление темы занятия. Возможные виды работ: рассказывание заранее выученных стихотворений детьми, чтение стихотворений учителем, словарная работа, исключение неподходящего стихотворения </w:t>
            </w:r>
            <w:r w:rsidRPr="00183375">
              <w:rPr>
                <w:rFonts w:ascii="Times New Roman" w:eastAsia="Calibri" w:hAnsi="Times New Roman" w:cs="Times New Roman"/>
                <w:sz w:val="24"/>
                <w:szCs w:val="24"/>
              </w:rPr>
              <w:lastRenderedPageBreak/>
              <w:t>и пр. Работа с учебником по предмету «Окружающий мир» раздел «Общение». Подведение итогов.</w:t>
            </w:r>
          </w:p>
        </w:tc>
      </w:tr>
      <w:tr w:rsidR="006C5890" w:rsidRPr="00183375" w:rsidTr="007E453D">
        <w:trPr>
          <w:trHeight w:val="412"/>
        </w:trPr>
        <w:tc>
          <w:tcPr>
            <w:tcW w:w="439"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Рассказы о дружбе. Вводная беседа. Объявление темы занятия. Возможные виды работ: просмотр фрагмента кинофильма или прослушивание текста. Беседа по прочитанному (просмотренному). Установление причинно-следственных связей. Словарная работа. Работа с учебником по предмету «Окружающий мир» раздел «Общение». Работа с учебником по предмету «Окружающий мир» раздел «Общение». Подведение итогов.</w:t>
            </w:r>
          </w:p>
        </w:tc>
      </w:tr>
      <w:tr w:rsidR="006C5890" w:rsidRPr="00183375" w:rsidTr="007E453D">
        <w:trPr>
          <w:trHeight w:val="412"/>
        </w:trPr>
        <w:tc>
          <w:tcPr>
            <w:tcW w:w="439"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Народное творчество о дружбе. Вводная беседа. Объявление темы занятия. Возможные виды работ: актуализация пословиц (на основе домашних заготовок), соотнесение пословиц с ранее прочитанными текстами. Словарная работа. Рисование иллюстраций. Викторина. Работа с учебником по предмету «Окружающий мир» раздел «Общение». Подведение итогов.</w:t>
            </w:r>
          </w:p>
        </w:tc>
      </w:tr>
      <w:tr w:rsidR="006C5890" w:rsidRPr="00183375" w:rsidTr="007E453D">
        <w:trPr>
          <w:gridAfter w:val="1"/>
          <w:wAfter w:w="50" w:type="dxa"/>
          <w:trHeight w:val="475"/>
        </w:trPr>
        <w:tc>
          <w:tcPr>
            <w:tcW w:w="9572" w:type="dxa"/>
            <w:gridSpan w:val="4"/>
          </w:tcPr>
          <w:p w:rsidR="006C5890" w:rsidRPr="00183375" w:rsidRDefault="006C5890" w:rsidP="007E453D">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4 четверть (16 часов подгрупповых занятий)</w:t>
            </w:r>
          </w:p>
        </w:tc>
      </w:tr>
      <w:tr w:rsidR="006C5890" w:rsidRPr="00183375" w:rsidTr="007E453D">
        <w:trPr>
          <w:trHeight w:val="6065"/>
        </w:trPr>
        <w:tc>
          <w:tcPr>
            <w:tcW w:w="439" w:type="dxa"/>
            <w:vMerge w:val="restart"/>
          </w:tcPr>
          <w:p w:rsidR="006C5890" w:rsidRPr="00183375" w:rsidRDefault="006C5890" w:rsidP="007E453D">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t>5</w:t>
            </w:r>
          </w:p>
        </w:tc>
        <w:tc>
          <w:tcPr>
            <w:tcW w:w="2080" w:type="dxa"/>
          </w:tcPr>
          <w:p w:rsidR="006C5890" w:rsidRPr="00183375" w:rsidRDefault="006C5890" w:rsidP="007E453D">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Модуль по развитию эмоционально-личностной сферы и коррекции ее недостатков</w:t>
            </w:r>
          </w:p>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Мы смелые-умелые (коррекция эмоциональной напряженности) (6 ч.) </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занятия.</w:t>
            </w:r>
          </w:p>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Психогимнастика (выбор упражнений в соответствии с возможностями детей). Разыгрывание сценок («ответ у доски», «спросить дорогу», «попросить помощи» «извинение», «уточнение», «учитель сердится», «опаздываю домой» и т.п.). Символическое обозначение эмоций (цвет, форма-беспредметка). Рисование широкой кистью. Эмоциональный термометр (самодиагностика своего настроения). Релаксационные упражнения. Элементы аутотренинга. Психотехнические приемы для уменьшения эмоционального напряжения. Подведение итогов.</w:t>
            </w:r>
          </w:p>
        </w:tc>
      </w:tr>
      <w:tr w:rsidR="006C5890" w:rsidRPr="00183375" w:rsidTr="007E453D">
        <w:trPr>
          <w:trHeight w:val="1084"/>
        </w:trPr>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val="restart"/>
            <w:tcBorders>
              <w:bottom w:val="single" w:sz="4" w:space="0" w:color="auto"/>
            </w:tcBorders>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Borders>
              <w:bottom w:val="single" w:sz="4" w:space="0" w:color="auto"/>
            </w:tcBorders>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Гармонизация уровневой системы эмоциональной регуляции (6 ч.)</w:t>
            </w:r>
          </w:p>
        </w:tc>
        <w:tc>
          <w:tcPr>
            <w:tcW w:w="4762" w:type="dxa"/>
            <w:gridSpan w:val="2"/>
            <w:tcBorders>
              <w:bottom w:val="single" w:sz="4" w:space="0" w:color="auto"/>
            </w:tcBorders>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Первое занятие рекомендуется посвятить диагностике состояния уровневой системы эмоциональной регуляции (диагностическая игра «Путешествие» в основу которой кладется </w:t>
            </w:r>
            <w:r w:rsidRPr="00183375">
              <w:rPr>
                <w:rFonts w:ascii="Times New Roman" w:eastAsia="Calibri" w:hAnsi="Times New Roman" w:cs="Times New Roman"/>
                <w:sz w:val="24"/>
                <w:szCs w:val="24"/>
                <w:lang w:val="en-US"/>
              </w:rPr>
              <w:t>BEO</w:t>
            </w:r>
            <w:r w:rsidRPr="00183375">
              <w:rPr>
                <w:rFonts w:ascii="Times New Roman" w:eastAsia="Calibri" w:hAnsi="Times New Roman" w:cs="Times New Roman"/>
                <w:sz w:val="24"/>
                <w:szCs w:val="24"/>
              </w:rPr>
              <w:t xml:space="preserve">-тест Т.Н. Павлий, только ситуации обсуждаются и проигрываются более подробно. Предшествует диагностике песенка на стихи С. Михалкова «Мы едем, едем, едем…», завершает – прослушивание любой позитивной (инструментальной) музыки. Пять последующих занятий посвящаются попыткам преодоления разбалансированности системы. Каждое занятие реализуется в соответствии со следующим приблизительным планом. </w:t>
            </w:r>
          </w:p>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занятия. Разминка-приветствие. Далее игры и упражнения, адекватные для второго, третьего и четвертого уровней. Для гармонизации уровня аффективных стереотипов игры (упражнения) с ритмическими повторениями, например, стишки с прямым и обратным счетом (10 поросят и т.п.), для гармонизации уровня аффективной экспансии – сказки-страшилки со счастливым концом, для гармонизации уровня аффективного контроля заключительные упражнения, требующие создания эмоционально-позитивного настроя. В конце каждого занятия прослушивание музыки Завершающее занятие – повтор диагностической игры «Путешествие» с фиксацией происшедших изменений.</w:t>
            </w:r>
          </w:p>
        </w:tc>
      </w:tr>
      <w:tr w:rsidR="006C5890" w:rsidRPr="00183375" w:rsidTr="007E453D">
        <w:tc>
          <w:tcPr>
            <w:tcW w:w="439" w:type="dxa"/>
            <w:vMerge/>
          </w:tcPr>
          <w:p w:rsidR="006C5890" w:rsidRPr="00183375" w:rsidRDefault="006C5890" w:rsidP="007E453D">
            <w:pPr>
              <w:spacing w:after="0" w:line="240" w:lineRule="auto"/>
              <w:rPr>
                <w:rFonts w:ascii="Times New Roman" w:eastAsia="Calibri" w:hAnsi="Times New Roman" w:cs="Times New Roman"/>
                <w:sz w:val="24"/>
                <w:szCs w:val="24"/>
              </w:rPr>
            </w:pPr>
          </w:p>
        </w:tc>
        <w:tc>
          <w:tcPr>
            <w:tcW w:w="2080" w:type="dxa"/>
            <w:vMerge/>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6C5890" w:rsidRPr="00183375" w:rsidRDefault="006C5890" w:rsidP="007E453D">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Закрепление изученного в течение года (4 ч.)</w:t>
            </w:r>
          </w:p>
        </w:tc>
        <w:tc>
          <w:tcPr>
            <w:tcW w:w="4762" w:type="dxa"/>
            <w:gridSpan w:val="2"/>
          </w:tcPr>
          <w:p w:rsidR="006C5890" w:rsidRPr="00183375" w:rsidRDefault="006C5890" w:rsidP="007E453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6C5890" w:rsidRDefault="006C5890" w:rsidP="006C5890">
      <w:pPr>
        <w:spacing w:after="0" w:line="240" w:lineRule="auto"/>
        <w:jc w:val="center"/>
        <w:rPr>
          <w:rFonts w:ascii="Times New Roman" w:hAnsi="Times New Roman" w:cs="Times New Roman"/>
          <w:sz w:val="28"/>
          <w:szCs w:val="28"/>
        </w:rPr>
      </w:pPr>
    </w:p>
    <w:p w:rsidR="006C5890" w:rsidRPr="00A25B87" w:rsidRDefault="006C5890" w:rsidP="006C5890">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4</w:t>
      </w:r>
      <w:r w:rsidRPr="00A25B87">
        <w:rPr>
          <w:rFonts w:ascii="Times New Roman" w:hAnsi="Times New Roman" w:cs="Times New Roman"/>
          <w:sz w:val="28"/>
          <w:szCs w:val="24"/>
        </w:rPr>
        <w:t xml:space="preserve"> класс</w:t>
      </w:r>
    </w:p>
    <w:tbl>
      <w:tblPr>
        <w:tblStyle w:val="aa"/>
        <w:tblW w:w="0" w:type="auto"/>
        <w:tblLook w:val="04A0" w:firstRow="1" w:lastRow="0" w:firstColumn="1" w:lastColumn="0" w:noHBand="0" w:noVBand="1"/>
      </w:tblPr>
      <w:tblGrid>
        <w:gridCol w:w="540"/>
        <w:gridCol w:w="2113"/>
        <w:gridCol w:w="2673"/>
        <w:gridCol w:w="4245"/>
      </w:tblGrid>
      <w:tr w:rsidR="006C5890" w:rsidRPr="00654F74" w:rsidTr="007E453D">
        <w:tc>
          <w:tcPr>
            <w:tcW w:w="496"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 п/п</w:t>
            </w:r>
          </w:p>
        </w:tc>
        <w:tc>
          <w:tcPr>
            <w:tcW w:w="2113"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Раздел</w:t>
            </w:r>
          </w:p>
        </w:tc>
        <w:tc>
          <w:tcPr>
            <w:tcW w:w="2685"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Примерные темы занятий</w:t>
            </w:r>
          </w:p>
        </w:tc>
        <w:tc>
          <w:tcPr>
            <w:tcW w:w="4277" w:type="dxa"/>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Примерное содержание занятий</w:t>
            </w: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1 четверть</w:t>
            </w:r>
          </w:p>
        </w:tc>
      </w:tr>
      <w:tr w:rsidR="006C5890" w:rsidRPr="00654F74" w:rsidTr="007E453D">
        <w:tc>
          <w:tcPr>
            <w:tcW w:w="496" w:type="dxa"/>
          </w:tcPr>
          <w:p w:rsidR="006C5890" w:rsidRPr="00654F74" w:rsidRDefault="006C5890" w:rsidP="007E453D">
            <w:pPr>
              <w:jc w:val="both"/>
              <w:rPr>
                <w:rFonts w:ascii="Times New Roman" w:hAnsi="Times New Roman"/>
                <w:sz w:val="24"/>
                <w:szCs w:val="24"/>
              </w:rPr>
            </w:pPr>
          </w:p>
        </w:tc>
        <w:tc>
          <w:tcPr>
            <w:tcW w:w="2113" w:type="dxa"/>
          </w:tcPr>
          <w:p w:rsidR="006C5890" w:rsidRPr="00654F74" w:rsidRDefault="006C5890" w:rsidP="007E453D">
            <w:pPr>
              <w:jc w:val="both"/>
              <w:rPr>
                <w:rFonts w:ascii="Times New Roman" w:hAnsi="Times New Roman"/>
                <w:b/>
                <w:sz w:val="24"/>
                <w:szCs w:val="24"/>
              </w:rPr>
            </w:pPr>
            <w:r w:rsidRPr="00654F74">
              <w:rPr>
                <w:rFonts w:ascii="Times New Roman" w:hAnsi="Times New Roman"/>
                <w:b/>
                <w:sz w:val="24"/>
                <w:szCs w:val="24"/>
              </w:rPr>
              <w:t xml:space="preserve">Адаптационный модуль </w:t>
            </w:r>
            <w:r w:rsidRPr="00654F74">
              <w:rPr>
                <w:rFonts w:ascii="Times New Roman" w:hAnsi="Times New Roman"/>
                <w:sz w:val="24"/>
                <w:szCs w:val="24"/>
              </w:rPr>
              <w:t xml:space="preserve">«Снова в </w:t>
            </w:r>
            <w:r w:rsidRPr="00654F74">
              <w:rPr>
                <w:rFonts w:ascii="Times New Roman" w:hAnsi="Times New Roman"/>
                <w:sz w:val="24"/>
                <w:szCs w:val="24"/>
              </w:rPr>
              <w:lastRenderedPageBreak/>
              <w:t>школу» (7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Как я провел лето</w:t>
            </w:r>
            <w:r w:rsidRPr="00654F74">
              <w:rPr>
                <w:rFonts w:ascii="Times New Roman" w:hAnsi="Times New Roman"/>
                <w:sz w:val="24"/>
                <w:szCs w:val="24"/>
                <w:vertAlign w:val="superscript"/>
              </w:rPr>
              <w:footnoteReference w:id="16"/>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Школьные правила.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План школы.</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План класса.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Правила вежливости.</w:t>
            </w:r>
          </w:p>
          <w:p w:rsidR="006C5890" w:rsidRPr="00654F74" w:rsidRDefault="006C5890" w:rsidP="007E453D">
            <w:pPr>
              <w:jc w:val="both"/>
              <w:rPr>
                <w:rFonts w:ascii="Times New Roman" w:hAnsi="Times New Roman"/>
                <w:sz w:val="24"/>
                <w:szCs w:val="24"/>
              </w:rPr>
            </w:pP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 xml:space="preserve">Игры, помогающие детям вспомнить имена друг друга, повышающие </w:t>
            </w:r>
            <w:r w:rsidRPr="00654F74">
              <w:rPr>
                <w:rFonts w:ascii="Times New Roman" w:hAnsi="Times New Roman"/>
                <w:sz w:val="24"/>
                <w:szCs w:val="24"/>
              </w:rPr>
              <w:lastRenderedPageBreak/>
              <w:t xml:space="preserve">эмоциональный тонус и способствующие налаживанию контакта. Любая форма презентации своих летних впечатлений (рассказ, пантомима, рисунок).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Викторина. Рисунок «Я в школе» (цветными карандашами).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Повторение – закрепление материала прошлого года. Схематические изображения пути от входа к классу, от класса к столовой, библиотеке, спортзалу.</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Схематическое изображение классной комнаты. Игры на угадывание объекта.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Пиктографические изображения запрещенного и одобряемого поведения. Презентация пиктограмм. Оформление стенда. </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формированию произвольной регуляции познавательной деятельности (2 этап) (9 часов).</w:t>
            </w:r>
          </w:p>
        </w:tc>
        <w:tc>
          <w:tcPr>
            <w:tcW w:w="2685" w:type="dxa"/>
          </w:tcPr>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Планирование «Открытка к дню Учителя»</w:t>
            </w:r>
            <w:r w:rsidRPr="00654F74">
              <w:rPr>
                <w:rFonts w:ascii="Times New Roman" w:hAnsi="Times New Roman"/>
                <w:sz w:val="24"/>
                <w:szCs w:val="24"/>
                <w:vertAlign w:val="superscript"/>
              </w:rPr>
              <w:footnoteReference w:id="17"/>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Контроль.</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Планирование «Сам</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собираюсь в школу».</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План деятельности</w:t>
            </w:r>
            <w:r w:rsidRPr="00654F74">
              <w:rPr>
                <w:rFonts w:ascii="Times New Roman" w:hAnsi="Times New Roman"/>
                <w:sz w:val="24"/>
                <w:szCs w:val="24"/>
                <w:vertAlign w:val="superscript"/>
              </w:rPr>
              <w:footnoteReference w:id="18"/>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План и контроль результатов деятельности.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Игра с правилами.</w:t>
            </w:r>
          </w:p>
        </w:tc>
        <w:tc>
          <w:tcPr>
            <w:tcW w:w="4277" w:type="dxa"/>
          </w:tcPr>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Совместное со взрослым составление пошагового плана выполнения задания: выбор элементов, размещение в рамочке, наклеивание. Реализация плана.</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Сложение полоски из геометрических фигур по схематически обозначенному правилу. Зарисовка. Проверка результата.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Графический диктант (усложненные варианты узора).</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Шифровка (замена определенных цифр значками, затем буквами).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Совместное со взрослым выделение этапов приготовления задания с последующей пиктографической зарисовкой (портфель: дневник-учебники-тетради-пенал). Словесный отчет.</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Задание: обозначить ориентиры и путь (стрелками) от определенного объекта до школы</w:t>
            </w:r>
            <w:r w:rsidRPr="00654F74">
              <w:rPr>
                <w:rFonts w:ascii="Times New Roman" w:hAnsi="Times New Roman"/>
                <w:sz w:val="24"/>
                <w:szCs w:val="24"/>
                <w:vertAlign w:val="superscript"/>
              </w:rPr>
              <w:footnoteReference w:id="19"/>
            </w:r>
            <w:r w:rsidRPr="00654F74">
              <w:rPr>
                <w:rFonts w:ascii="Times New Roman" w:hAnsi="Times New Roman"/>
                <w:sz w:val="24"/>
                <w:szCs w:val="24"/>
              </w:rPr>
              <w:t xml:space="preserve">. Распределение функций в </w:t>
            </w:r>
            <w:r w:rsidRPr="00654F74">
              <w:rPr>
                <w:rFonts w:ascii="Times New Roman" w:hAnsi="Times New Roman"/>
                <w:sz w:val="24"/>
                <w:szCs w:val="24"/>
              </w:rPr>
              <w:lastRenderedPageBreak/>
              <w:t>подгруппах: организатор, исполнители, контролер). Поэтапное выполнение задания (идентификация ориентиров, внесение на схему, обозначение, расставление стрелок).</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Конструирование</w:t>
            </w:r>
            <w:r w:rsidRPr="00654F74">
              <w:rPr>
                <w:rFonts w:ascii="Times New Roman" w:hAnsi="Times New Roman"/>
                <w:sz w:val="24"/>
                <w:szCs w:val="24"/>
                <w:vertAlign w:val="superscript"/>
              </w:rPr>
              <w:footnoteReference w:id="20"/>
            </w:r>
            <w:r w:rsidRPr="00654F74">
              <w:rPr>
                <w:rFonts w:ascii="Times New Roman" w:hAnsi="Times New Roman"/>
                <w:sz w:val="24"/>
                <w:szCs w:val="24"/>
              </w:rPr>
              <w:t xml:space="preserve"> по условию.</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Игра с запретом называния определенных слов (3 условия).</w:t>
            </w:r>
            <w:r w:rsidRPr="00654F74">
              <w:rPr>
                <w:rFonts w:ascii="Times New Roman" w:hAnsi="Times New Roman"/>
                <w:sz w:val="24"/>
                <w:szCs w:val="24"/>
                <w:vertAlign w:val="superscript"/>
              </w:rPr>
              <w:footnoteReference w:id="21"/>
            </w:r>
          </w:p>
          <w:p w:rsidR="006C5890" w:rsidRPr="00654F74" w:rsidRDefault="006C5890" w:rsidP="007E453D">
            <w:pPr>
              <w:jc w:val="both"/>
              <w:rPr>
                <w:rFonts w:ascii="Times New Roman" w:hAnsi="Times New Roman"/>
                <w:sz w:val="24"/>
                <w:szCs w:val="24"/>
              </w:rPr>
            </w:pP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lastRenderedPageBreak/>
              <w:t>2 четверть</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(7 ч).</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Календарь</w:t>
            </w:r>
            <w:r w:rsidRPr="00654F74">
              <w:rPr>
                <w:rFonts w:ascii="Times New Roman" w:hAnsi="Times New Roman"/>
                <w:sz w:val="24"/>
                <w:szCs w:val="24"/>
                <w:vertAlign w:val="superscript"/>
              </w:rPr>
              <w:footnoteReference w:id="22"/>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Неделя.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Месяц.</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Сезон.</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Год.</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Работа с наглядным пособием </w:t>
            </w:r>
            <w:r w:rsidRPr="00654F74">
              <w:rPr>
                <w:rFonts w:ascii="Times New Roman" w:hAnsi="Times New Roman"/>
                <w:sz w:val="24"/>
                <w:szCs w:val="24"/>
              </w:rPr>
              <w:br/>
              <w:t>(Т.Д. Рихтерман, Ф.Н. Блехер)</w:t>
            </w:r>
            <w:r w:rsidRPr="00654F74">
              <w:rPr>
                <w:rFonts w:ascii="Times New Roman" w:hAnsi="Times New Roman"/>
                <w:sz w:val="24"/>
                <w:szCs w:val="24"/>
                <w:vertAlign w:val="superscript"/>
              </w:rPr>
              <w:footnoteReference w:id="23"/>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Дни недели. Независимость числа и дня недели. Подсказки в названиях дней.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Названия месяцев (по сезонам года, начиная с осенних). Последовательность месяцев. Лента времени. Наши дни рождения.</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Времена года. Презентация личных фотографий, сделанных в разное время года. Сезонные отличия. Ждем праздника.</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Воспроизведение названий времен года, месяцев, дней недели (диагностическое занятие).</w:t>
            </w:r>
            <w:r w:rsidRPr="00654F74">
              <w:rPr>
                <w:rFonts w:ascii="Times New Roman" w:hAnsi="Times New Roman"/>
                <w:sz w:val="24"/>
                <w:szCs w:val="24"/>
                <w:vertAlign w:val="superscript"/>
              </w:rPr>
              <w:footnoteReference w:id="24"/>
            </w:r>
          </w:p>
        </w:tc>
      </w:tr>
      <w:tr w:rsidR="006C5890" w:rsidRPr="00654F74" w:rsidTr="007E453D">
        <w:trPr>
          <w:trHeight w:val="2825"/>
        </w:trPr>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развитию коммуникативных навыков (7 ч).</w:t>
            </w:r>
          </w:p>
        </w:tc>
        <w:tc>
          <w:tcPr>
            <w:tcW w:w="2685" w:type="dxa"/>
          </w:tcPr>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Общение без слов.</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Распознание эмоциональных состояний по мимическим проявлениям.</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Распознавание эмоциональных состояний по схематическим изображениям мимики, жестам.</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Внимание к партнеру по общению.</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Заданный и самостоятельный выбор в подгруппах сюжетов для невербальной демонстрации</w:t>
            </w:r>
            <w:r w:rsidRPr="00654F74">
              <w:rPr>
                <w:rFonts w:ascii="Times New Roman" w:hAnsi="Times New Roman"/>
                <w:sz w:val="24"/>
                <w:szCs w:val="24"/>
                <w:vertAlign w:val="superscript"/>
              </w:rPr>
              <w:footnoteReference w:id="25"/>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Игры на невербальное взаимодействие – поддержку</w:t>
            </w:r>
            <w:r w:rsidRPr="00654F74">
              <w:rPr>
                <w:rFonts w:ascii="Times New Roman" w:hAnsi="Times New Roman"/>
                <w:sz w:val="24"/>
                <w:szCs w:val="24"/>
                <w:vertAlign w:val="superscript"/>
              </w:rPr>
              <w:footnoteReference w:id="26"/>
            </w:r>
            <w:r w:rsidRPr="00654F74">
              <w:rPr>
                <w:rFonts w:ascii="Times New Roman" w:hAnsi="Times New Roman"/>
                <w:sz w:val="24"/>
                <w:szCs w:val="24"/>
              </w:rPr>
              <w:t>.</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Игры на невербальное взаимодействие (по Е.О. Смирновой, В.М. Холмогоровой): «Жизнь в лесу», «Птенцы», «Ожившие игрушки».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Распознавание натуральных изображений основных эмоций (радость, удовольствие, страх, стыд, гнев, печаль). Вербализация чувств персонажей понятных детям художественных произведений, текстов.</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Жесты одобрения, поддержки, дружбы, прощания, угрозы. Прочтение смайликов. Самостоятельное изображение символов эмоциональных состояний.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Воспроизведение движений, мимики (по разным условиям), ранжирование по признакам (рост, цвет волос и т.п.), описание партнера по общению с комплиментами («Расскажи, какая Оля красивая»).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Игра «Где мы были – мы не скажем, а что делали – покажем». </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Игры, предполагающие тесный телесный контакт между детьми в парах сменного состава.</w:t>
            </w: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t>З четверть</w:t>
            </w:r>
          </w:p>
        </w:tc>
      </w:tr>
      <w:tr w:rsidR="006C5890" w:rsidRPr="00654F74" w:rsidTr="007E453D">
        <w:tc>
          <w:tcPr>
            <w:tcW w:w="496" w:type="dxa"/>
          </w:tcPr>
          <w:p w:rsidR="006C5890" w:rsidRPr="00654F74" w:rsidRDefault="006C5890" w:rsidP="007E453D">
            <w:pPr>
              <w:jc w:val="both"/>
              <w:rPr>
                <w:rFonts w:ascii="Times New Roman" w:hAnsi="Times New Roman"/>
                <w:b/>
                <w:sz w:val="24"/>
                <w:szCs w:val="24"/>
              </w:rPr>
            </w:pPr>
            <w:r w:rsidRPr="00654F74">
              <w:rPr>
                <w:rFonts w:ascii="Times New Roman" w:hAnsi="Times New Roman"/>
                <w:b/>
                <w:sz w:val="24"/>
                <w:szCs w:val="24"/>
              </w:rPr>
              <w:t>3</w:t>
            </w: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детей (2-3 этап)</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(20 часов).</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аналитико-синтетической деятельности.</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памяти и внимания</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Развитие смысловой памяти и воображения.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Символы и знаки вокруг нас.</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Выделение функционально-значимых частей визуально представленных и воображаемых объектов. Зарисовывание проанализированных объектов.</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Конструирование из плоскостной мозаики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В поисках клада (урок № 2)</w:t>
            </w:r>
            <w:r w:rsidRPr="00654F74">
              <w:rPr>
                <w:rFonts w:ascii="Times New Roman" w:hAnsi="Times New Roman"/>
                <w:sz w:val="24"/>
                <w:szCs w:val="24"/>
                <w:vertAlign w:val="superscript"/>
              </w:rPr>
              <w:footnoteReference w:id="27"/>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Установление закономерностей на визуально представленном материале (с одновременным учетом 2 признаков).</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Закончи стихотворение</w:t>
            </w:r>
            <w:r w:rsidRPr="00654F74">
              <w:rPr>
                <w:rFonts w:ascii="Times New Roman" w:hAnsi="Times New Roman"/>
                <w:sz w:val="24"/>
                <w:szCs w:val="24"/>
                <w:vertAlign w:val="superscript"/>
              </w:rPr>
              <w:footnoteReference w:id="28"/>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Угадывание объектов из наиболее часто употребляемых групп житейских обобщений</w:t>
            </w:r>
            <w:r w:rsidRPr="00654F74">
              <w:rPr>
                <w:rFonts w:ascii="Times New Roman" w:hAnsi="Times New Roman"/>
                <w:sz w:val="24"/>
                <w:szCs w:val="24"/>
                <w:vertAlign w:val="superscript"/>
              </w:rPr>
              <w:footnoteReference w:id="29"/>
            </w:r>
            <w:r w:rsidRPr="00654F74">
              <w:rPr>
                <w:rFonts w:ascii="Times New Roman" w:hAnsi="Times New Roman"/>
                <w:sz w:val="24"/>
                <w:szCs w:val="24"/>
              </w:rPr>
              <w:t xml:space="preserve"> (по двум классификационным признакам): на наглядно представленном материале</w:t>
            </w:r>
            <w:r w:rsidRPr="00654F74">
              <w:rPr>
                <w:rFonts w:ascii="Times New Roman" w:hAnsi="Times New Roman"/>
                <w:sz w:val="24"/>
                <w:szCs w:val="24"/>
                <w:vertAlign w:val="superscript"/>
              </w:rPr>
              <w:footnoteReference w:id="30"/>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Чепуха (картинки и тексты с очевидными смысловыми ошибками).</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Отгадывание загадок. </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Решение логических задач</w:t>
            </w:r>
            <w:r w:rsidRPr="00654F74">
              <w:rPr>
                <w:rFonts w:ascii="Times New Roman" w:hAnsi="Times New Roman"/>
                <w:sz w:val="24"/>
                <w:szCs w:val="24"/>
                <w:vertAlign w:val="superscript"/>
              </w:rPr>
              <w:footnoteReference w:id="31"/>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Диагностическое занятие: корректурная проба, оценка оперативной памяти</w:t>
            </w:r>
            <w:r w:rsidRPr="00654F74">
              <w:rPr>
                <w:rFonts w:ascii="Times New Roman" w:hAnsi="Times New Roman"/>
                <w:sz w:val="24"/>
                <w:szCs w:val="24"/>
                <w:vertAlign w:val="superscript"/>
              </w:rPr>
              <w:footnoteReference w:id="32"/>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Шифровки и расшифровки</w:t>
            </w:r>
            <w:r w:rsidRPr="00654F74">
              <w:rPr>
                <w:rFonts w:ascii="Times New Roman" w:hAnsi="Times New Roman"/>
                <w:sz w:val="24"/>
                <w:szCs w:val="24"/>
                <w:vertAlign w:val="superscript"/>
              </w:rPr>
              <w:footnoteReference w:id="33"/>
            </w:r>
            <w:r w:rsidRPr="00654F74">
              <w:rPr>
                <w:rFonts w:ascii="Times New Roman" w:hAnsi="Times New Roman"/>
                <w:sz w:val="24"/>
                <w:szCs w:val="24"/>
              </w:rPr>
              <w:t>.</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Декодирование ранее созданных пиктограмм. Обучение кодированию запоминаемых литературных произведений с сериями объектов.</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Азбука Морзе (кодирование и декодирование слов с опорой на образец)</w:t>
            </w:r>
            <w:r w:rsidRPr="00654F74">
              <w:rPr>
                <w:rFonts w:ascii="Times New Roman" w:hAnsi="Times New Roman"/>
                <w:sz w:val="24"/>
                <w:szCs w:val="24"/>
                <w:vertAlign w:val="superscript"/>
              </w:rPr>
              <w:footnoteReference w:id="34"/>
            </w:r>
            <w:r w:rsidRPr="00654F74">
              <w:rPr>
                <w:rFonts w:ascii="Times New Roman" w:hAnsi="Times New Roman"/>
                <w:sz w:val="24"/>
                <w:szCs w:val="24"/>
              </w:rPr>
              <w:t>. Марки автомобилей. Дорожные знаки.</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Оценка запоминания информации с опорой на представленные символы.</w:t>
            </w:r>
          </w:p>
        </w:tc>
      </w:tr>
      <w:tr w:rsidR="006C5890" w:rsidRPr="00654F74" w:rsidTr="007E453D">
        <w:tc>
          <w:tcPr>
            <w:tcW w:w="9571" w:type="dxa"/>
            <w:gridSpan w:val="4"/>
          </w:tcPr>
          <w:p w:rsidR="006C5890" w:rsidRPr="00654F74" w:rsidRDefault="006C5890" w:rsidP="007E453D">
            <w:pPr>
              <w:jc w:val="center"/>
              <w:rPr>
                <w:rFonts w:ascii="Times New Roman" w:hAnsi="Times New Roman"/>
                <w:sz w:val="24"/>
                <w:szCs w:val="24"/>
              </w:rPr>
            </w:pPr>
            <w:r w:rsidRPr="00654F74">
              <w:rPr>
                <w:rFonts w:ascii="Times New Roman" w:hAnsi="Times New Roman"/>
                <w:sz w:val="24"/>
                <w:szCs w:val="24"/>
              </w:rPr>
              <w:lastRenderedPageBreak/>
              <w:t>4 четверть</w:t>
            </w:r>
          </w:p>
        </w:tc>
      </w:tr>
      <w:tr w:rsidR="006C5890" w:rsidRPr="00654F74" w:rsidTr="007E453D">
        <w:tc>
          <w:tcPr>
            <w:tcW w:w="496" w:type="dxa"/>
          </w:tcPr>
          <w:p w:rsidR="006C5890" w:rsidRPr="00654F74" w:rsidRDefault="006C5890" w:rsidP="007E453D">
            <w:pPr>
              <w:jc w:val="both"/>
              <w:rPr>
                <w:rFonts w:ascii="Times New Roman" w:hAnsi="Times New Roman"/>
                <w:b/>
                <w:color w:val="C00000"/>
                <w:sz w:val="24"/>
                <w:szCs w:val="24"/>
              </w:rPr>
            </w:pPr>
          </w:p>
        </w:tc>
        <w:tc>
          <w:tcPr>
            <w:tcW w:w="2113"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 xml:space="preserve">Модуль по формированию </w:t>
            </w:r>
            <w:r w:rsidRPr="00654F74">
              <w:rPr>
                <w:rFonts w:ascii="Times New Roman" w:hAnsi="Times New Roman"/>
                <w:sz w:val="24"/>
                <w:szCs w:val="24"/>
              </w:rPr>
              <w:lastRenderedPageBreak/>
              <w:t>элементарных навыков эмоциональной регуляции (произвольного поведения) 12 ч.</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Закрепление изученного за год (4 часа)</w:t>
            </w:r>
          </w:p>
        </w:tc>
        <w:tc>
          <w:tcPr>
            <w:tcW w:w="2685"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 xml:space="preserve">Стабилизация эмоционального </w:t>
            </w:r>
            <w:r w:rsidRPr="00654F74">
              <w:rPr>
                <w:rFonts w:ascii="Times New Roman" w:hAnsi="Times New Roman"/>
                <w:sz w:val="24"/>
                <w:szCs w:val="24"/>
              </w:rPr>
              <w:lastRenderedPageBreak/>
              <w:t>состояния обучающихся.</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Закрепление навыков эмоциональной экспрессии.</w:t>
            </w: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Обучение элементарным навыкам релаксации.</w:t>
            </w:r>
          </w:p>
        </w:tc>
        <w:tc>
          <w:tcPr>
            <w:tcW w:w="4277" w:type="dxa"/>
          </w:tcPr>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lastRenderedPageBreak/>
              <w:t>На выбор цикл артерапевтических занятий</w:t>
            </w:r>
            <w:r w:rsidRPr="00654F74">
              <w:rPr>
                <w:rFonts w:ascii="Times New Roman" w:hAnsi="Times New Roman"/>
                <w:sz w:val="24"/>
                <w:szCs w:val="24"/>
                <w:vertAlign w:val="superscript"/>
              </w:rPr>
              <w:footnoteReference w:id="35"/>
            </w:r>
            <w:r w:rsidRPr="00654F74">
              <w:rPr>
                <w:rFonts w:ascii="Times New Roman" w:hAnsi="Times New Roman"/>
                <w:sz w:val="24"/>
                <w:szCs w:val="24"/>
              </w:rPr>
              <w:t xml:space="preserve">: рецептивная, активная, </w:t>
            </w:r>
            <w:r w:rsidRPr="00654F74">
              <w:rPr>
                <w:rFonts w:ascii="Times New Roman" w:hAnsi="Times New Roman"/>
                <w:sz w:val="24"/>
                <w:szCs w:val="24"/>
              </w:rPr>
              <w:lastRenderedPageBreak/>
              <w:t>интегративная музыкотерапия; психогимнастика, изотерапия и др.</w:t>
            </w:r>
            <w:r w:rsidRPr="00654F74">
              <w:rPr>
                <w:rFonts w:ascii="Times New Roman" w:hAnsi="Times New Roman"/>
                <w:sz w:val="24"/>
                <w:szCs w:val="24"/>
                <w:vertAlign w:val="superscript"/>
              </w:rPr>
              <w:footnoteReference w:id="36"/>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Мимическое, символическое, двигательное выражение эмоций</w:t>
            </w:r>
          </w:p>
          <w:p w:rsidR="006C5890" w:rsidRPr="00654F74" w:rsidRDefault="006C5890" w:rsidP="007E453D">
            <w:pPr>
              <w:jc w:val="both"/>
              <w:rPr>
                <w:rFonts w:ascii="Times New Roman" w:hAnsi="Times New Roman"/>
                <w:sz w:val="24"/>
                <w:szCs w:val="24"/>
              </w:rPr>
            </w:pPr>
          </w:p>
          <w:p w:rsidR="006C5890" w:rsidRPr="00654F74" w:rsidRDefault="006C5890" w:rsidP="007E453D">
            <w:pPr>
              <w:jc w:val="both"/>
              <w:rPr>
                <w:rFonts w:ascii="Times New Roman" w:hAnsi="Times New Roman"/>
                <w:sz w:val="24"/>
                <w:szCs w:val="24"/>
              </w:rPr>
            </w:pPr>
            <w:r w:rsidRPr="00654F74">
              <w:rPr>
                <w:rFonts w:ascii="Times New Roman" w:hAnsi="Times New Roman"/>
                <w:sz w:val="24"/>
                <w:szCs w:val="24"/>
              </w:rPr>
              <w:t>Релаксационные упражнения, включенные в контекст занятия.</w:t>
            </w:r>
          </w:p>
        </w:tc>
      </w:tr>
    </w:tbl>
    <w:p w:rsidR="006C5890" w:rsidRDefault="006C5890" w:rsidP="006C5890">
      <w:pPr>
        <w:spacing w:after="0" w:line="240" w:lineRule="auto"/>
        <w:rPr>
          <w:rFonts w:ascii="Times New Roman" w:hAnsi="Times New Roman" w:cs="Times New Roman"/>
          <w:sz w:val="28"/>
          <w:szCs w:val="28"/>
        </w:rPr>
      </w:pPr>
    </w:p>
    <w:p w:rsidR="006C5890" w:rsidRDefault="006C5890" w:rsidP="006C5890">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6C5890" w:rsidRPr="00762B48" w:rsidRDefault="006C5890" w:rsidP="006C5890">
      <w:pPr>
        <w:spacing w:after="0" w:line="240" w:lineRule="auto"/>
        <w:jc w:val="center"/>
        <w:rPr>
          <w:rFonts w:ascii="Times New Roman" w:eastAsia="Times New Roman" w:hAnsi="Times New Roman" w:cs="Times New Roman"/>
          <w:b/>
          <w:caps/>
          <w:sz w:val="28"/>
          <w:szCs w:val="28"/>
        </w:rPr>
      </w:pPr>
      <w:r w:rsidRPr="00762B48">
        <w:rPr>
          <w:rFonts w:ascii="Times New Roman" w:eastAsia="Times New Roman" w:hAnsi="Times New Roman" w:cs="Times New Roman"/>
          <w:b/>
          <w:caps/>
          <w:sz w:val="28"/>
          <w:szCs w:val="28"/>
        </w:rPr>
        <w:lastRenderedPageBreak/>
        <w:t>описание материально-технического обеспечения образовательного процесса</w:t>
      </w:r>
    </w:p>
    <w:p w:rsidR="006C5890" w:rsidRPr="00762B48" w:rsidRDefault="006C5890" w:rsidP="006C5890">
      <w:pPr>
        <w:spacing w:after="0" w:line="240" w:lineRule="auto"/>
        <w:ind w:left="720"/>
        <w:jc w:val="both"/>
        <w:rPr>
          <w:rFonts w:ascii="Times New Roman" w:eastAsia="Times New Roman" w:hAnsi="Times New Roman" w:cs="Times New Roman"/>
          <w:b/>
          <w:sz w:val="28"/>
          <w:szCs w:val="28"/>
        </w:rPr>
      </w:pPr>
    </w:p>
    <w:p w:rsidR="006C5890" w:rsidRPr="00762B48" w:rsidRDefault="006C5890" w:rsidP="006C5890">
      <w:pPr>
        <w:numPr>
          <w:ilvl w:val="0"/>
          <w:numId w:val="15"/>
        </w:numPr>
        <w:spacing w:after="0" w:line="240" w:lineRule="auto"/>
        <w:jc w:val="both"/>
        <w:rPr>
          <w:rFonts w:ascii="Times New Roman" w:eastAsia="Times New Roman" w:hAnsi="Times New Roman" w:cs="Times New Roman"/>
          <w:b/>
          <w:sz w:val="28"/>
          <w:szCs w:val="28"/>
        </w:rPr>
      </w:pPr>
      <w:r w:rsidRPr="00762B48">
        <w:rPr>
          <w:rFonts w:ascii="Times New Roman" w:eastAsia="Times New Roman" w:hAnsi="Times New Roman" w:cs="Times New Roman"/>
          <w:b/>
          <w:sz w:val="28"/>
          <w:szCs w:val="28"/>
        </w:rPr>
        <w:t>Кадровое обеспечение.</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sidRPr="00762B48">
        <w:rPr>
          <w:rFonts w:ascii="Times New Roman" w:eastAsia="Times New Roman" w:hAnsi="Times New Roman" w:cs="Times New Roman"/>
          <w:sz w:val="28"/>
          <w:szCs w:val="28"/>
        </w:rPr>
        <w:t>Коррекционно-развивающие занятия провод</w:t>
      </w:r>
      <w:r>
        <w:rPr>
          <w:rFonts w:ascii="Times New Roman" w:eastAsia="Times New Roman" w:hAnsi="Times New Roman" w:cs="Times New Roman"/>
          <w:sz w:val="28"/>
          <w:szCs w:val="28"/>
        </w:rPr>
        <w:t>ятся педагогом-психологом</w:t>
      </w:r>
      <w:r w:rsidRPr="00762B48">
        <w:rPr>
          <w:rFonts w:ascii="Times New Roman" w:eastAsia="Times New Roman" w:hAnsi="Times New Roman" w:cs="Times New Roman"/>
          <w:sz w:val="28"/>
          <w:szCs w:val="28"/>
        </w:rPr>
        <w:t>.</w:t>
      </w:r>
    </w:p>
    <w:p w:rsidR="006C5890" w:rsidRPr="00762B48" w:rsidRDefault="006C5890" w:rsidP="006C5890">
      <w:pPr>
        <w:pStyle w:val="a5"/>
        <w:numPr>
          <w:ilvl w:val="0"/>
          <w:numId w:val="15"/>
        </w:numPr>
        <w:rPr>
          <w:b/>
          <w:sz w:val="28"/>
          <w:szCs w:val="28"/>
          <w:lang w:eastAsia="ru-RU"/>
        </w:rPr>
      </w:pPr>
      <w:r w:rsidRPr="00762B48">
        <w:rPr>
          <w:b/>
          <w:sz w:val="28"/>
          <w:szCs w:val="28"/>
          <w:lang w:eastAsia="ru-RU"/>
        </w:rPr>
        <w:t>Материально-техническое обеспечение</w:t>
      </w:r>
      <w:r>
        <w:rPr>
          <w:b/>
          <w:sz w:val="28"/>
          <w:szCs w:val="28"/>
          <w:lang w:eastAsia="ru-RU"/>
        </w:rPr>
        <w:t>.</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sidRPr="00762B48">
        <w:rPr>
          <w:rFonts w:ascii="Times New Roman" w:eastAsia="Times New Roman" w:hAnsi="Times New Roman" w:cs="Times New Roman"/>
          <w:sz w:val="28"/>
          <w:szCs w:val="28"/>
        </w:rPr>
        <w:t>Для проведения групповых психок</w:t>
      </w:r>
      <w:r>
        <w:rPr>
          <w:rFonts w:ascii="Times New Roman" w:eastAsia="Times New Roman" w:hAnsi="Times New Roman" w:cs="Times New Roman"/>
          <w:sz w:val="28"/>
          <w:szCs w:val="28"/>
        </w:rPr>
        <w:t xml:space="preserve">оррекционных занятий необходимо </w:t>
      </w:r>
      <w:r w:rsidRPr="00762B48">
        <w:rPr>
          <w:rFonts w:ascii="Times New Roman" w:eastAsia="Times New Roman" w:hAnsi="Times New Roman" w:cs="Times New Roman"/>
          <w:sz w:val="28"/>
          <w:szCs w:val="28"/>
        </w:rPr>
        <w:t>оборудованное помещение, позволяющее детям выполнять задания и за партами(столами), и в движении (в т.ч. лежа). Необходимы:</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индивидуальный раздаточный стиму</w:t>
      </w:r>
      <w:r>
        <w:rPr>
          <w:rFonts w:ascii="Times New Roman" w:eastAsia="Times New Roman" w:hAnsi="Times New Roman" w:cs="Times New Roman"/>
          <w:sz w:val="28"/>
          <w:szCs w:val="28"/>
        </w:rPr>
        <w:t xml:space="preserve">льный материал для подгрупповой </w:t>
      </w:r>
      <w:r w:rsidRPr="00762B48">
        <w:rPr>
          <w:rFonts w:ascii="Times New Roman" w:eastAsia="Times New Roman" w:hAnsi="Times New Roman" w:cs="Times New Roman"/>
          <w:sz w:val="28"/>
          <w:szCs w:val="28"/>
        </w:rPr>
        <w:t>диагностики (диагностические тетради, серии сюжетных картин и наборы картинокдля выполнения классификации и пр.);</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демонстрационный материал – репродукции карт</w:t>
      </w:r>
      <w:r>
        <w:rPr>
          <w:rFonts w:ascii="Times New Roman" w:eastAsia="Times New Roman" w:hAnsi="Times New Roman" w:cs="Times New Roman"/>
          <w:sz w:val="28"/>
          <w:szCs w:val="28"/>
        </w:rPr>
        <w:t xml:space="preserve">ин художников, дорожные знаки, </w:t>
      </w:r>
      <w:r w:rsidRPr="00762B48">
        <w:rPr>
          <w:rFonts w:ascii="Times New Roman" w:eastAsia="Times New Roman" w:hAnsi="Times New Roman" w:cs="Times New Roman"/>
          <w:sz w:val="28"/>
          <w:szCs w:val="28"/>
        </w:rPr>
        <w:t>макет часов со стрелками и т.п.;</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магнитофон и комплект аудиозаписе</w:t>
      </w:r>
      <w:r>
        <w:rPr>
          <w:rFonts w:ascii="Times New Roman" w:eastAsia="Times New Roman" w:hAnsi="Times New Roman" w:cs="Times New Roman"/>
          <w:sz w:val="28"/>
          <w:szCs w:val="28"/>
        </w:rPr>
        <w:t xml:space="preserve">й с музыкальными произведениями </w:t>
      </w:r>
      <w:r w:rsidRPr="00762B48">
        <w:rPr>
          <w:rFonts w:ascii="Times New Roman" w:eastAsia="Times New Roman" w:hAnsi="Times New Roman" w:cs="Times New Roman"/>
          <w:sz w:val="28"/>
          <w:szCs w:val="28"/>
        </w:rPr>
        <w:t>различного характера (бодрящими, успокаивающими, релаксирующими);</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доска с магнитными держателями;</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фланелеграф;</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мультимедиапроектор и экран;</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переносные носители информации;</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наборы конструкторов (строительный материал разной формы и цвета);</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плоскостные крупные геометрические фигуры разной формы (мозаика);</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значительное количество расходного материала для изобразительн</w:t>
      </w:r>
      <w:r>
        <w:rPr>
          <w:rFonts w:ascii="Times New Roman" w:eastAsia="Times New Roman" w:hAnsi="Times New Roman" w:cs="Times New Roman"/>
          <w:sz w:val="28"/>
          <w:szCs w:val="28"/>
        </w:rPr>
        <w:t xml:space="preserve">ой деятельности </w:t>
      </w:r>
      <w:r w:rsidRPr="00762B48">
        <w:rPr>
          <w:rFonts w:ascii="Times New Roman" w:eastAsia="Times New Roman" w:hAnsi="Times New Roman" w:cs="Times New Roman"/>
          <w:sz w:val="28"/>
          <w:szCs w:val="28"/>
        </w:rPr>
        <w:t>(гуашь, акварель, бумага форматов А3 и А4, баночки для воды, кисточки разнойтолщины), цветные карандаши и фломастеры;</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мягкие игрушки и куклы среднего размера, пальчиковые куклы;</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маски животных и сказочных персонажей, аксессуары для создани</w:t>
      </w:r>
      <w:r>
        <w:rPr>
          <w:rFonts w:ascii="Times New Roman" w:eastAsia="Times New Roman" w:hAnsi="Times New Roman" w:cs="Times New Roman"/>
          <w:sz w:val="28"/>
          <w:szCs w:val="28"/>
        </w:rPr>
        <w:t xml:space="preserve">я игрового </w:t>
      </w:r>
      <w:r w:rsidRPr="00762B48">
        <w:rPr>
          <w:rFonts w:ascii="Times New Roman" w:eastAsia="Times New Roman" w:hAnsi="Times New Roman" w:cs="Times New Roman"/>
          <w:sz w:val="28"/>
          <w:szCs w:val="28"/>
        </w:rPr>
        <w:t>образа;</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материал для лепки;</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защитные клеенки на столы;</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тетради для записей;</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2B48">
        <w:rPr>
          <w:rFonts w:ascii="Times New Roman" w:eastAsia="Times New Roman" w:hAnsi="Times New Roman" w:cs="Times New Roman"/>
          <w:sz w:val="28"/>
          <w:szCs w:val="28"/>
        </w:rPr>
        <w:t>индивидуальные полиуретановые коврики.</w:t>
      </w:r>
    </w:p>
    <w:p w:rsidR="006C5890" w:rsidRPr="00762B48" w:rsidRDefault="006C5890" w:rsidP="006C589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Pr="00762B48">
        <w:rPr>
          <w:rFonts w:ascii="Times New Roman" w:eastAsia="Times New Roman" w:hAnsi="Times New Roman" w:cs="Times New Roman"/>
          <w:b/>
          <w:sz w:val="28"/>
          <w:szCs w:val="28"/>
        </w:rPr>
        <w:t>Программно-методическое и дидактическое обеспечение.</w:t>
      </w:r>
    </w:p>
    <w:p w:rsidR="006C5890" w:rsidRPr="00762B48" w:rsidRDefault="006C5890" w:rsidP="006C5890">
      <w:pPr>
        <w:spacing w:after="0" w:line="240" w:lineRule="auto"/>
        <w:ind w:firstLine="709"/>
        <w:jc w:val="both"/>
        <w:rPr>
          <w:rFonts w:ascii="Times New Roman" w:eastAsia="Times New Roman" w:hAnsi="Times New Roman" w:cs="Times New Roman"/>
          <w:sz w:val="28"/>
          <w:szCs w:val="28"/>
        </w:rPr>
      </w:pPr>
      <w:r w:rsidRPr="00762B48">
        <w:rPr>
          <w:rFonts w:ascii="Times New Roman" w:eastAsia="Times New Roman" w:hAnsi="Times New Roman" w:cs="Times New Roman"/>
          <w:sz w:val="28"/>
          <w:szCs w:val="28"/>
        </w:rPr>
        <w:t>Дидактический наглядный материал, игры, игрушки на занятиях используются в соответствии с возрастными требованиями, особенностями психофизического развития учащегося. При проведении коррекционно-развивающих занятий используются современные здоровье сберегающие технологии.</w:t>
      </w:r>
    </w:p>
    <w:p w:rsidR="006C5890" w:rsidRDefault="006C5890" w:rsidP="006C589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Венгер Л.А., Венгер А.Л. Домашняя школа мышления. Пособие. М.,2010. </w:t>
      </w:r>
    </w:p>
    <w:p w:rsidR="006C5890" w:rsidRDefault="006C5890" w:rsidP="006C5890">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Pr="00762B48">
        <w:rPr>
          <w:rFonts w:ascii="Times New Roman" w:hAnsi="Times New Roman" w:cs="Times New Roman"/>
          <w:sz w:val="28"/>
        </w:rPr>
        <w:t>Вильшанская А.Д., Прилуцкая М.И., Протченко Е.М. Психолого-медико</w:t>
      </w:r>
      <w:r>
        <w:rPr>
          <w:rFonts w:ascii="Times New Roman" w:hAnsi="Times New Roman" w:cs="Times New Roman"/>
          <w:sz w:val="28"/>
        </w:rPr>
        <w:t>-</w:t>
      </w:r>
      <w:r w:rsidRPr="00762B48">
        <w:rPr>
          <w:rFonts w:ascii="Times New Roman" w:hAnsi="Times New Roman" w:cs="Times New Roman"/>
          <w:sz w:val="28"/>
        </w:rPr>
        <w:t xml:space="preserve">педагогический консилиум в школе: Взаимодействие специалистов в решении проблем ребенка. Пособие. М., 2012. </w:t>
      </w:r>
    </w:p>
    <w:p w:rsidR="006C5890" w:rsidRDefault="006C5890" w:rsidP="006C589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Диагностика и коррекция задержки психического развития у детей / под ред. С.Г. Шевченко. М., 2004. </w:t>
      </w:r>
    </w:p>
    <w:p w:rsidR="006C5890" w:rsidRDefault="006C5890" w:rsidP="006C589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Косымова А.Н. Коррекция представлений об окружающем мире у детей с нарушениями интеллекта // Дефектология – 2006.- №5. </w:t>
      </w:r>
    </w:p>
    <w:p w:rsidR="006C5890" w:rsidRDefault="006C5890" w:rsidP="006C589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Семаго, Н.Я. Методика формирования пространственных представлений у детей дошкольного и младшего школьного возраста. Практическое пособие. М., 2007. </w:t>
      </w:r>
    </w:p>
    <w:p w:rsidR="006C5890" w:rsidRDefault="006C5890" w:rsidP="006C589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Тригер Р.Д. Программы для специальных (коррекционных) общеобразовательных школ и классов VII вида. Начальные классы. Подготовительный класс. М.:Парадигма, 2012.</w:t>
      </w:r>
    </w:p>
    <w:p w:rsidR="006C5890" w:rsidRPr="00567A93" w:rsidRDefault="006C5890" w:rsidP="006C5890">
      <w:pPr>
        <w:spacing w:after="0" w:line="240" w:lineRule="auto"/>
        <w:ind w:firstLine="709"/>
        <w:jc w:val="both"/>
        <w:rPr>
          <w:rFonts w:ascii="Times New Roman" w:hAnsi="Times New Roman" w:cs="Times New Roman"/>
          <w:sz w:val="28"/>
          <w:szCs w:val="28"/>
        </w:rPr>
      </w:pPr>
    </w:p>
    <w:p w:rsidR="006365F8" w:rsidRDefault="006365F8"/>
    <w:sectPr w:rsidR="006365F8" w:rsidSect="00465C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E8B" w:rsidRDefault="00F71E8B" w:rsidP="006C5890">
      <w:pPr>
        <w:spacing w:after="0" w:line="240" w:lineRule="auto"/>
      </w:pPr>
      <w:r>
        <w:separator/>
      </w:r>
    </w:p>
  </w:endnote>
  <w:endnote w:type="continuationSeparator" w:id="0">
    <w:p w:rsidR="00F71E8B" w:rsidRDefault="00F71E8B" w:rsidP="006C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E8B" w:rsidRDefault="00F71E8B" w:rsidP="006C5890">
      <w:pPr>
        <w:spacing w:after="0" w:line="240" w:lineRule="auto"/>
      </w:pPr>
      <w:r>
        <w:separator/>
      </w:r>
    </w:p>
  </w:footnote>
  <w:footnote w:type="continuationSeparator" w:id="0">
    <w:p w:rsidR="00F71E8B" w:rsidRDefault="00F71E8B" w:rsidP="006C5890">
      <w:pPr>
        <w:spacing w:after="0" w:line="240" w:lineRule="auto"/>
      </w:pPr>
      <w:r>
        <w:continuationSeparator/>
      </w:r>
    </w:p>
  </w:footnote>
  <w:footnote w:id="1">
    <w:p w:rsidR="006C5890" w:rsidRPr="008336D1" w:rsidRDefault="006C5890" w:rsidP="006C5890">
      <w:pPr>
        <w:pStyle w:val="a7"/>
        <w:jc w:val="both"/>
        <w:rPr>
          <w:rFonts w:ascii="Times New Roman" w:hAnsi="Times New Roman" w:cs="Times New Roman"/>
          <w:sz w:val="24"/>
          <w:szCs w:val="24"/>
        </w:rPr>
      </w:pPr>
      <w:r w:rsidRPr="008336D1">
        <w:rPr>
          <w:rStyle w:val="a9"/>
          <w:rFonts w:ascii="Times New Roman" w:hAnsi="Times New Roman" w:cs="Times New Roman"/>
          <w:sz w:val="24"/>
          <w:szCs w:val="24"/>
        </w:rPr>
        <w:footnoteRef/>
      </w:r>
      <w:r>
        <w:rPr>
          <w:rFonts w:ascii="Times New Roman" w:hAnsi="Times New Roman" w:cs="Times New Roman"/>
          <w:sz w:val="24"/>
          <w:szCs w:val="24"/>
        </w:rPr>
        <w:t>Для демонстрации изображений</w:t>
      </w:r>
      <w:r w:rsidRPr="008336D1">
        <w:rPr>
          <w:rFonts w:ascii="Times New Roman" w:hAnsi="Times New Roman" w:cs="Times New Roman"/>
          <w:sz w:val="24"/>
          <w:szCs w:val="24"/>
        </w:rPr>
        <w:t xml:space="preserve"> рекомендуется использовать видеопроектор с учетом длительности, рекомендованной СанПиН.</w:t>
      </w:r>
    </w:p>
  </w:footnote>
  <w:footnote w:id="2">
    <w:p w:rsidR="006C5890" w:rsidRDefault="006C5890" w:rsidP="006C5890">
      <w:pPr>
        <w:pStyle w:val="a7"/>
        <w:jc w:val="both"/>
      </w:pPr>
      <w:r>
        <w:rPr>
          <w:rStyle w:val="a9"/>
        </w:rPr>
        <w:footnoteRef/>
      </w:r>
      <w:r>
        <w:rPr>
          <w:rFonts w:ascii="Times New Roman" w:hAnsi="Times New Roman" w:cs="Times New Roman"/>
          <w:sz w:val="24"/>
          <w:szCs w:val="24"/>
        </w:rPr>
        <w:t>Для демонстрации изображений рекомендуется использовать видеопроектор с учетом длительности, рекомендованной СанПиН.</w:t>
      </w:r>
    </w:p>
  </w:footnote>
  <w:footnote w:id="3">
    <w:p w:rsidR="006C5890" w:rsidRPr="007C3A21" w:rsidRDefault="006C5890" w:rsidP="006C5890">
      <w:pPr>
        <w:pStyle w:val="a7"/>
      </w:pPr>
      <w:r w:rsidRPr="007C3A21">
        <w:rPr>
          <w:rStyle w:val="a9"/>
        </w:rPr>
        <w:footnoteRef/>
      </w:r>
      <w:r w:rsidRPr="007C3A21">
        <w:rPr>
          <w:rFonts w:ascii="Times New Roman" w:hAnsi="Times New Roman" w:cs="Times New Roman"/>
        </w:rPr>
        <w:t>Для демонстрации изображений  рекомендуется использовать видеопроектор с учетом длительности, рекомендованной СанПиН. Обязательным условием занятия является обеспечение поддержки и одобрения от одноклассников</w:t>
      </w:r>
      <w:r>
        <w:rPr>
          <w:rFonts w:ascii="Times New Roman" w:hAnsi="Times New Roman" w:cs="Times New Roman"/>
        </w:rPr>
        <w:t>.</w:t>
      </w:r>
    </w:p>
    <w:p w:rsidR="006C5890" w:rsidRDefault="006C5890" w:rsidP="006C5890">
      <w:pPr>
        <w:pStyle w:val="a7"/>
      </w:pPr>
    </w:p>
  </w:footnote>
  <w:footnote w:id="4">
    <w:p w:rsidR="006C5890" w:rsidRPr="009E386A" w:rsidRDefault="006C5890" w:rsidP="006C5890">
      <w:pPr>
        <w:pStyle w:val="a7"/>
        <w:jc w:val="both"/>
        <w:rPr>
          <w:sz w:val="24"/>
          <w:szCs w:val="24"/>
        </w:rPr>
      </w:pPr>
      <w:r w:rsidRPr="009E386A">
        <w:rPr>
          <w:rStyle w:val="a9"/>
          <w:sz w:val="24"/>
          <w:szCs w:val="24"/>
        </w:rPr>
        <w:footnoteRef/>
      </w:r>
      <w:r>
        <w:rPr>
          <w:rFonts w:ascii="Times New Roman" w:hAnsi="Times New Roman" w:cs="Times New Roman"/>
          <w:sz w:val="24"/>
          <w:szCs w:val="24"/>
        </w:rPr>
        <w:t>Для демонстрации изображений</w:t>
      </w:r>
      <w:r w:rsidRPr="009E386A">
        <w:rPr>
          <w:rFonts w:ascii="Times New Roman" w:hAnsi="Times New Roman" w:cs="Times New Roman"/>
          <w:sz w:val="24"/>
          <w:szCs w:val="24"/>
        </w:rPr>
        <w:t xml:space="preserve"> рекомендуется использовать видеопроектор с учетом длительности, рекомендованной СанПиН.</w:t>
      </w:r>
    </w:p>
  </w:footnote>
  <w:footnote w:id="5">
    <w:p w:rsidR="006C5890" w:rsidRPr="00CE1B35" w:rsidRDefault="006C5890" w:rsidP="006C5890">
      <w:pPr>
        <w:pStyle w:val="a7"/>
        <w:rPr>
          <w:rFonts w:ascii="Times New Roman" w:hAnsi="Times New Roman" w:cs="Times New Roman"/>
        </w:rPr>
      </w:pPr>
      <w:r>
        <w:rPr>
          <w:rStyle w:val="a9"/>
        </w:rPr>
        <w:footnoteRef/>
      </w:r>
      <w:r>
        <w:rPr>
          <w:rFonts w:ascii="Times New Roman" w:hAnsi="Times New Roman" w:cs="Times New Roman"/>
        </w:rPr>
        <w:t>Не рекомендуется начинать с оценки знания названий месяцев, дней недели чтобы избежать механического их заучивания</w:t>
      </w:r>
      <w:r w:rsidRPr="00CE1B35">
        <w:rPr>
          <w:rFonts w:ascii="Times New Roman" w:hAnsi="Times New Roman" w:cs="Times New Roman"/>
        </w:rPr>
        <w:t>/</w:t>
      </w:r>
      <w:r>
        <w:rPr>
          <w:rFonts w:ascii="Times New Roman" w:hAnsi="Times New Roman" w:cs="Times New Roman"/>
        </w:rPr>
        <w:t>воспроизведения.</w:t>
      </w:r>
    </w:p>
  </w:footnote>
  <w:footnote w:id="6">
    <w:p w:rsidR="006C5890" w:rsidRPr="00F22E7E" w:rsidRDefault="006C5890" w:rsidP="006C5890">
      <w:pPr>
        <w:pStyle w:val="a7"/>
        <w:rPr>
          <w:rFonts w:ascii="Times New Roman" w:hAnsi="Times New Roman" w:cs="Times New Roman"/>
        </w:rPr>
      </w:pPr>
      <w:r w:rsidRPr="00F22E7E">
        <w:rPr>
          <w:rStyle w:val="a9"/>
          <w:rFonts w:ascii="Times New Roman" w:hAnsi="Times New Roman" w:cs="Times New Roman"/>
        </w:rPr>
        <w:footnoteRef/>
      </w:r>
      <w:r w:rsidRPr="00F22E7E">
        <w:rPr>
          <w:rFonts w:ascii="Times New Roman" w:hAnsi="Times New Roman" w:cs="Times New Roman"/>
        </w:rPr>
        <w:t xml:space="preserve"> Смысл пособия заключается в том, что можно из отдельных листков, на которых написаны числа, дни недели, месяц и поставлены цветовые </w:t>
      </w:r>
      <w:r>
        <w:rPr>
          <w:rFonts w:ascii="Times New Roman" w:hAnsi="Times New Roman" w:cs="Times New Roman"/>
        </w:rPr>
        <w:t xml:space="preserve">(радуга) </w:t>
      </w:r>
      <w:r w:rsidRPr="00F22E7E">
        <w:rPr>
          <w:rFonts w:ascii="Times New Roman" w:hAnsi="Times New Roman" w:cs="Times New Roman"/>
        </w:rPr>
        <w:t>отметки смоделировать текущую, предшествующую, будущую неделю, усвоить последовательность дней, включить неделю в месяц, а месяц – в сезон (время года).</w:t>
      </w:r>
    </w:p>
  </w:footnote>
  <w:footnote w:id="7">
    <w:p w:rsidR="006C5890" w:rsidRPr="0003032B" w:rsidRDefault="006C5890" w:rsidP="006C5890">
      <w:pPr>
        <w:pStyle w:val="a7"/>
        <w:rPr>
          <w:rFonts w:ascii="Times New Roman" w:hAnsi="Times New Roman" w:cs="Times New Roman"/>
        </w:rPr>
      </w:pPr>
      <w:r w:rsidRPr="0003032B">
        <w:rPr>
          <w:rStyle w:val="a9"/>
          <w:rFonts w:ascii="Times New Roman" w:hAnsi="Times New Roman" w:cs="Times New Roman"/>
        </w:rPr>
        <w:footnoteRef/>
      </w:r>
      <w:r w:rsidRPr="0003032B">
        <w:rPr>
          <w:rFonts w:ascii="Times New Roman" w:hAnsi="Times New Roman" w:cs="Times New Roman"/>
        </w:rPr>
        <w:t xml:space="preserve"> При необходимости с опорой на модель календаря, по</w:t>
      </w:r>
      <w:r>
        <w:rPr>
          <w:rFonts w:ascii="Times New Roman" w:hAnsi="Times New Roman" w:cs="Times New Roman"/>
        </w:rPr>
        <w:t>д</w:t>
      </w:r>
      <w:r w:rsidRPr="0003032B">
        <w:rPr>
          <w:rFonts w:ascii="Times New Roman" w:hAnsi="Times New Roman" w:cs="Times New Roman"/>
        </w:rPr>
        <w:t>сказки в виде цветовой символики</w:t>
      </w:r>
      <w:r>
        <w:rPr>
          <w:rFonts w:ascii="Times New Roman" w:hAnsi="Times New Roman" w:cs="Times New Roman"/>
        </w:rPr>
        <w:t>.</w:t>
      </w:r>
    </w:p>
  </w:footnote>
  <w:footnote w:id="8">
    <w:p w:rsidR="006C5890" w:rsidRPr="00F7420E" w:rsidRDefault="006C5890" w:rsidP="006C5890">
      <w:pPr>
        <w:pStyle w:val="a7"/>
        <w:rPr>
          <w:rFonts w:ascii="Times New Roman" w:hAnsi="Times New Roman" w:cs="Times New Roman"/>
        </w:rPr>
      </w:pPr>
      <w:r>
        <w:rPr>
          <w:rStyle w:val="a9"/>
        </w:rPr>
        <w:footnoteRef/>
      </w:r>
      <w:r>
        <w:rPr>
          <w:rFonts w:ascii="Times New Roman" w:hAnsi="Times New Roman" w:cs="Times New Roman"/>
        </w:rPr>
        <w:t>В качестве задающего вопросы выступает психолог, обучающиеся еще не смогут их разнообразить и спровоцировать ошибку.</w:t>
      </w:r>
    </w:p>
  </w:footnote>
  <w:footnote w:id="9">
    <w:p w:rsidR="006C5890" w:rsidRDefault="006C5890" w:rsidP="006C5890">
      <w:pPr>
        <w:pStyle w:val="a7"/>
      </w:pPr>
      <w:r>
        <w:rPr>
          <w:rStyle w:val="a9"/>
        </w:rPr>
        <w:footnoteRef/>
      </w:r>
      <w:r>
        <w:rPr>
          <w:rFonts w:ascii="Times New Roman" w:hAnsi="Times New Roman" w:cs="Times New Roman"/>
          <w:sz w:val="24"/>
          <w:szCs w:val="24"/>
        </w:rPr>
        <w:t>Для демонстрации изображений  рекомендуется использовать видеопроектор с учетом длительности, рекомендованной СанПиН.</w:t>
      </w:r>
    </w:p>
    <w:p w:rsidR="006C5890" w:rsidRDefault="006C5890" w:rsidP="006C5890">
      <w:pPr>
        <w:pStyle w:val="a7"/>
      </w:pPr>
    </w:p>
  </w:footnote>
  <w:footnote w:id="10">
    <w:p w:rsidR="006C5890" w:rsidRPr="00231054" w:rsidRDefault="006C5890" w:rsidP="006C5890">
      <w:pPr>
        <w:pStyle w:val="a7"/>
        <w:rPr>
          <w:rFonts w:ascii="Times New Roman" w:hAnsi="Times New Roman" w:cs="Times New Roman"/>
        </w:rPr>
      </w:pPr>
      <w:r w:rsidRPr="00231054">
        <w:rPr>
          <w:rStyle w:val="a9"/>
          <w:rFonts w:ascii="Times New Roman" w:hAnsi="Times New Roman" w:cs="Times New Roman"/>
        </w:rPr>
        <w:footnoteRef/>
      </w:r>
      <w:r w:rsidRPr="00231054">
        <w:rPr>
          <w:rFonts w:ascii="Times New Roman" w:hAnsi="Times New Roman" w:cs="Times New Roman"/>
        </w:rPr>
        <w:t xml:space="preserve"> На</w:t>
      </w:r>
      <w:r>
        <w:rPr>
          <w:rFonts w:ascii="Times New Roman" w:hAnsi="Times New Roman" w:cs="Times New Roman"/>
        </w:rPr>
        <w:t>чинать рекомендуется со стихов, известных всем детям, затем – неизвестных – сначала с помощью выбора из набора представленных слов, в последующем – по догадке.</w:t>
      </w:r>
    </w:p>
  </w:footnote>
  <w:footnote w:id="11">
    <w:p w:rsidR="006C5890" w:rsidRPr="00D03E51" w:rsidRDefault="006C5890" w:rsidP="006C5890">
      <w:pPr>
        <w:pStyle w:val="a7"/>
        <w:rPr>
          <w:rFonts w:ascii="Times New Roman" w:hAnsi="Times New Roman" w:cs="Times New Roman"/>
        </w:rPr>
      </w:pPr>
      <w:r w:rsidRPr="00D03E51">
        <w:rPr>
          <w:rStyle w:val="a9"/>
          <w:rFonts w:ascii="Times New Roman" w:hAnsi="Times New Roman" w:cs="Times New Roman"/>
        </w:rPr>
        <w:footnoteRef/>
      </w:r>
      <w:r w:rsidRPr="00D03E51">
        <w:rPr>
          <w:rFonts w:ascii="Times New Roman" w:hAnsi="Times New Roman" w:cs="Times New Roman"/>
        </w:rPr>
        <w:t xml:space="preserve"> Методика «Угадай картинку» (Дефектология.-2005.-№ 5</w:t>
      </w:r>
      <w:r>
        <w:rPr>
          <w:rFonts w:ascii="Times New Roman" w:hAnsi="Times New Roman" w:cs="Times New Roman"/>
        </w:rPr>
        <w:t xml:space="preserve">, Слово и образ в решении познавательных задач дошкольниками </w:t>
      </w:r>
      <w:r w:rsidRPr="00D03E51">
        <w:rPr>
          <w:rFonts w:ascii="Times New Roman" w:hAnsi="Times New Roman" w:cs="Times New Roman"/>
        </w:rPr>
        <w:t>/</w:t>
      </w:r>
      <w:r>
        <w:rPr>
          <w:rFonts w:ascii="Times New Roman" w:hAnsi="Times New Roman" w:cs="Times New Roman"/>
        </w:rPr>
        <w:t xml:space="preserve"> под ред. Л.А. Венгера</w:t>
      </w:r>
      <w:r w:rsidRPr="00D03E51">
        <w:rPr>
          <w:rFonts w:ascii="Times New Roman" w:hAnsi="Times New Roman" w:cs="Times New Roman"/>
        </w:rPr>
        <w:t xml:space="preserve">), </w:t>
      </w:r>
      <w:r>
        <w:rPr>
          <w:rFonts w:ascii="Times New Roman" w:hAnsi="Times New Roman" w:cs="Times New Roman"/>
        </w:rPr>
        <w:t>«Дерево понятий» из пособия Н.В. Бабкиной (стр.15)</w:t>
      </w:r>
    </w:p>
  </w:footnote>
  <w:footnote w:id="12">
    <w:p w:rsidR="006C5890" w:rsidRPr="00506910" w:rsidRDefault="006C5890" w:rsidP="006C5890">
      <w:pPr>
        <w:pStyle w:val="a7"/>
        <w:rPr>
          <w:rFonts w:ascii="Times New Roman" w:hAnsi="Times New Roman" w:cs="Times New Roman"/>
        </w:rPr>
      </w:pPr>
      <w:r>
        <w:rPr>
          <w:rStyle w:val="a9"/>
        </w:rPr>
        <w:footnoteRef/>
      </w:r>
      <w:r>
        <w:rPr>
          <w:rFonts w:ascii="Times New Roman" w:hAnsi="Times New Roman" w:cs="Times New Roman"/>
        </w:rPr>
        <w:t>Стимульный материал рекомендуется использовать из учебника и рабочих тетрадей по учебному предмету «Окружающий мир»</w:t>
      </w:r>
    </w:p>
  </w:footnote>
  <w:footnote w:id="13">
    <w:p w:rsidR="006C5890" w:rsidRPr="00270345" w:rsidRDefault="006C5890" w:rsidP="006C5890">
      <w:pPr>
        <w:pStyle w:val="a6"/>
        <w:spacing w:before="0" w:beforeAutospacing="0" w:after="0" w:afterAutospacing="0"/>
        <w:ind w:firstLine="709"/>
        <w:jc w:val="both"/>
        <w:rPr>
          <w:sz w:val="20"/>
          <w:szCs w:val="20"/>
        </w:rPr>
      </w:pPr>
      <w:r>
        <w:rPr>
          <w:rStyle w:val="a9"/>
        </w:rPr>
        <w:footnoteRef/>
      </w:r>
      <w:r w:rsidRPr="00270345">
        <w:rPr>
          <w:color w:val="00000A"/>
          <w:sz w:val="20"/>
          <w:szCs w:val="20"/>
        </w:rPr>
        <w:t xml:space="preserve">Бабкина, Н.В. </w:t>
      </w:r>
      <w:r w:rsidRPr="00270345">
        <w:rPr>
          <w:bCs/>
          <w:sz w:val="20"/>
          <w:szCs w:val="20"/>
        </w:rPr>
        <w:t>Интеллектуальное развитие младших школьников с задержкой психического развития. Пособие для школьного психолога</w:t>
      </w:r>
      <w:r w:rsidRPr="00270345">
        <w:rPr>
          <w:sz w:val="20"/>
          <w:szCs w:val="20"/>
        </w:rPr>
        <w:t>. — М.: Школьная Пресса, 2006. — 80 с. - (В помощь специалисту); («Воспитание и обучение детей с нарушениями развития. Библиотека журнала»; Вып. 31)</w:t>
      </w:r>
      <w:r>
        <w:rPr>
          <w:sz w:val="20"/>
          <w:szCs w:val="20"/>
        </w:rPr>
        <w:t xml:space="preserve"> – Приложение 4</w:t>
      </w:r>
      <w:r w:rsidRPr="00270345">
        <w:rPr>
          <w:sz w:val="20"/>
          <w:szCs w:val="20"/>
        </w:rPr>
        <w:t>.</w:t>
      </w:r>
    </w:p>
    <w:p w:rsidR="006C5890" w:rsidRDefault="006C5890" w:rsidP="006C5890">
      <w:pPr>
        <w:pStyle w:val="a7"/>
      </w:pPr>
    </w:p>
  </w:footnote>
  <w:footnote w:id="14">
    <w:p w:rsidR="006C5890" w:rsidRPr="000A2597" w:rsidRDefault="006C5890" w:rsidP="006C5890">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Арттерапия и артпедагогика в специальном образовании</w:t>
      </w:r>
      <w:r>
        <w:rPr>
          <w:rFonts w:ascii="Times New Roman" w:hAnsi="Times New Roman" w:cs="Times New Roman"/>
        </w:rPr>
        <w:t xml:space="preserve">: учебник </w:t>
      </w:r>
      <w:r w:rsidRPr="000A2597">
        <w:rPr>
          <w:rFonts w:ascii="Times New Roman" w:hAnsi="Times New Roman" w:cs="Times New Roman"/>
        </w:rPr>
        <w:t xml:space="preserve">/Е.А. Медведева, И.Ю. Левченко и др. </w:t>
      </w:r>
    </w:p>
  </w:footnote>
  <w:footnote w:id="15">
    <w:p w:rsidR="006C5890" w:rsidRPr="000A2597" w:rsidRDefault="006C5890" w:rsidP="006C5890">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 xml:space="preserve"> Конкретизация цикла упражнений (минимальное количество занятий – 6) зависит от индивидуальных профессиональных предпочтений психолога, а также состояния эмоциональной сферы обучающихся </w:t>
      </w:r>
    </w:p>
  </w:footnote>
  <w:footnote w:id="16">
    <w:p w:rsidR="006C5890" w:rsidRPr="00F27E83" w:rsidRDefault="006C5890" w:rsidP="006C5890">
      <w:pPr>
        <w:rPr>
          <w:rFonts w:ascii="Times New Roman" w:hAnsi="Times New Roman" w:cs="Times New Roman"/>
          <w:sz w:val="20"/>
          <w:szCs w:val="20"/>
        </w:rPr>
      </w:pPr>
      <w:r w:rsidRPr="00F27E83">
        <w:rPr>
          <w:rStyle w:val="a9"/>
        </w:rPr>
        <w:footnoteRef/>
      </w:r>
      <w:r>
        <w:rPr>
          <w:rFonts w:ascii="Times New Roman" w:hAnsi="Times New Roman" w:cs="Times New Roman"/>
          <w:sz w:val="20"/>
          <w:szCs w:val="20"/>
        </w:rPr>
        <w:t>Е</w:t>
      </w:r>
      <w:r w:rsidRPr="00F27E83">
        <w:rPr>
          <w:rFonts w:ascii="Times New Roman" w:hAnsi="Times New Roman" w:cs="Times New Roman"/>
          <w:sz w:val="20"/>
          <w:szCs w:val="20"/>
        </w:rPr>
        <w:t>сли в классе есть новые ученики</w:t>
      </w:r>
      <w:r>
        <w:rPr>
          <w:rFonts w:ascii="Times New Roman" w:hAnsi="Times New Roman" w:cs="Times New Roman"/>
          <w:sz w:val="20"/>
          <w:szCs w:val="20"/>
        </w:rPr>
        <w:t>,</w:t>
      </w:r>
      <w:r w:rsidRPr="00F27E83">
        <w:rPr>
          <w:rFonts w:ascii="Times New Roman" w:hAnsi="Times New Roman" w:cs="Times New Roman"/>
          <w:sz w:val="20"/>
          <w:szCs w:val="20"/>
        </w:rPr>
        <w:t xml:space="preserve"> тема изменяется/дополняется: </w:t>
      </w:r>
      <w:r>
        <w:rPr>
          <w:rFonts w:ascii="Times New Roman" w:hAnsi="Times New Roman" w:cs="Times New Roman"/>
          <w:sz w:val="20"/>
          <w:szCs w:val="20"/>
        </w:rPr>
        <w:t>«</w:t>
      </w:r>
      <w:r w:rsidRPr="00F27E83">
        <w:rPr>
          <w:rFonts w:ascii="Times New Roman" w:hAnsi="Times New Roman" w:cs="Times New Roman"/>
          <w:sz w:val="20"/>
          <w:szCs w:val="20"/>
        </w:rPr>
        <w:t>Расскажем о нашем классе и школе</w:t>
      </w:r>
      <w:r>
        <w:rPr>
          <w:rFonts w:ascii="Times New Roman" w:hAnsi="Times New Roman" w:cs="Times New Roman"/>
          <w:sz w:val="20"/>
          <w:szCs w:val="20"/>
        </w:rPr>
        <w:t>» (презентации, оставшиеся с 1 класса)</w:t>
      </w:r>
      <w:r w:rsidRPr="00F27E83">
        <w:rPr>
          <w:rFonts w:ascii="Times New Roman" w:hAnsi="Times New Roman" w:cs="Times New Roman"/>
          <w:sz w:val="20"/>
          <w:szCs w:val="20"/>
        </w:rPr>
        <w:t>. То же самое рекомендуется планировать, если у детей новая учительница.</w:t>
      </w:r>
    </w:p>
    <w:p w:rsidR="006C5890" w:rsidRDefault="006C5890" w:rsidP="006C5890">
      <w:pPr>
        <w:pStyle w:val="a7"/>
      </w:pPr>
    </w:p>
  </w:footnote>
  <w:footnote w:id="17">
    <w:p w:rsidR="006C5890" w:rsidRPr="00ED736F" w:rsidRDefault="006C5890" w:rsidP="006C5890">
      <w:pPr>
        <w:pStyle w:val="a7"/>
        <w:rPr>
          <w:rFonts w:ascii="Times New Roman" w:hAnsi="Times New Roman" w:cs="Times New Roman"/>
        </w:rPr>
      </w:pPr>
      <w:r w:rsidRPr="00ED736F">
        <w:rPr>
          <w:rStyle w:val="a9"/>
          <w:rFonts w:ascii="Times New Roman" w:hAnsi="Times New Roman" w:cs="Times New Roman"/>
        </w:rPr>
        <w:footnoteRef/>
      </w:r>
      <w:r w:rsidRPr="00ED736F">
        <w:rPr>
          <w:rFonts w:ascii="Times New Roman" w:hAnsi="Times New Roman" w:cs="Times New Roman"/>
        </w:rPr>
        <w:t xml:space="preserve"> Аппликация из предварительно заготовленных элементов</w:t>
      </w:r>
      <w:r>
        <w:rPr>
          <w:rFonts w:ascii="Times New Roman" w:hAnsi="Times New Roman" w:cs="Times New Roman"/>
        </w:rPr>
        <w:t xml:space="preserve">. </w:t>
      </w:r>
    </w:p>
  </w:footnote>
  <w:footnote w:id="18">
    <w:p w:rsidR="006C5890" w:rsidRPr="00142B20" w:rsidRDefault="006C5890" w:rsidP="006C5890">
      <w:pPr>
        <w:pStyle w:val="a7"/>
        <w:rPr>
          <w:rFonts w:ascii="Times New Roman" w:hAnsi="Times New Roman" w:cs="Times New Roman"/>
        </w:rPr>
      </w:pPr>
      <w:r w:rsidRPr="00142B20">
        <w:rPr>
          <w:rStyle w:val="a9"/>
          <w:rFonts w:ascii="Times New Roman" w:hAnsi="Times New Roman" w:cs="Times New Roman"/>
        </w:rPr>
        <w:footnoteRef/>
      </w:r>
      <w:r w:rsidRPr="00142B20">
        <w:rPr>
          <w:rFonts w:ascii="Times New Roman" w:hAnsi="Times New Roman" w:cs="Times New Roman"/>
        </w:rPr>
        <w:t xml:space="preserve"> С предварительным объяснением учителя и демонстрацией аналогичного продукта деятельности</w:t>
      </w:r>
      <w:r>
        <w:rPr>
          <w:rFonts w:ascii="Times New Roman" w:hAnsi="Times New Roman" w:cs="Times New Roman"/>
        </w:rPr>
        <w:t>.</w:t>
      </w:r>
    </w:p>
  </w:footnote>
  <w:footnote w:id="19">
    <w:p w:rsidR="006C5890" w:rsidRPr="00077625" w:rsidRDefault="006C5890" w:rsidP="006C5890">
      <w:pPr>
        <w:pStyle w:val="a7"/>
      </w:pPr>
      <w:r w:rsidRPr="00077625">
        <w:rPr>
          <w:rStyle w:val="a9"/>
        </w:rPr>
        <w:footnoteRef/>
      </w:r>
      <w:r>
        <w:rPr>
          <w:rFonts w:ascii="Times New Roman" w:hAnsi="Times New Roman" w:cs="Times New Roman"/>
        </w:rPr>
        <w:t>В</w:t>
      </w:r>
      <w:r w:rsidRPr="00077625">
        <w:rPr>
          <w:rFonts w:ascii="Times New Roman" w:hAnsi="Times New Roman" w:cs="Times New Roman"/>
        </w:rPr>
        <w:t>спомогательные листы с некоторыми схематически изображенными ориентирами должны быть подготовлены заранее</w:t>
      </w:r>
      <w:r>
        <w:rPr>
          <w:rFonts w:ascii="Times New Roman" w:hAnsi="Times New Roman" w:cs="Times New Roman"/>
        </w:rPr>
        <w:t>.</w:t>
      </w:r>
    </w:p>
  </w:footnote>
  <w:footnote w:id="20">
    <w:p w:rsidR="006C5890" w:rsidRPr="00142B20" w:rsidRDefault="006C5890" w:rsidP="006C5890">
      <w:pPr>
        <w:pStyle w:val="a7"/>
        <w:rPr>
          <w:rFonts w:ascii="Times New Roman" w:hAnsi="Times New Roman" w:cs="Times New Roman"/>
        </w:rPr>
      </w:pPr>
      <w:r w:rsidRPr="00142B20">
        <w:rPr>
          <w:rStyle w:val="a9"/>
          <w:rFonts w:ascii="Times New Roman" w:hAnsi="Times New Roman" w:cs="Times New Roman"/>
        </w:rPr>
        <w:footnoteRef/>
      </w:r>
      <w:r w:rsidRPr="00142B20">
        <w:rPr>
          <w:rFonts w:ascii="Times New Roman" w:hAnsi="Times New Roman" w:cs="Times New Roman"/>
        </w:rPr>
        <w:t xml:space="preserve"> Из бумажных элементов на листе бумаги</w:t>
      </w:r>
      <w:r>
        <w:rPr>
          <w:rFonts w:ascii="Times New Roman" w:hAnsi="Times New Roman" w:cs="Times New Roman"/>
        </w:rPr>
        <w:t>.</w:t>
      </w:r>
    </w:p>
  </w:footnote>
  <w:footnote w:id="21">
    <w:p w:rsidR="006C5890" w:rsidRPr="00F7420E" w:rsidRDefault="006C5890" w:rsidP="006C5890">
      <w:pPr>
        <w:pStyle w:val="a7"/>
        <w:rPr>
          <w:rFonts w:ascii="Times New Roman" w:hAnsi="Times New Roman" w:cs="Times New Roman"/>
        </w:rPr>
      </w:pPr>
      <w:r>
        <w:rPr>
          <w:rStyle w:val="a9"/>
        </w:rPr>
        <w:footnoteRef/>
      </w:r>
      <w:r>
        <w:rPr>
          <w:rFonts w:ascii="Times New Roman" w:hAnsi="Times New Roman" w:cs="Times New Roman"/>
        </w:rPr>
        <w:t>В качестве задающего вопросы выступает психолог, обучающиеся еще не смогут их разнообразить и спровоцировать ошибку.</w:t>
      </w:r>
    </w:p>
  </w:footnote>
  <w:footnote w:id="22">
    <w:p w:rsidR="006C5890" w:rsidRPr="00CE1B35" w:rsidRDefault="006C5890" w:rsidP="006C5890">
      <w:pPr>
        <w:pStyle w:val="a7"/>
        <w:rPr>
          <w:rFonts w:ascii="Times New Roman" w:hAnsi="Times New Roman" w:cs="Times New Roman"/>
        </w:rPr>
      </w:pPr>
      <w:r>
        <w:rPr>
          <w:rStyle w:val="a9"/>
        </w:rPr>
        <w:footnoteRef/>
      </w:r>
      <w:r>
        <w:rPr>
          <w:rFonts w:ascii="Times New Roman" w:hAnsi="Times New Roman" w:cs="Times New Roman"/>
        </w:rPr>
        <w:t>Не рекомендуется начинать с оценки знания названий месяцев, дней недели чтобы избежать механического их заучивания</w:t>
      </w:r>
      <w:r w:rsidRPr="00CE1B35">
        <w:rPr>
          <w:rFonts w:ascii="Times New Roman" w:hAnsi="Times New Roman" w:cs="Times New Roman"/>
        </w:rPr>
        <w:t>/</w:t>
      </w:r>
      <w:r>
        <w:rPr>
          <w:rFonts w:ascii="Times New Roman" w:hAnsi="Times New Roman" w:cs="Times New Roman"/>
        </w:rPr>
        <w:t>воспроизведения.</w:t>
      </w:r>
    </w:p>
  </w:footnote>
  <w:footnote w:id="23">
    <w:p w:rsidR="006C5890" w:rsidRPr="00F22E7E" w:rsidRDefault="006C5890" w:rsidP="006C5890">
      <w:pPr>
        <w:pStyle w:val="a7"/>
        <w:rPr>
          <w:rFonts w:ascii="Times New Roman" w:hAnsi="Times New Roman" w:cs="Times New Roman"/>
        </w:rPr>
      </w:pPr>
      <w:r w:rsidRPr="00F22E7E">
        <w:rPr>
          <w:rStyle w:val="a9"/>
          <w:rFonts w:ascii="Times New Roman" w:hAnsi="Times New Roman" w:cs="Times New Roman"/>
        </w:rPr>
        <w:footnoteRef/>
      </w:r>
      <w:r w:rsidRPr="00F22E7E">
        <w:rPr>
          <w:rFonts w:ascii="Times New Roman" w:hAnsi="Times New Roman" w:cs="Times New Roman"/>
        </w:rPr>
        <w:t xml:space="preserve"> Смысл пособия заключается в том, что можно из отдельных листков, на которых написаны числа, дни недели, месяц и поставлены цветовые </w:t>
      </w:r>
      <w:r>
        <w:rPr>
          <w:rFonts w:ascii="Times New Roman" w:hAnsi="Times New Roman" w:cs="Times New Roman"/>
        </w:rPr>
        <w:t xml:space="preserve">(радуга) </w:t>
      </w:r>
      <w:r w:rsidRPr="00F22E7E">
        <w:rPr>
          <w:rFonts w:ascii="Times New Roman" w:hAnsi="Times New Roman" w:cs="Times New Roman"/>
        </w:rPr>
        <w:t>отметки смоделировать текущую, предшествующую, будущую неделю, усвоить последовательность дней, включить неделю в месяц, а месяц – в сезон (время года).</w:t>
      </w:r>
    </w:p>
  </w:footnote>
  <w:footnote w:id="24">
    <w:p w:rsidR="006C5890" w:rsidRPr="0003032B" w:rsidRDefault="006C5890" w:rsidP="006C5890">
      <w:pPr>
        <w:pStyle w:val="a7"/>
        <w:rPr>
          <w:rFonts w:ascii="Times New Roman" w:hAnsi="Times New Roman" w:cs="Times New Roman"/>
        </w:rPr>
      </w:pPr>
      <w:r w:rsidRPr="0003032B">
        <w:rPr>
          <w:rStyle w:val="a9"/>
          <w:rFonts w:ascii="Times New Roman" w:hAnsi="Times New Roman" w:cs="Times New Roman"/>
        </w:rPr>
        <w:footnoteRef/>
      </w:r>
      <w:r w:rsidRPr="0003032B">
        <w:rPr>
          <w:rFonts w:ascii="Times New Roman" w:hAnsi="Times New Roman" w:cs="Times New Roman"/>
        </w:rPr>
        <w:t xml:space="preserve"> При необходимости с опорой на модель календаря, по</w:t>
      </w:r>
      <w:r>
        <w:rPr>
          <w:rFonts w:ascii="Times New Roman" w:hAnsi="Times New Roman" w:cs="Times New Roman"/>
        </w:rPr>
        <w:t>д</w:t>
      </w:r>
      <w:r w:rsidRPr="0003032B">
        <w:rPr>
          <w:rFonts w:ascii="Times New Roman" w:hAnsi="Times New Roman" w:cs="Times New Roman"/>
        </w:rPr>
        <w:t>сказки в виде цветовой символики</w:t>
      </w:r>
      <w:r>
        <w:rPr>
          <w:rFonts w:ascii="Times New Roman" w:hAnsi="Times New Roman" w:cs="Times New Roman"/>
        </w:rPr>
        <w:t>.</w:t>
      </w:r>
    </w:p>
  </w:footnote>
  <w:footnote w:id="25">
    <w:p w:rsidR="006C5890" w:rsidRPr="00251572" w:rsidRDefault="006C5890" w:rsidP="006C5890">
      <w:pPr>
        <w:rPr>
          <w:rFonts w:ascii="Times New Roman" w:hAnsi="Times New Roman" w:cs="Times New Roman"/>
          <w:sz w:val="20"/>
          <w:szCs w:val="20"/>
        </w:rPr>
      </w:pPr>
      <w:r w:rsidRPr="00251572">
        <w:rPr>
          <w:rStyle w:val="a9"/>
        </w:rPr>
        <w:footnoteRef/>
      </w:r>
      <w:r>
        <w:rPr>
          <w:rFonts w:ascii="Times New Roman" w:hAnsi="Times New Roman" w:cs="Times New Roman"/>
          <w:sz w:val="20"/>
          <w:szCs w:val="20"/>
        </w:rPr>
        <w:t>С</w:t>
      </w:r>
      <w:r w:rsidRPr="00251572">
        <w:rPr>
          <w:rFonts w:ascii="Times New Roman" w:hAnsi="Times New Roman" w:cs="Times New Roman"/>
          <w:sz w:val="20"/>
          <w:szCs w:val="20"/>
        </w:rPr>
        <w:t xml:space="preserve"> распределением ролей (организатор, исполнители, контролер)</w:t>
      </w:r>
      <w:r>
        <w:rPr>
          <w:rFonts w:ascii="Times New Roman" w:hAnsi="Times New Roman" w:cs="Times New Roman"/>
          <w:sz w:val="20"/>
          <w:szCs w:val="20"/>
        </w:rPr>
        <w:t xml:space="preserve"> и обязательной сменой функций в следующем представляемом сюжете.</w:t>
      </w:r>
    </w:p>
    <w:p w:rsidR="006C5890" w:rsidRDefault="006C5890" w:rsidP="006C5890">
      <w:pPr>
        <w:pStyle w:val="a7"/>
      </w:pPr>
    </w:p>
  </w:footnote>
  <w:footnote w:id="26">
    <w:p w:rsidR="006C5890" w:rsidRPr="00401F76" w:rsidRDefault="006C5890" w:rsidP="006C5890">
      <w:pPr>
        <w:pStyle w:val="a7"/>
        <w:rPr>
          <w:rFonts w:ascii="Times New Roman" w:hAnsi="Times New Roman" w:cs="Times New Roman"/>
        </w:rPr>
      </w:pPr>
      <w:r w:rsidRPr="00401F76">
        <w:rPr>
          <w:rStyle w:val="a9"/>
          <w:rFonts w:ascii="Times New Roman" w:hAnsi="Times New Roman" w:cs="Times New Roman"/>
        </w:rPr>
        <w:footnoteRef/>
      </w:r>
      <w:r w:rsidRPr="00401F76">
        <w:rPr>
          <w:rFonts w:ascii="Times New Roman" w:hAnsi="Times New Roman" w:cs="Times New Roman"/>
        </w:rPr>
        <w:t xml:space="preserve"> В соответствии с разработками Е.О. Смирновой, В.М. Холмогоровой</w:t>
      </w:r>
      <w:r>
        <w:rPr>
          <w:rFonts w:ascii="Times New Roman" w:hAnsi="Times New Roman" w:cs="Times New Roman"/>
        </w:rPr>
        <w:t>.</w:t>
      </w:r>
    </w:p>
  </w:footnote>
  <w:footnote w:id="27">
    <w:p w:rsidR="006C5890" w:rsidRPr="00231054" w:rsidRDefault="006C5890" w:rsidP="006C5890">
      <w:pPr>
        <w:pStyle w:val="a7"/>
        <w:rPr>
          <w:rFonts w:ascii="Times New Roman" w:hAnsi="Times New Roman" w:cs="Times New Roman"/>
        </w:rPr>
      </w:pPr>
      <w:r>
        <w:rPr>
          <w:rStyle w:val="a9"/>
        </w:rPr>
        <w:footnoteRef/>
      </w:r>
      <w:r>
        <w:rPr>
          <w:rFonts w:ascii="Times New Roman" w:hAnsi="Times New Roman" w:cs="Times New Roman"/>
          <w:color w:val="00000A"/>
        </w:rPr>
        <w:t>Бабкина</w:t>
      </w:r>
      <w:r w:rsidRPr="00231054">
        <w:rPr>
          <w:rFonts w:ascii="Times New Roman" w:hAnsi="Times New Roman" w:cs="Times New Roman"/>
          <w:color w:val="00000A"/>
        </w:rPr>
        <w:t xml:space="preserve"> Н.В. </w:t>
      </w:r>
      <w:r w:rsidRPr="00231054">
        <w:rPr>
          <w:rFonts w:ascii="Times New Roman" w:hAnsi="Times New Roman" w:cs="Times New Roman"/>
          <w:bCs/>
        </w:rPr>
        <w:t>Интеллектуальное развитие младших школьников с задержкой психического развития. Пособие для школьного психолога</w:t>
      </w:r>
      <w:r w:rsidRPr="00231054">
        <w:rPr>
          <w:rFonts w:ascii="Times New Roman" w:hAnsi="Times New Roman" w:cs="Times New Roman"/>
        </w:rPr>
        <w:t>. — М.: Школьная Пресса, 2006. — 80 с. - (В помощь специалисту); («Воспитание и обучение детей с нарушениями развития. Библиотека журнала»; Вып. 31)</w:t>
      </w:r>
      <w:r>
        <w:rPr>
          <w:rFonts w:ascii="Times New Roman" w:hAnsi="Times New Roman" w:cs="Times New Roman"/>
        </w:rPr>
        <w:t>, с.51-52.</w:t>
      </w:r>
    </w:p>
  </w:footnote>
  <w:footnote w:id="28">
    <w:p w:rsidR="006C5890" w:rsidRPr="00231054" w:rsidRDefault="006C5890" w:rsidP="006C5890">
      <w:pPr>
        <w:pStyle w:val="a7"/>
        <w:rPr>
          <w:rFonts w:ascii="Times New Roman" w:hAnsi="Times New Roman" w:cs="Times New Roman"/>
        </w:rPr>
      </w:pPr>
      <w:r w:rsidRPr="00231054">
        <w:rPr>
          <w:rStyle w:val="a9"/>
          <w:rFonts w:ascii="Times New Roman" w:hAnsi="Times New Roman" w:cs="Times New Roman"/>
        </w:rPr>
        <w:footnoteRef/>
      </w:r>
      <w:r w:rsidRPr="00231054">
        <w:rPr>
          <w:rFonts w:ascii="Times New Roman" w:hAnsi="Times New Roman" w:cs="Times New Roman"/>
        </w:rPr>
        <w:t xml:space="preserve"> На</w:t>
      </w:r>
      <w:r>
        <w:rPr>
          <w:rFonts w:ascii="Times New Roman" w:hAnsi="Times New Roman" w:cs="Times New Roman"/>
        </w:rPr>
        <w:t>чинать рекомендуется со стихов, известных всем детям, затем – неизвестных – сначала с помощью выбора из набора представленных слов, в последующем – по догадке.</w:t>
      </w:r>
    </w:p>
  </w:footnote>
  <w:footnote w:id="29">
    <w:p w:rsidR="006C5890" w:rsidRPr="00D03E51" w:rsidRDefault="006C5890" w:rsidP="006C5890">
      <w:pPr>
        <w:pStyle w:val="a7"/>
        <w:rPr>
          <w:rFonts w:ascii="Times New Roman" w:hAnsi="Times New Roman" w:cs="Times New Roman"/>
        </w:rPr>
      </w:pPr>
      <w:r w:rsidRPr="00D03E51">
        <w:rPr>
          <w:rStyle w:val="a9"/>
          <w:rFonts w:ascii="Times New Roman" w:hAnsi="Times New Roman" w:cs="Times New Roman"/>
        </w:rPr>
        <w:footnoteRef/>
      </w:r>
      <w:r w:rsidRPr="00D03E51">
        <w:rPr>
          <w:rFonts w:ascii="Times New Roman" w:hAnsi="Times New Roman" w:cs="Times New Roman"/>
        </w:rPr>
        <w:t xml:space="preserve"> Методика «Угадай картинку» (Дефектология.-2005.-№ 5</w:t>
      </w:r>
      <w:r>
        <w:rPr>
          <w:rFonts w:ascii="Times New Roman" w:hAnsi="Times New Roman" w:cs="Times New Roman"/>
        </w:rPr>
        <w:t xml:space="preserve">, Слово и образ в решении познавательных задач дошкольниками </w:t>
      </w:r>
      <w:r w:rsidRPr="00D03E51">
        <w:rPr>
          <w:rFonts w:ascii="Times New Roman" w:hAnsi="Times New Roman" w:cs="Times New Roman"/>
        </w:rPr>
        <w:t>/</w:t>
      </w:r>
      <w:r>
        <w:rPr>
          <w:rFonts w:ascii="Times New Roman" w:hAnsi="Times New Roman" w:cs="Times New Roman"/>
        </w:rPr>
        <w:t xml:space="preserve"> под ред. Л.А. Венгера</w:t>
      </w:r>
      <w:r w:rsidRPr="00D03E51">
        <w:rPr>
          <w:rFonts w:ascii="Times New Roman" w:hAnsi="Times New Roman" w:cs="Times New Roman"/>
        </w:rPr>
        <w:t xml:space="preserve">), </w:t>
      </w:r>
      <w:r>
        <w:rPr>
          <w:rFonts w:ascii="Times New Roman" w:hAnsi="Times New Roman" w:cs="Times New Roman"/>
        </w:rPr>
        <w:t>«Дерево понятий» из пособия Н.В. Бабкиной (стр.15)</w:t>
      </w:r>
    </w:p>
  </w:footnote>
  <w:footnote w:id="30">
    <w:p w:rsidR="006C5890" w:rsidRPr="00506910" w:rsidRDefault="006C5890" w:rsidP="006C5890">
      <w:pPr>
        <w:pStyle w:val="a7"/>
        <w:rPr>
          <w:rFonts w:ascii="Times New Roman" w:hAnsi="Times New Roman" w:cs="Times New Roman"/>
        </w:rPr>
      </w:pPr>
      <w:r>
        <w:rPr>
          <w:rStyle w:val="a9"/>
        </w:rPr>
        <w:footnoteRef/>
      </w:r>
      <w:r>
        <w:rPr>
          <w:rFonts w:ascii="Times New Roman" w:hAnsi="Times New Roman" w:cs="Times New Roman"/>
        </w:rPr>
        <w:t>Стимульный материал рекомендуется использовать из учебника и рабочих тетрадей по учебному предмету «Окружающий мир».</w:t>
      </w:r>
    </w:p>
  </w:footnote>
  <w:footnote w:id="31">
    <w:p w:rsidR="006C5890" w:rsidRPr="00270345" w:rsidRDefault="006C5890" w:rsidP="006C5890">
      <w:pPr>
        <w:pStyle w:val="a6"/>
        <w:spacing w:before="0" w:beforeAutospacing="0" w:after="0" w:afterAutospacing="0"/>
        <w:jc w:val="both"/>
        <w:rPr>
          <w:sz w:val="20"/>
          <w:szCs w:val="20"/>
        </w:rPr>
      </w:pPr>
      <w:r>
        <w:rPr>
          <w:rStyle w:val="a9"/>
        </w:rPr>
        <w:footnoteRef/>
      </w:r>
      <w:r>
        <w:rPr>
          <w:color w:val="00000A"/>
          <w:sz w:val="20"/>
          <w:szCs w:val="20"/>
        </w:rPr>
        <w:t>Бабкина</w:t>
      </w:r>
      <w:r w:rsidRPr="00270345">
        <w:rPr>
          <w:color w:val="00000A"/>
          <w:sz w:val="20"/>
          <w:szCs w:val="20"/>
        </w:rPr>
        <w:t xml:space="preserve"> Н.В. </w:t>
      </w:r>
      <w:r w:rsidRPr="00270345">
        <w:rPr>
          <w:bCs/>
          <w:sz w:val="20"/>
          <w:szCs w:val="20"/>
        </w:rPr>
        <w:t>Интеллектуальное развитие младших школьников с задержкой психического развития. Пособие для школьного психолога</w:t>
      </w:r>
      <w:r w:rsidRPr="00270345">
        <w:rPr>
          <w:sz w:val="20"/>
          <w:szCs w:val="20"/>
        </w:rPr>
        <w:t>. — М.: Школьная Пресса, 2006. — 80 с. - (В помощь специалисту); («Воспитание и обучение детей с нарушениями развития. Библиотека журнала»; Вып. 31)</w:t>
      </w:r>
      <w:r>
        <w:rPr>
          <w:sz w:val="20"/>
          <w:szCs w:val="20"/>
        </w:rPr>
        <w:t xml:space="preserve"> – Приложение 4</w:t>
      </w:r>
      <w:r w:rsidRPr="00270345">
        <w:rPr>
          <w:sz w:val="20"/>
          <w:szCs w:val="20"/>
        </w:rPr>
        <w:t>.</w:t>
      </w:r>
    </w:p>
    <w:p w:rsidR="006C5890" w:rsidRDefault="006C5890" w:rsidP="006C5890">
      <w:pPr>
        <w:pStyle w:val="a7"/>
      </w:pPr>
    </w:p>
  </w:footnote>
  <w:footnote w:id="32">
    <w:p w:rsidR="006C5890" w:rsidRPr="00092A4E" w:rsidRDefault="006C5890" w:rsidP="006C5890">
      <w:pPr>
        <w:pStyle w:val="a7"/>
        <w:rPr>
          <w:rFonts w:ascii="Times New Roman" w:hAnsi="Times New Roman" w:cs="Times New Roman"/>
        </w:rPr>
      </w:pPr>
      <w:r w:rsidRPr="004E7043">
        <w:rPr>
          <w:rStyle w:val="a9"/>
          <w:rFonts w:ascii="Times New Roman" w:hAnsi="Times New Roman" w:cs="Times New Roman"/>
        </w:rPr>
        <w:footnoteRef/>
      </w:r>
      <w:r w:rsidRPr="004E7043">
        <w:rPr>
          <w:rFonts w:ascii="Times New Roman" w:hAnsi="Times New Roman" w:cs="Times New Roman"/>
        </w:rPr>
        <w:t xml:space="preserve"> Запись-воспроизведение воспринятого на слух материала (цифры, </w:t>
      </w:r>
      <w:r>
        <w:rPr>
          <w:rFonts w:ascii="Times New Roman" w:hAnsi="Times New Roman" w:cs="Times New Roman"/>
        </w:rPr>
        <w:t>слова).</w:t>
      </w:r>
    </w:p>
  </w:footnote>
  <w:footnote w:id="33">
    <w:p w:rsidR="006C5890" w:rsidRPr="00D06026" w:rsidRDefault="006C5890" w:rsidP="006C5890">
      <w:pPr>
        <w:pStyle w:val="a7"/>
        <w:rPr>
          <w:rFonts w:ascii="Times New Roman" w:hAnsi="Times New Roman" w:cs="Times New Roman"/>
        </w:rPr>
      </w:pPr>
      <w:r w:rsidRPr="00D06026">
        <w:rPr>
          <w:rStyle w:val="a9"/>
          <w:rFonts w:ascii="Times New Roman" w:hAnsi="Times New Roman" w:cs="Times New Roman"/>
        </w:rPr>
        <w:footnoteRef/>
      </w:r>
      <w:r w:rsidRPr="00D06026">
        <w:rPr>
          <w:rFonts w:ascii="Times New Roman" w:hAnsi="Times New Roman" w:cs="Times New Roman"/>
        </w:rPr>
        <w:t xml:space="preserve"> При обучении ЗАПРЕЩЕНО использовать диагностический материал в качестве обучающего (например, задание «Шифровка» из теста Д.Векслера (</w:t>
      </w:r>
      <w:r w:rsidRPr="00D06026">
        <w:rPr>
          <w:rFonts w:ascii="Times New Roman" w:hAnsi="Times New Roman" w:cs="Times New Roman"/>
          <w:lang w:val="en-US"/>
        </w:rPr>
        <w:t>WISC</w:t>
      </w:r>
      <w:r w:rsidRPr="00D06026">
        <w:rPr>
          <w:rFonts w:ascii="Times New Roman" w:hAnsi="Times New Roman" w:cs="Times New Roman"/>
        </w:rPr>
        <w:t>).</w:t>
      </w:r>
    </w:p>
  </w:footnote>
  <w:footnote w:id="34">
    <w:p w:rsidR="006C5890" w:rsidRPr="00D03E51" w:rsidRDefault="006C5890" w:rsidP="006C5890">
      <w:pPr>
        <w:pStyle w:val="a7"/>
        <w:rPr>
          <w:rFonts w:ascii="Times New Roman" w:hAnsi="Times New Roman" w:cs="Times New Roman"/>
        </w:rPr>
      </w:pPr>
      <w:r>
        <w:rPr>
          <w:rStyle w:val="a9"/>
        </w:rPr>
        <w:footnoteRef/>
      </w:r>
      <w:r>
        <w:rPr>
          <w:rFonts w:ascii="Times New Roman" w:hAnsi="Times New Roman" w:cs="Times New Roman"/>
        </w:rPr>
        <w:t>Пособие Т.И. Гризик «Узнаю мир» для детей 5-6 лет, стр. 15</w:t>
      </w:r>
    </w:p>
  </w:footnote>
  <w:footnote w:id="35">
    <w:p w:rsidR="006C5890" w:rsidRPr="000A2597" w:rsidRDefault="006C5890" w:rsidP="006C5890">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 xml:space="preserve"> Арт</w:t>
      </w:r>
      <w:r>
        <w:rPr>
          <w:rFonts w:ascii="Times New Roman" w:hAnsi="Times New Roman" w:cs="Times New Roman"/>
        </w:rPr>
        <w:t>-</w:t>
      </w:r>
      <w:r w:rsidRPr="000A2597">
        <w:rPr>
          <w:rFonts w:ascii="Times New Roman" w:hAnsi="Times New Roman" w:cs="Times New Roman"/>
        </w:rPr>
        <w:t>терапия и арт</w:t>
      </w:r>
      <w:r>
        <w:rPr>
          <w:rFonts w:ascii="Times New Roman" w:hAnsi="Times New Roman" w:cs="Times New Roman"/>
        </w:rPr>
        <w:t>-</w:t>
      </w:r>
      <w:r w:rsidRPr="000A2597">
        <w:rPr>
          <w:rFonts w:ascii="Times New Roman" w:hAnsi="Times New Roman" w:cs="Times New Roman"/>
        </w:rPr>
        <w:t>педагогика в специальном образовании</w:t>
      </w:r>
      <w:r>
        <w:rPr>
          <w:rFonts w:ascii="Times New Roman" w:hAnsi="Times New Roman" w:cs="Times New Roman"/>
        </w:rPr>
        <w:t xml:space="preserve">: учебник </w:t>
      </w:r>
      <w:r w:rsidRPr="000A2597">
        <w:rPr>
          <w:rFonts w:ascii="Times New Roman" w:hAnsi="Times New Roman" w:cs="Times New Roman"/>
        </w:rPr>
        <w:t xml:space="preserve">/Е.А. Медведева, И.Ю. Левченко и др. </w:t>
      </w:r>
    </w:p>
  </w:footnote>
  <w:footnote w:id="36">
    <w:p w:rsidR="006C5890" w:rsidRPr="000A2597" w:rsidRDefault="006C5890" w:rsidP="006C5890">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 xml:space="preserve"> Конкретизация цикла упражнений (минимальное количество занятий – 6) зависит от индивидуальных профессиональных предпочтений психолога, а также состояния </w:t>
      </w:r>
      <w:r>
        <w:rPr>
          <w:rFonts w:ascii="Times New Roman" w:hAnsi="Times New Roman" w:cs="Times New Roman"/>
        </w:rPr>
        <w:t>эмоциональной сферы обучающихся.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60C5"/>
    <w:multiLevelType w:val="hybridMultilevel"/>
    <w:tmpl w:val="73EA76C4"/>
    <w:lvl w:ilvl="0" w:tplc="D4E636B0">
      <w:start w:val="1"/>
      <w:numFmt w:val="decimal"/>
      <w:lvlText w:val="%1"/>
      <w:lvlJc w:val="left"/>
      <w:pPr>
        <w:ind w:left="1702" w:hanging="252"/>
      </w:pPr>
      <w:rPr>
        <w:rFonts w:ascii="Times New Roman" w:eastAsia="Times New Roman" w:hAnsi="Times New Roman" w:cs="Times New Roman" w:hint="default"/>
        <w:b/>
        <w:bCs/>
        <w:w w:val="99"/>
        <w:sz w:val="28"/>
        <w:szCs w:val="28"/>
        <w:lang w:val="ru-RU" w:eastAsia="en-US" w:bidi="ar-SA"/>
      </w:rPr>
    </w:lvl>
    <w:lvl w:ilvl="1" w:tplc="7624E2DA">
      <w:numFmt w:val="bullet"/>
      <w:lvlText w:val="•"/>
      <w:lvlJc w:val="left"/>
      <w:pPr>
        <w:ind w:left="2720" w:hanging="252"/>
      </w:pPr>
      <w:rPr>
        <w:rFonts w:hint="default"/>
        <w:lang w:val="ru-RU" w:eastAsia="en-US" w:bidi="ar-SA"/>
      </w:rPr>
    </w:lvl>
    <w:lvl w:ilvl="2" w:tplc="7ECE2EB2">
      <w:numFmt w:val="bullet"/>
      <w:lvlText w:val="•"/>
      <w:lvlJc w:val="left"/>
      <w:pPr>
        <w:ind w:left="3740" w:hanging="252"/>
      </w:pPr>
      <w:rPr>
        <w:rFonts w:hint="default"/>
        <w:lang w:val="ru-RU" w:eastAsia="en-US" w:bidi="ar-SA"/>
      </w:rPr>
    </w:lvl>
    <w:lvl w:ilvl="3" w:tplc="DFAEC8B8">
      <w:numFmt w:val="bullet"/>
      <w:lvlText w:val="•"/>
      <w:lvlJc w:val="left"/>
      <w:pPr>
        <w:ind w:left="4761" w:hanging="252"/>
      </w:pPr>
      <w:rPr>
        <w:rFonts w:hint="default"/>
        <w:lang w:val="ru-RU" w:eastAsia="en-US" w:bidi="ar-SA"/>
      </w:rPr>
    </w:lvl>
    <w:lvl w:ilvl="4" w:tplc="EA20948A">
      <w:numFmt w:val="bullet"/>
      <w:lvlText w:val="•"/>
      <w:lvlJc w:val="left"/>
      <w:pPr>
        <w:ind w:left="5781" w:hanging="252"/>
      </w:pPr>
      <w:rPr>
        <w:rFonts w:hint="default"/>
        <w:lang w:val="ru-RU" w:eastAsia="en-US" w:bidi="ar-SA"/>
      </w:rPr>
    </w:lvl>
    <w:lvl w:ilvl="5" w:tplc="DD4E8EEE">
      <w:numFmt w:val="bullet"/>
      <w:lvlText w:val="•"/>
      <w:lvlJc w:val="left"/>
      <w:pPr>
        <w:ind w:left="6802" w:hanging="252"/>
      </w:pPr>
      <w:rPr>
        <w:rFonts w:hint="default"/>
        <w:lang w:val="ru-RU" w:eastAsia="en-US" w:bidi="ar-SA"/>
      </w:rPr>
    </w:lvl>
    <w:lvl w:ilvl="6" w:tplc="B248FB20">
      <w:numFmt w:val="bullet"/>
      <w:lvlText w:val="•"/>
      <w:lvlJc w:val="left"/>
      <w:pPr>
        <w:ind w:left="7822" w:hanging="252"/>
      </w:pPr>
      <w:rPr>
        <w:rFonts w:hint="default"/>
        <w:lang w:val="ru-RU" w:eastAsia="en-US" w:bidi="ar-SA"/>
      </w:rPr>
    </w:lvl>
    <w:lvl w:ilvl="7" w:tplc="B9B25B34">
      <w:numFmt w:val="bullet"/>
      <w:lvlText w:val="•"/>
      <w:lvlJc w:val="left"/>
      <w:pPr>
        <w:ind w:left="8843" w:hanging="252"/>
      </w:pPr>
      <w:rPr>
        <w:rFonts w:hint="default"/>
        <w:lang w:val="ru-RU" w:eastAsia="en-US" w:bidi="ar-SA"/>
      </w:rPr>
    </w:lvl>
    <w:lvl w:ilvl="8" w:tplc="6BC24E78">
      <w:numFmt w:val="bullet"/>
      <w:lvlText w:val="•"/>
      <w:lvlJc w:val="left"/>
      <w:pPr>
        <w:ind w:left="9863" w:hanging="252"/>
      </w:pPr>
      <w:rPr>
        <w:rFonts w:hint="default"/>
        <w:lang w:val="ru-RU" w:eastAsia="en-US" w:bidi="ar-SA"/>
      </w:rPr>
    </w:lvl>
  </w:abstractNum>
  <w:abstractNum w:abstractNumId="1">
    <w:nsid w:val="051C26BB"/>
    <w:multiLevelType w:val="hybridMultilevel"/>
    <w:tmpl w:val="FFD4EB76"/>
    <w:lvl w:ilvl="0" w:tplc="D66EC3AE">
      <w:start w:val="5"/>
      <w:numFmt w:val="decimal"/>
      <w:lvlText w:val="%1"/>
      <w:lvlJc w:val="left"/>
      <w:pPr>
        <w:ind w:left="1304" w:hanging="212"/>
      </w:pPr>
      <w:rPr>
        <w:rFonts w:ascii="Times New Roman" w:eastAsia="Times New Roman" w:hAnsi="Times New Roman" w:cs="Times New Roman" w:hint="default"/>
        <w:w w:val="100"/>
        <w:sz w:val="28"/>
        <w:szCs w:val="28"/>
        <w:lang w:val="ru-RU" w:eastAsia="en-US" w:bidi="ar-SA"/>
      </w:rPr>
    </w:lvl>
    <w:lvl w:ilvl="1" w:tplc="93385D88">
      <w:numFmt w:val="bullet"/>
      <w:lvlText w:val="•"/>
      <w:lvlJc w:val="left"/>
      <w:pPr>
        <w:ind w:left="2126" w:hanging="212"/>
      </w:pPr>
      <w:rPr>
        <w:rFonts w:hint="default"/>
        <w:lang w:val="ru-RU" w:eastAsia="en-US" w:bidi="ar-SA"/>
      </w:rPr>
    </w:lvl>
    <w:lvl w:ilvl="2" w:tplc="8EB409E8">
      <w:numFmt w:val="bullet"/>
      <w:lvlText w:val="•"/>
      <w:lvlJc w:val="left"/>
      <w:pPr>
        <w:ind w:left="2953" w:hanging="212"/>
      </w:pPr>
      <w:rPr>
        <w:rFonts w:hint="default"/>
        <w:lang w:val="ru-RU" w:eastAsia="en-US" w:bidi="ar-SA"/>
      </w:rPr>
    </w:lvl>
    <w:lvl w:ilvl="3" w:tplc="8D22BCFC">
      <w:numFmt w:val="bullet"/>
      <w:lvlText w:val="•"/>
      <w:lvlJc w:val="left"/>
      <w:pPr>
        <w:ind w:left="3779" w:hanging="212"/>
      </w:pPr>
      <w:rPr>
        <w:rFonts w:hint="default"/>
        <w:lang w:val="ru-RU" w:eastAsia="en-US" w:bidi="ar-SA"/>
      </w:rPr>
    </w:lvl>
    <w:lvl w:ilvl="4" w:tplc="83443D9E">
      <w:numFmt w:val="bullet"/>
      <w:lvlText w:val="•"/>
      <w:lvlJc w:val="left"/>
      <w:pPr>
        <w:ind w:left="4606" w:hanging="212"/>
      </w:pPr>
      <w:rPr>
        <w:rFonts w:hint="default"/>
        <w:lang w:val="ru-RU" w:eastAsia="en-US" w:bidi="ar-SA"/>
      </w:rPr>
    </w:lvl>
    <w:lvl w:ilvl="5" w:tplc="3308250A">
      <w:numFmt w:val="bullet"/>
      <w:lvlText w:val="•"/>
      <w:lvlJc w:val="left"/>
      <w:pPr>
        <w:ind w:left="5433" w:hanging="212"/>
      </w:pPr>
      <w:rPr>
        <w:rFonts w:hint="default"/>
        <w:lang w:val="ru-RU" w:eastAsia="en-US" w:bidi="ar-SA"/>
      </w:rPr>
    </w:lvl>
    <w:lvl w:ilvl="6" w:tplc="64F20A04">
      <w:numFmt w:val="bullet"/>
      <w:lvlText w:val="•"/>
      <w:lvlJc w:val="left"/>
      <w:pPr>
        <w:ind w:left="6259" w:hanging="212"/>
      </w:pPr>
      <w:rPr>
        <w:rFonts w:hint="default"/>
        <w:lang w:val="ru-RU" w:eastAsia="en-US" w:bidi="ar-SA"/>
      </w:rPr>
    </w:lvl>
    <w:lvl w:ilvl="7" w:tplc="B78CE6F8">
      <w:numFmt w:val="bullet"/>
      <w:lvlText w:val="•"/>
      <w:lvlJc w:val="left"/>
      <w:pPr>
        <w:ind w:left="7086" w:hanging="212"/>
      </w:pPr>
      <w:rPr>
        <w:rFonts w:hint="default"/>
        <w:lang w:val="ru-RU" w:eastAsia="en-US" w:bidi="ar-SA"/>
      </w:rPr>
    </w:lvl>
    <w:lvl w:ilvl="8" w:tplc="686EA3E8">
      <w:numFmt w:val="bullet"/>
      <w:lvlText w:val="•"/>
      <w:lvlJc w:val="left"/>
      <w:pPr>
        <w:ind w:left="7913" w:hanging="212"/>
      </w:pPr>
      <w:rPr>
        <w:rFonts w:hint="default"/>
        <w:lang w:val="ru-RU" w:eastAsia="en-US" w:bidi="ar-SA"/>
      </w:rPr>
    </w:lvl>
  </w:abstractNum>
  <w:abstractNum w:abstractNumId="2">
    <w:nsid w:val="0DE67093"/>
    <w:multiLevelType w:val="hybridMultilevel"/>
    <w:tmpl w:val="021EB798"/>
    <w:lvl w:ilvl="0" w:tplc="C5640AD2">
      <w:numFmt w:val="bullet"/>
      <w:lvlText w:val=""/>
      <w:lvlJc w:val="left"/>
      <w:pPr>
        <w:ind w:left="2269" w:hanging="353"/>
      </w:pPr>
      <w:rPr>
        <w:rFonts w:ascii="Symbol" w:eastAsia="Symbol" w:hAnsi="Symbol" w:cs="Symbol" w:hint="default"/>
        <w:w w:val="99"/>
        <w:sz w:val="28"/>
        <w:szCs w:val="28"/>
        <w:lang w:val="ru-RU" w:eastAsia="en-US" w:bidi="ar-SA"/>
      </w:rPr>
    </w:lvl>
    <w:lvl w:ilvl="1" w:tplc="889C3E4A">
      <w:numFmt w:val="bullet"/>
      <w:lvlText w:val="•"/>
      <w:lvlJc w:val="left"/>
      <w:pPr>
        <w:ind w:left="3224" w:hanging="353"/>
      </w:pPr>
      <w:rPr>
        <w:rFonts w:hint="default"/>
        <w:lang w:val="ru-RU" w:eastAsia="en-US" w:bidi="ar-SA"/>
      </w:rPr>
    </w:lvl>
    <w:lvl w:ilvl="2" w:tplc="06845164">
      <w:numFmt w:val="bullet"/>
      <w:lvlText w:val="•"/>
      <w:lvlJc w:val="left"/>
      <w:pPr>
        <w:ind w:left="4188" w:hanging="353"/>
      </w:pPr>
      <w:rPr>
        <w:rFonts w:hint="default"/>
        <w:lang w:val="ru-RU" w:eastAsia="en-US" w:bidi="ar-SA"/>
      </w:rPr>
    </w:lvl>
    <w:lvl w:ilvl="3" w:tplc="CE0E7DF8">
      <w:numFmt w:val="bullet"/>
      <w:lvlText w:val="•"/>
      <w:lvlJc w:val="left"/>
      <w:pPr>
        <w:ind w:left="5153" w:hanging="353"/>
      </w:pPr>
      <w:rPr>
        <w:rFonts w:hint="default"/>
        <w:lang w:val="ru-RU" w:eastAsia="en-US" w:bidi="ar-SA"/>
      </w:rPr>
    </w:lvl>
    <w:lvl w:ilvl="4" w:tplc="26700A82">
      <w:numFmt w:val="bullet"/>
      <w:lvlText w:val="•"/>
      <w:lvlJc w:val="left"/>
      <w:pPr>
        <w:ind w:left="6117" w:hanging="353"/>
      </w:pPr>
      <w:rPr>
        <w:rFonts w:hint="default"/>
        <w:lang w:val="ru-RU" w:eastAsia="en-US" w:bidi="ar-SA"/>
      </w:rPr>
    </w:lvl>
    <w:lvl w:ilvl="5" w:tplc="80FE3758">
      <w:numFmt w:val="bullet"/>
      <w:lvlText w:val="•"/>
      <w:lvlJc w:val="left"/>
      <w:pPr>
        <w:ind w:left="7082" w:hanging="353"/>
      </w:pPr>
      <w:rPr>
        <w:rFonts w:hint="default"/>
        <w:lang w:val="ru-RU" w:eastAsia="en-US" w:bidi="ar-SA"/>
      </w:rPr>
    </w:lvl>
    <w:lvl w:ilvl="6" w:tplc="87BA61F4">
      <w:numFmt w:val="bullet"/>
      <w:lvlText w:val="•"/>
      <w:lvlJc w:val="left"/>
      <w:pPr>
        <w:ind w:left="8046" w:hanging="353"/>
      </w:pPr>
      <w:rPr>
        <w:rFonts w:hint="default"/>
        <w:lang w:val="ru-RU" w:eastAsia="en-US" w:bidi="ar-SA"/>
      </w:rPr>
    </w:lvl>
    <w:lvl w:ilvl="7" w:tplc="2D825788">
      <w:numFmt w:val="bullet"/>
      <w:lvlText w:val="•"/>
      <w:lvlJc w:val="left"/>
      <w:pPr>
        <w:ind w:left="9011" w:hanging="353"/>
      </w:pPr>
      <w:rPr>
        <w:rFonts w:hint="default"/>
        <w:lang w:val="ru-RU" w:eastAsia="en-US" w:bidi="ar-SA"/>
      </w:rPr>
    </w:lvl>
    <w:lvl w:ilvl="8" w:tplc="855EE722">
      <w:numFmt w:val="bullet"/>
      <w:lvlText w:val="•"/>
      <w:lvlJc w:val="left"/>
      <w:pPr>
        <w:ind w:left="9975" w:hanging="353"/>
      </w:pPr>
      <w:rPr>
        <w:rFonts w:hint="default"/>
        <w:lang w:val="ru-RU" w:eastAsia="en-US" w:bidi="ar-SA"/>
      </w:rPr>
    </w:lvl>
  </w:abstractNum>
  <w:abstractNum w:abstractNumId="3">
    <w:nsid w:val="11DB203E"/>
    <w:multiLevelType w:val="hybridMultilevel"/>
    <w:tmpl w:val="55E82394"/>
    <w:lvl w:ilvl="0" w:tplc="3300EEC0">
      <w:numFmt w:val="bullet"/>
      <w:lvlText w:val=""/>
      <w:lvlJc w:val="left"/>
      <w:pPr>
        <w:ind w:left="102" w:hanging="572"/>
      </w:pPr>
      <w:rPr>
        <w:rFonts w:ascii="Symbol" w:eastAsia="Symbol" w:hAnsi="Symbol" w:cs="Symbol" w:hint="default"/>
        <w:w w:val="100"/>
        <w:sz w:val="28"/>
        <w:szCs w:val="28"/>
        <w:lang w:val="ru-RU" w:eastAsia="en-US" w:bidi="ar-SA"/>
      </w:rPr>
    </w:lvl>
    <w:lvl w:ilvl="1" w:tplc="C0342C64">
      <w:numFmt w:val="bullet"/>
      <w:lvlText w:val=""/>
      <w:lvlJc w:val="left"/>
      <w:pPr>
        <w:ind w:left="822" w:hanging="360"/>
      </w:pPr>
      <w:rPr>
        <w:rFonts w:ascii="Symbol" w:eastAsia="Symbol" w:hAnsi="Symbol" w:cs="Symbol" w:hint="default"/>
        <w:w w:val="100"/>
        <w:sz w:val="28"/>
        <w:szCs w:val="28"/>
        <w:lang w:val="ru-RU" w:eastAsia="en-US" w:bidi="ar-SA"/>
      </w:rPr>
    </w:lvl>
    <w:lvl w:ilvl="2" w:tplc="801E5CB4">
      <w:numFmt w:val="bullet"/>
      <w:lvlText w:val="•"/>
      <w:lvlJc w:val="left"/>
      <w:pPr>
        <w:ind w:left="1791" w:hanging="360"/>
      </w:pPr>
      <w:rPr>
        <w:rFonts w:hint="default"/>
        <w:lang w:val="ru-RU" w:eastAsia="en-US" w:bidi="ar-SA"/>
      </w:rPr>
    </w:lvl>
    <w:lvl w:ilvl="3" w:tplc="021C4C2C">
      <w:numFmt w:val="bullet"/>
      <w:lvlText w:val="•"/>
      <w:lvlJc w:val="left"/>
      <w:pPr>
        <w:ind w:left="2763" w:hanging="360"/>
      </w:pPr>
      <w:rPr>
        <w:rFonts w:hint="default"/>
        <w:lang w:val="ru-RU" w:eastAsia="en-US" w:bidi="ar-SA"/>
      </w:rPr>
    </w:lvl>
    <w:lvl w:ilvl="4" w:tplc="BE38236C">
      <w:numFmt w:val="bullet"/>
      <w:lvlText w:val="•"/>
      <w:lvlJc w:val="left"/>
      <w:pPr>
        <w:ind w:left="3735" w:hanging="360"/>
      </w:pPr>
      <w:rPr>
        <w:rFonts w:hint="default"/>
        <w:lang w:val="ru-RU" w:eastAsia="en-US" w:bidi="ar-SA"/>
      </w:rPr>
    </w:lvl>
    <w:lvl w:ilvl="5" w:tplc="49D0272E">
      <w:numFmt w:val="bullet"/>
      <w:lvlText w:val="•"/>
      <w:lvlJc w:val="left"/>
      <w:pPr>
        <w:ind w:left="4707" w:hanging="360"/>
      </w:pPr>
      <w:rPr>
        <w:rFonts w:hint="default"/>
        <w:lang w:val="ru-RU" w:eastAsia="en-US" w:bidi="ar-SA"/>
      </w:rPr>
    </w:lvl>
    <w:lvl w:ilvl="6" w:tplc="6D887962">
      <w:numFmt w:val="bullet"/>
      <w:lvlText w:val="•"/>
      <w:lvlJc w:val="left"/>
      <w:pPr>
        <w:ind w:left="5679" w:hanging="360"/>
      </w:pPr>
      <w:rPr>
        <w:rFonts w:hint="default"/>
        <w:lang w:val="ru-RU" w:eastAsia="en-US" w:bidi="ar-SA"/>
      </w:rPr>
    </w:lvl>
    <w:lvl w:ilvl="7" w:tplc="320684BE">
      <w:numFmt w:val="bullet"/>
      <w:lvlText w:val="•"/>
      <w:lvlJc w:val="left"/>
      <w:pPr>
        <w:ind w:left="6650" w:hanging="360"/>
      </w:pPr>
      <w:rPr>
        <w:rFonts w:hint="default"/>
        <w:lang w:val="ru-RU" w:eastAsia="en-US" w:bidi="ar-SA"/>
      </w:rPr>
    </w:lvl>
    <w:lvl w:ilvl="8" w:tplc="D3B09828">
      <w:numFmt w:val="bullet"/>
      <w:lvlText w:val="•"/>
      <w:lvlJc w:val="left"/>
      <w:pPr>
        <w:ind w:left="7622" w:hanging="360"/>
      </w:pPr>
      <w:rPr>
        <w:rFonts w:hint="default"/>
        <w:lang w:val="ru-RU" w:eastAsia="en-US" w:bidi="ar-SA"/>
      </w:rPr>
    </w:lvl>
  </w:abstractNum>
  <w:abstractNum w:abstractNumId="4">
    <w:nsid w:val="20B85FEE"/>
    <w:multiLevelType w:val="hybridMultilevel"/>
    <w:tmpl w:val="0A48E2AC"/>
    <w:lvl w:ilvl="0" w:tplc="C30A050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9250EB"/>
    <w:multiLevelType w:val="hybridMultilevel"/>
    <w:tmpl w:val="20D0278E"/>
    <w:lvl w:ilvl="0" w:tplc="C30A0500">
      <w:numFmt w:val="bullet"/>
      <w:lvlText w:val=""/>
      <w:lvlJc w:val="left"/>
      <w:pPr>
        <w:ind w:left="2411" w:hanging="425"/>
      </w:pPr>
      <w:rPr>
        <w:rFonts w:ascii="Symbol" w:eastAsia="Symbol" w:hAnsi="Symbol" w:cs="Symbol" w:hint="default"/>
        <w:w w:val="99"/>
        <w:sz w:val="28"/>
        <w:szCs w:val="28"/>
        <w:lang w:val="ru-RU" w:eastAsia="en-US" w:bidi="ar-SA"/>
      </w:rPr>
    </w:lvl>
    <w:lvl w:ilvl="1" w:tplc="4A3E8968">
      <w:numFmt w:val="bullet"/>
      <w:lvlText w:val="•"/>
      <w:lvlJc w:val="left"/>
      <w:pPr>
        <w:ind w:left="3368" w:hanging="425"/>
      </w:pPr>
      <w:rPr>
        <w:rFonts w:hint="default"/>
        <w:lang w:val="ru-RU" w:eastAsia="en-US" w:bidi="ar-SA"/>
      </w:rPr>
    </w:lvl>
    <w:lvl w:ilvl="2" w:tplc="E06887C8">
      <w:numFmt w:val="bullet"/>
      <w:lvlText w:val="•"/>
      <w:lvlJc w:val="left"/>
      <w:pPr>
        <w:ind w:left="4316" w:hanging="425"/>
      </w:pPr>
      <w:rPr>
        <w:rFonts w:hint="default"/>
        <w:lang w:val="ru-RU" w:eastAsia="en-US" w:bidi="ar-SA"/>
      </w:rPr>
    </w:lvl>
    <w:lvl w:ilvl="3" w:tplc="ADEA75D0">
      <w:numFmt w:val="bullet"/>
      <w:lvlText w:val="•"/>
      <w:lvlJc w:val="left"/>
      <w:pPr>
        <w:ind w:left="5265" w:hanging="425"/>
      </w:pPr>
      <w:rPr>
        <w:rFonts w:hint="default"/>
        <w:lang w:val="ru-RU" w:eastAsia="en-US" w:bidi="ar-SA"/>
      </w:rPr>
    </w:lvl>
    <w:lvl w:ilvl="4" w:tplc="3604A2CE">
      <w:numFmt w:val="bullet"/>
      <w:lvlText w:val="•"/>
      <w:lvlJc w:val="left"/>
      <w:pPr>
        <w:ind w:left="6213" w:hanging="425"/>
      </w:pPr>
      <w:rPr>
        <w:rFonts w:hint="default"/>
        <w:lang w:val="ru-RU" w:eastAsia="en-US" w:bidi="ar-SA"/>
      </w:rPr>
    </w:lvl>
    <w:lvl w:ilvl="5" w:tplc="3D425D4E">
      <w:numFmt w:val="bullet"/>
      <w:lvlText w:val="•"/>
      <w:lvlJc w:val="left"/>
      <w:pPr>
        <w:ind w:left="7162" w:hanging="425"/>
      </w:pPr>
      <w:rPr>
        <w:rFonts w:hint="default"/>
        <w:lang w:val="ru-RU" w:eastAsia="en-US" w:bidi="ar-SA"/>
      </w:rPr>
    </w:lvl>
    <w:lvl w:ilvl="6" w:tplc="F5FEB93E">
      <w:numFmt w:val="bullet"/>
      <w:lvlText w:val="•"/>
      <w:lvlJc w:val="left"/>
      <w:pPr>
        <w:ind w:left="8110" w:hanging="425"/>
      </w:pPr>
      <w:rPr>
        <w:rFonts w:hint="default"/>
        <w:lang w:val="ru-RU" w:eastAsia="en-US" w:bidi="ar-SA"/>
      </w:rPr>
    </w:lvl>
    <w:lvl w:ilvl="7" w:tplc="1C3EC374">
      <w:numFmt w:val="bullet"/>
      <w:lvlText w:val="•"/>
      <w:lvlJc w:val="left"/>
      <w:pPr>
        <w:ind w:left="9059" w:hanging="425"/>
      </w:pPr>
      <w:rPr>
        <w:rFonts w:hint="default"/>
        <w:lang w:val="ru-RU" w:eastAsia="en-US" w:bidi="ar-SA"/>
      </w:rPr>
    </w:lvl>
    <w:lvl w:ilvl="8" w:tplc="EDE055EA">
      <w:numFmt w:val="bullet"/>
      <w:lvlText w:val="•"/>
      <w:lvlJc w:val="left"/>
      <w:pPr>
        <w:ind w:left="10007" w:hanging="425"/>
      </w:pPr>
      <w:rPr>
        <w:rFonts w:hint="default"/>
        <w:lang w:val="ru-RU" w:eastAsia="en-US" w:bidi="ar-SA"/>
      </w:rPr>
    </w:lvl>
  </w:abstractNum>
  <w:abstractNum w:abstractNumId="6">
    <w:nsid w:val="42381298"/>
    <w:multiLevelType w:val="hybridMultilevel"/>
    <w:tmpl w:val="FD0A09D2"/>
    <w:lvl w:ilvl="0" w:tplc="C30A0500">
      <w:numFmt w:val="bullet"/>
      <w:lvlText w:val=""/>
      <w:lvlJc w:val="left"/>
      <w:pPr>
        <w:ind w:left="1429"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9951EA4"/>
    <w:multiLevelType w:val="hybridMultilevel"/>
    <w:tmpl w:val="73EA76C4"/>
    <w:lvl w:ilvl="0" w:tplc="D4E636B0">
      <w:start w:val="1"/>
      <w:numFmt w:val="decimal"/>
      <w:lvlText w:val="%1"/>
      <w:lvlJc w:val="left"/>
      <w:pPr>
        <w:ind w:left="1702" w:hanging="252"/>
      </w:pPr>
      <w:rPr>
        <w:rFonts w:ascii="Times New Roman" w:eastAsia="Times New Roman" w:hAnsi="Times New Roman" w:cs="Times New Roman" w:hint="default"/>
        <w:b/>
        <w:bCs/>
        <w:w w:val="99"/>
        <w:sz w:val="28"/>
        <w:szCs w:val="28"/>
        <w:lang w:val="ru-RU" w:eastAsia="en-US" w:bidi="ar-SA"/>
      </w:rPr>
    </w:lvl>
    <w:lvl w:ilvl="1" w:tplc="7624E2DA">
      <w:numFmt w:val="bullet"/>
      <w:lvlText w:val="•"/>
      <w:lvlJc w:val="left"/>
      <w:pPr>
        <w:ind w:left="2720" w:hanging="252"/>
      </w:pPr>
      <w:rPr>
        <w:rFonts w:hint="default"/>
        <w:lang w:val="ru-RU" w:eastAsia="en-US" w:bidi="ar-SA"/>
      </w:rPr>
    </w:lvl>
    <w:lvl w:ilvl="2" w:tplc="7ECE2EB2">
      <w:numFmt w:val="bullet"/>
      <w:lvlText w:val="•"/>
      <w:lvlJc w:val="left"/>
      <w:pPr>
        <w:ind w:left="3740" w:hanging="252"/>
      </w:pPr>
      <w:rPr>
        <w:rFonts w:hint="default"/>
        <w:lang w:val="ru-RU" w:eastAsia="en-US" w:bidi="ar-SA"/>
      </w:rPr>
    </w:lvl>
    <w:lvl w:ilvl="3" w:tplc="DFAEC8B8">
      <w:numFmt w:val="bullet"/>
      <w:lvlText w:val="•"/>
      <w:lvlJc w:val="left"/>
      <w:pPr>
        <w:ind w:left="4761" w:hanging="252"/>
      </w:pPr>
      <w:rPr>
        <w:rFonts w:hint="default"/>
        <w:lang w:val="ru-RU" w:eastAsia="en-US" w:bidi="ar-SA"/>
      </w:rPr>
    </w:lvl>
    <w:lvl w:ilvl="4" w:tplc="EA20948A">
      <w:numFmt w:val="bullet"/>
      <w:lvlText w:val="•"/>
      <w:lvlJc w:val="left"/>
      <w:pPr>
        <w:ind w:left="5781" w:hanging="252"/>
      </w:pPr>
      <w:rPr>
        <w:rFonts w:hint="default"/>
        <w:lang w:val="ru-RU" w:eastAsia="en-US" w:bidi="ar-SA"/>
      </w:rPr>
    </w:lvl>
    <w:lvl w:ilvl="5" w:tplc="DD4E8EEE">
      <w:numFmt w:val="bullet"/>
      <w:lvlText w:val="•"/>
      <w:lvlJc w:val="left"/>
      <w:pPr>
        <w:ind w:left="6802" w:hanging="252"/>
      </w:pPr>
      <w:rPr>
        <w:rFonts w:hint="default"/>
        <w:lang w:val="ru-RU" w:eastAsia="en-US" w:bidi="ar-SA"/>
      </w:rPr>
    </w:lvl>
    <w:lvl w:ilvl="6" w:tplc="B248FB20">
      <w:numFmt w:val="bullet"/>
      <w:lvlText w:val="•"/>
      <w:lvlJc w:val="left"/>
      <w:pPr>
        <w:ind w:left="7822" w:hanging="252"/>
      </w:pPr>
      <w:rPr>
        <w:rFonts w:hint="default"/>
        <w:lang w:val="ru-RU" w:eastAsia="en-US" w:bidi="ar-SA"/>
      </w:rPr>
    </w:lvl>
    <w:lvl w:ilvl="7" w:tplc="B9B25B34">
      <w:numFmt w:val="bullet"/>
      <w:lvlText w:val="•"/>
      <w:lvlJc w:val="left"/>
      <w:pPr>
        <w:ind w:left="8843" w:hanging="252"/>
      </w:pPr>
      <w:rPr>
        <w:rFonts w:hint="default"/>
        <w:lang w:val="ru-RU" w:eastAsia="en-US" w:bidi="ar-SA"/>
      </w:rPr>
    </w:lvl>
    <w:lvl w:ilvl="8" w:tplc="6BC24E78">
      <w:numFmt w:val="bullet"/>
      <w:lvlText w:val="•"/>
      <w:lvlJc w:val="left"/>
      <w:pPr>
        <w:ind w:left="9863" w:hanging="252"/>
      </w:pPr>
      <w:rPr>
        <w:rFonts w:hint="default"/>
        <w:lang w:val="ru-RU" w:eastAsia="en-US" w:bidi="ar-SA"/>
      </w:rPr>
    </w:lvl>
  </w:abstractNum>
  <w:abstractNum w:abstractNumId="8">
    <w:nsid w:val="49B74735"/>
    <w:multiLevelType w:val="hybridMultilevel"/>
    <w:tmpl w:val="73EA76C4"/>
    <w:lvl w:ilvl="0" w:tplc="D4E636B0">
      <w:start w:val="1"/>
      <w:numFmt w:val="decimal"/>
      <w:lvlText w:val="%1"/>
      <w:lvlJc w:val="left"/>
      <w:pPr>
        <w:ind w:left="1702" w:hanging="252"/>
      </w:pPr>
      <w:rPr>
        <w:rFonts w:ascii="Times New Roman" w:eastAsia="Times New Roman" w:hAnsi="Times New Roman" w:cs="Times New Roman" w:hint="default"/>
        <w:b/>
        <w:bCs/>
        <w:w w:val="99"/>
        <w:sz w:val="28"/>
        <w:szCs w:val="28"/>
        <w:lang w:val="ru-RU" w:eastAsia="en-US" w:bidi="ar-SA"/>
      </w:rPr>
    </w:lvl>
    <w:lvl w:ilvl="1" w:tplc="7624E2DA">
      <w:numFmt w:val="bullet"/>
      <w:lvlText w:val="•"/>
      <w:lvlJc w:val="left"/>
      <w:pPr>
        <w:ind w:left="2720" w:hanging="252"/>
      </w:pPr>
      <w:rPr>
        <w:rFonts w:hint="default"/>
        <w:lang w:val="ru-RU" w:eastAsia="en-US" w:bidi="ar-SA"/>
      </w:rPr>
    </w:lvl>
    <w:lvl w:ilvl="2" w:tplc="7ECE2EB2">
      <w:numFmt w:val="bullet"/>
      <w:lvlText w:val="•"/>
      <w:lvlJc w:val="left"/>
      <w:pPr>
        <w:ind w:left="3740" w:hanging="252"/>
      </w:pPr>
      <w:rPr>
        <w:rFonts w:hint="default"/>
        <w:lang w:val="ru-RU" w:eastAsia="en-US" w:bidi="ar-SA"/>
      </w:rPr>
    </w:lvl>
    <w:lvl w:ilvl="3" w:tplc="DFAEC8B8">
      <w:numFmt w:val="bullet"/>
      <w:lvlText w:val="•"/>
      <w:lvlJc w:val="left"/>
      <w:pPr>
        <w:ind w:left="4761" w:hanging="252"/>
      </w:pPr>
      <w:rPr>
        <w:rFonts w:hint="default"/>
        <w:lang w:val="ru-RU" w:eastAsia="en-US" w:bidi="ar-SA"/>
      </w:rPr>
    </w:lvl>
    <w:lvl w:ilvl="4" w:tplc="EA20948A">
      <w:numFmt w:val="bullet"/>
      <w:lvlText w:val="•"/>
      <w:lvlJc w:val="left"/>
      <w:pPr>
        <w:ind w:left="5781" w:hanging="252"/>
      </w:pPr>
      <w:rPr>
        <w:rFonts w:hint="default"/>
        <w:lang w:val="ru-RU" w:eastAsia="en-US" w:bidi="ar-SA"/>
      </w:rPr>
    </w:lvl>
    <w:lvl w:ilvl="5" w:tplc="DD4E8EEE">
      <w:numFmt w:val="bullet"/>
      <w:lvlText w:val="•"/>
      <w:lvlJc w:val="left"/>
      <w:pPr>
        <w:ind w:left="6802" w:hanging="252"/>
      </w:pPr>
      <w:rPr>
        <w:rFonts w:hint="default"/>
        <w:lang w:val="ru-RU" w:eastAsia="en-US" w:bidi="ar-SA"/>
      </w:rPr>
    </w:lvl>
    <w:lvl w:ilvl="6" w:tplc="B248FB20">
      <w:numFmt w:val="bullet"/>
      <w:lvlText w:val="•"/>
      <w:lvlJc w:val="left"/>
      <w:pPr>
        <w:ind w:left="7822" w:hanging="252"/>
      </w:pPr>
      <w:rPr>
        <w:rFonts w:hint="default"/>
        <w:lang w:val="ru-RU" w:eastAsia="en-US" w:bidi="ar-SA"/>
      </w:rPr>
    </w:lvl>
    <w:lvl w:ilvl="7" w:tplc="B9B25B34">
      <w:numFmt w:val="bullet"/>
      <w:lvlText w:val="•"/>
      <w:lvlJc w:val="left"/>
      <w:pPr>
        <w:ind w:left="8843" w:hanging="252"/>
      </w:pPr>
      <w:rPr>
        <w:rFonts w:hint="default"/>
        <w:lang w:val="ru-RU" w:eastAsia="en-US" w:bidi="ar-SA"/>
      </w:rPr>
    </w:lvl>
    <w:lvl w:ilvl="8" w:tplc="6BC24E78">
      <w:numFmt w:val="bullet"/>
      <w:lvlText w:val="•"/>
      <w:lvlJc w:val="left"/>
      <w:pPr>
        <w:ind w:left="9863" w:hanging="252"/>
      </w:pPr>
      <w:rPr>
        <w:rFonts w:hint="default"/>
        <w:lang w:val="ru-RU" w:eastAsia="en-US" w:bidi="ar-SA"/>
      </w:rPr>
    </w:lvl>
  </w:abstractNum>
  <w:abstractNum w:abstractNumId="9">
    <w:nsid w:val="5C6426F8"/>
    <w:multiLevelType w:val="hybridMultilevel"/>
    <w:tmpl w:val="69FC821E"/>
    <w:lvl w:ilvl="0" w:tplc="3BC69EC6">
      <w:start w:val="5"/>
      <w:numFmt w:val="decimal"/>
      <w:lvlText w:val="%1"/>
      <w:lvlJc w:val="left"/>
      <w:pPr>
        <w:ind w:left="1021" w:hanging="212"/>
      </w:pPr>
      <w:rPr>
        <w:rFonts w:ascii="Times New Roman" w:eastAsia="Times New Roman" w:hAnsi="Times New Roman" w:cs="Times New Roman" w:hint="default"/>
        <w:b/>
        <w:bCs/>
        <w:w w:val="100"/>
        <w:sz w:val="28"/>
        <w:szCs w:val="28"/>
        <w:lang w:val="ru-RU" w:eastAsia="en-US" w:bidi="ar-SA"/>
      </w:rPr>
    </w:lvl>
    <w:lvl w:ilvl="1" w:tplc="7896B350">
      <w:numFmt w:val="bullet"/>
      <w:lvlText w:val="•"/>
      <w:lvlJc w:val="left"/>
      <w:pPr>
        <w:ind w:left="1874" w:hanging="212"/>
      </w:pPr>
      <w:rPr>
        <w:rFonts w:hint="default"/>
        <w:lang w:val="ru-RU" w:eastAsia="en-US" w:bidi="ar-SA"/>
      </w:rPr>
    </w:lvl>
    <w:lvl w:ilvl="2" w:tplc="88E40226">
      <w:numFmt w:val="bullet"/>
      <w:lvlText w:val="•"/>
      <w:lvlJc w:val="left"/>
      <w:pPr>
        <w:ind w:left="2729" w:hanging="212"/>
      </w:pPr>
      <w:rPr>
        <w:rFonts w:hint="default"/>
        <w:lang w:val="ru-RU" w:eastAsia="en-US" w:bidi="ar-SA"/>
      </w:rPr>
    </w:lvl>
    <w:lvl w:ilvl="3" w:tplc="A942CC62">
      <w:numFmt w:val="bullet"/>
      <w:lvlText w:val="•"/>
      <w:lvlJc w:val="left"/>
      <w:pPr>
        <w:ind w:left="3583" w:hanging="212"/>
      </w:pPr>
      <w:rPr>
        <w:rFonts w:hint="default"/>
        <w:lang w:val="ru-RU" w:eastAsia="en-US" w:bidi="ar-SA"/>
      </w:rPr>
    </w:lvl>
    <w:lvl w:ilvl="4" w:tplc="551C740E">
      <w:numFmt w:val="bullet"/>
      <w:lvlText w:val="•"/>
      <w:lvlJc w:val="left"/>
      <w:pPr>
        <w:ind w:left="4438" w:hanging="212"/>
      </w:pPr>
      <w:rPr>
        <w:rFonts w:hint="default"/>
        <w:lang w:val="ru-RU" w:eastAsia="en-US" w:bidi="ar-SA"/>
      </w:rPr>
    </w:lvl>
    <w:lvl w:ilvl="5" w:tplc="BA1A0156">
      <w:numFmt w:val="bullet"/>
      <w:lvlText w:val="•"/>
      <w:lvlJc w:val="left"/>
      <w:pPr>
        <w:ind w:left="5293" w:hanging="212"/>
      </w:pPr>
      <w:rPr>
        <w:rFonts w:hint="default"/>
        <w:lang w:val="ru-RU" w:eastAsia="en-US" w:bidi="ar-SA"/>
      </w:rPr>
    </w:lvl>
    <w:lvl w:ilvl="6" w:tplc="A5C89C1A">
      <w:numFmt w:val="bullet"/>
      <w:lvlText w:val="•"/>
      <w:lvlJc w:val="left"/>
      <w:pPr>
        <w:ind w:left="6147" w:hanging="212"/>
      </w:pPr>
      <w:rPr>
        <w:rFonts w:hint="default"/>
        <w:lang w:val="ru-RU" w:eastAsia="en-US" w:bidi="ar-SA"/>
      </w:rPr>
    </w:lvl>
    <w:lvl w:ilvl="7" w:tplc="19CADC82">
      <w:numFmt w:val="bullet"/>
      <w:lvlText w:val="•"/>
      <w:lvlJc w:val="left"/>
      <w:pPr>
        <w:ind w:left="7002" w:hanging="212"/>
      </w:pPr>
      <w:rPr>
        <w:rFonts w:hint="default"/>
        <w:lang w:val="ru-RU" w:eastAsia="en-US" w:bidi="ar-SA"/>
      </w:rPr>
    </w:lvl>
    <w:lvl w:ilvl="8" w:tplc="0E7AC6D2">
      <w:numFmt w:val="bullet"/>
      <w:lvlText w:val="•"/>
      <w:lvlJc w:val="left"/>
      <w:pPr>
        <w:ind w:left="7857" w:hanging="212"/>
      </w:pPr>
      <w:rPr>
        <w:rFonts w:hint="default"/>
        <w:lang w:val="ru-RU" w:eastAsia="en-US" w:bidi="ar-SA"/>
      </w:rPr>
    </w:lvl>
  </w:abstractNum>
  <w:abstractNum w:abstractNumId="10">
    <w:nsid w:val="65B40734"/>
    <w:multiLevelType w:val="hybridMultilevel"/>
    <w:tmpl w:val="F0D6DBBE"/>
    <w:lvl w:ilvl="0" w:tplc="A9FCBC1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0B1F01"/>
    <w:multiLevelType w:val="hybridMultilevel"/>
    <w:tmpl w:val="4552B17E"/>
    <w:lvl w:ilvl="0" w:tplc="C49644F8">
      <w:start w:val="5"/>
      <w:numFmt w:val="decimal"/>
      <w:lvlText w:val="%1"/>
      <w:lvlJc w:val="left"/>
      <w:pPr>
        <w:ind w:left="1021" w:hanging="212"/>
      </w:pPr>
      <w:rPr>
        <w:rFonts w:ascii="Times New Roman" w:eastAsia="Times New Roman" w:hAnsi="Times New Roman" w:cs="Times New Roman" w:hint="default"/>
        <w:b/>
        <w:bCs/>
        <w:w w:val="100"/>
        <w:sz w:val="28"/>
        <w:szCs w:val="28"/>
        <w:lang w:val="ru-RU" w:eastAsia="en-US" w:bidi="ar-SA"/>
      </w:rPr>
    </w:lvl>
    <w:lvl w:ilvl="1" w:tplc="4FBE8A04">
      <w:numFmt w:val="bullet"/>
      <w:lvlText w:val="•"/>
      <w:lvlJc w:val="left"/>
      <w:pPr>
        <w:ind w:left="1874" w:hanging="212"/>
      </w:pPr>
      <w:rPr>
        <w:rFonts w:hint="default"/>
        <w:lang w:val="ru-RU" w:eastAsia="en-US" w:bidi="ar-SA"/>
      </w:rPr>
    </w:lvl>
    <w:lvl w:ilvl="2" w:tplc="5F303E1E">
      <w:numFmt w:val="bullet"/>
      <w:lvlText w:val="•"/>
      <w:lvlJc w:val="left"/>
      <w:pPr>
        <w:ind w:left="2729" w:hanging="212"/>
      </w:pPr>
      <w:rPr>
        <w:rFonts w:hint="default"/>
        <w:lang w:val="ru-RU" w:eastAsia="en-US" w:bidi="ar-SA"/>
      </w:rPr>
    </w:lvl>
    <w:lvl w:ilvl="3" w:tplc="7B78344A">
      <w:numFmt w:val="bullet"/>
      <w:lvlText w:val="•"/>
      <w:lvlJc w:val="left"/>
      <w:pPr>
        <w:ind w:left="3583" w:hanging="212"/>
      </w:pPr>
      <w:rPr>
        <w:rFonts w:hint="default"/>
        <w:lang w:val="ru-RU" w:eastAsia="en-US" w:bidi="ar-SA"/>
      </w:rPr>
    </w:lvl>
    <w:lvl w:ilvl="4" w:tplc="5CA22AA0">
      <w:numFmt w:val="bullet"/>
      <w:lvlText w:val="•"/>
      <w:lvlJc w:val="left"/>
      <w:pPr>
        <w:ind w:left="4438" w:hanging="212"/>
      </w:pPr>
      <w:rPr>
        <w:rFonts w:hint="default"/>
        <w:lang w:val="ru-RU" w:eastAsia="en-US" w:bidi="ar-SA"/>
      </w:rPr>
    </w:lvl>
    <w:lvl w:ilvl="5" w:tplc="988E0E9A">
      <w:numFmt w:val="bullet"/>
      <w:lvlText w:val="•"/>
      <w:lvlJc w:val="left"/>
      <w:pPr>
        <w:ind w:left="5293" w:hanging="212"/>
      </w:pPr>
      <w:rPr>
        <w:rFonts w:hint="default"/>
        <w:lang w:val="ru-RU" w:eastAsia="en-US" w:bidi="ar-SA"/>
      </w:rPr>
    </w:lvl>
    <w:lvl w:ilvl="6" w:tplc="69FEA1F2">
      <w:numFmt w:val="bullet"/>
      <w:lvlText w:val="•"/>
      <w:lvlJc w:val="left"/>
      <w:pPr>
        <w:ind w:left="6147" w:hanging="212"/>
      </w:pPr>
      <w:rPr>
        <w:rFonts w:hint="default"/>
        <w:lang w:val="ru-RU" w:eastAsia="en-US" w:bidi="ar-SA"/>
      </w:rPr>
    </w:lvl>
    <w:lvl w:ilvl="7" w:tplc="528C4F76">
      <w:numFmt w:val="bullet"/>
      <w:lvlText w:val="•"/>
      <w:lvlJc w:val="left"/>
      <w:pPr>
        <w:ind w:left="7002" w:hanging="212"/>
      </w:pPr>
      <w:rPr>
        <w:rFonts w:hint="default"/>
        <w:lang w:val="ru-RU" w:eastAsia="en-US" w:bidi="ar-SA"/>
      </w:rPr>
    </w:lvl>
    <w:lvl w:ilvl="8" w:tplc="CDBAFB14">
      <w:numFmt w:val="bullet"/>
      <w:lvlText w:val="•"/>
      <w:lvlJc w:val="left"/>
      <w:pPr>
        <w:ind w:left="7857" w:hanging="212"/>
      </w:pPr>
      <w:rPr>
        <w:rFonts w:hint="default"/>
        <w:lang w:val="ru-RU" w:eastAsia="en-US" w:bidi="ar-SA"/>
      </w:rPr>
    </w:lvl>
  </w:abstractNum>
  <w:abstractNum w:abstractNumId="12">
    <w:nsid w:val="6C0F563B"/>
    <w:multiLevelType w:val="hybridMultilevel"/>
    <w:tmpl w:val="A43E6046"/>
    <w:lvl w:ilvl="0" w:tplc="FC469188">
      <w:start w:val="5"/>
      <w:numFmt w:val="decimal"/>
      <w:lvlText w:val="%1"/>
      <w:lvlJc w:val="left"/>
      <w:pPr>
        <w:ind w:left="1304" w:hanging="212"/>
      </w:pPr>
      <w:rPr>
        <w:rFonts w:ascii="Times New Roman" w:eastAsia="Times New Roman" w:hAnsi="Times New Roman" w:cs="Times New Roman" w:hint="default"/>
        <w:w w:val="100"/>
        <w:sz w:val="28"/>
        <w:szCs w:val="28"/>
        <w:lang w:val="ru-RU" w:eastAsia="en-US" w:bidi="ar-SA"/>
      </w:rPr>
    </w:lvl>
    <w:lvl w:ilvl="1" w:tplc="98D0E9CA">
      <w:numFmt w:val="bullet"/>
      <w:lvlText w:val="•"/>
      <w:lvlJc w:val="left"/>
      <w:pPr>
        <w:ind w:left="2126" w:hanging="212"/>
      </w:pPr>
      <w:rPr>
        <w:rFonts w:hint="default"/>
        <w:lang w:val="ru-RU" w:eastAsia="en-US" w:bidi="ar-SA"/>
      </w:rPr>
    </w:lvl>
    <w:lvl w:ilvl="2" w:tplc="747AF23A">
      <w:numFmt w:val="bullet"/>
      <w:lvlText w:val="•"/>
      <w:lvlJc w:val="left"/>
      <w:pPr>
        <w:ind w:left="2953" w:hanging="212"/>
      </w:pPr>
      <w:rPr>
        <w:rFonts w:hint="default"/>
        <w:lang w:val="ru-RU" w:eastAsia="en-US" w:bidi="ar-SA"/>
      </w:rPr>
    </w:lvl>
    <w:lvl w:ilvl="3" w:tplc="6254B792">
      <w:numFmt w:val="bullet"/>
      <w:lvlText w:val="•"/>
      <w:lvlJc w:val="left"/>
      <w:pPr>
        <w:ind w:left="3779" w:hanging="212"/>
      </w:pPr>
      <w:rPr>
        <w:rFonts w:hint="default"/>
        <w:lang w:val="ru-RU" w:eastAsia="en-US" w:bidi="ar-SA"/>
      </w:rPr>
    </w:lvl>
    <w:lvl w:ilvl="4" w:tplc="EC2E3C60">
      <w:numFmt w:val="bullet"/>
      <w:lvlText w:val="•"/>
      <w:lvlJc w:val="left"/>
      <w:pPr>
        <w:ind w:left="4606" w:hanging="212"/>
      </w:pPr>
      <w:rPr>
        <w:rFonts w:hint="default"/>
        <w:lang w:val="ru-RU" w:eastAsia="en-US" w:bidi="ar-SA"/>
      </w:rPr>
    </w:lvl>
    <w:lvl w:ilvl="5" w:tplc="805E3094">
      <w:numFmt w:val="bullet"/>
      <w:lvlText w:val="•"/>
      <w:lvlJc w:val="left"/>
      <w:pPr>
        <w:ind w:left="5433" w:hanging="212"/>
      </w:pPr>
      <w:rPr>
        <w:rFonts w:hint="default"/>
        <w:lang w:val="ru-RU" w:eastAsia="en-US" w:bidi="ar-SA"/>
      </w:rPr>
    </w:lvl>
    <w:lvl w:ilvl="6" w:tplc="0EA89A62">
      <w:numFmt w:val="bullet"/>
      <w:lvlText w:val="•"/>
      <w:lvlJc w:val="left"/>
      <w:pPr>
        <w:ind w:left="6259" w:hanging="212"/>
      </w:pPr>
      <w:rPr>
        <w:rFonts w:hint="default"/>
        <w:lang w:val="ru-RU" w:eastAsia="en-US" w:bidi="ar-SA"/>
      </w:rPr>
    </w:lvl>
    <w:lvl w:ilvl="7" w:tplc="379A7E28">
      <w:numFmt w:val="bullet"/>
      <w:lvlText w:val="•"/>
      <w:lvlJc w:val="left"/>
      <w:pPr>
        <w:ind w:left="7086" w:hanging="212"/>
      </w:pPr>
      <w:rPr>
        <w:rFonts w:hint="default"/>
        <w:lang w:val="ru-RU" w:eastAsia="en-US" w:bidi="ar-SA"/>
      </w:rPr>
    </w:lvl>
    <w:lvl w:ilvl="8" w:tplc="463E2904">
      <w:numFmt w:val="bullet"/>
      <w:lvlText w:val="•"/>
      <w:lvlJc w:val="left"/>
      <w:pPr>
        <w:ind w:left="7913" w:hanging="212"/>
      </w:pPr>
      <w:rPr>
        <w:rFonts w:hint="default"/>
        <w:lang w:val="ru-RU" w:eastAsia="en-US" w:bidi="ar-SA"/>
      </w:rPr>
    </w:lvl>
  </w:abstractNum>
  <w:abstractNum w:abstractNumId="13">
    <w:nsid w:val="71435D1D"/>
    <w:multiLevelType w:val="hybridMultilevel"/>
    <w:tmpl w:val="E4AE7266"/>
    <w:lvl w:ilvl="0" w:tplc="4B22EAFE">
      <w:start w:val="5"/>
      <w:numFmt w:val="decimal"/>
      <w:lvlText w:val="%1"/>
      <w:lvlJc w:val="left"/>
      <w:pPr>
        <w:ind w:left="1021" w:hanging="212"/>
      </w:pPr>
      <w:rPr>
        <w:rFonts w:ascii="Times New Roman" w:eastAsia="Times New Roman" w:hAnsi="Times New Roman" w:cs="Times New Roman" w:hint="default"/>
        <w:b/>
        <w:bCs/>
        <w:w w:val="100"/>
        <w:sz w:val="28"/>
        <w:szCs w:val="28"/>
        <w:lang w:val="ru-RU" w:eastAsia="en-US" w:bidi="ar-SA"/>
      </w:rPr>
    </w:lvl>
    <w:lvl w:ilvl="1" w:tplc="AC34D53A">
      <w:numFmt w:val="bullet"/>
      <w:lvlText w:val="•"/>
      <w:lvlJc w:val="left"/>
      <w:pPr>
        <w:ind w:left="1874" w:hanging="212"/>
      </w:pPr>
      <w:rPr>
        <w:rFonts w:hint="default"/>
        <w:lang w:val="ru-RU" w:eastAsia="en-US" w:bidi="ar-SA"/>
      </w:rPr>
    </w:lvl>
    <w:lvl w:ilvl="2" w:tplc="9D5426A2">
      <w:numFmt w:val="bullet"/>
      <w:lvlText w:val="•"/>
      <w:lvlJc w:val="left"/>
      <w:pPr>
        <w:ind w:left="2729" w:hanging="212"/>
      </w:pPr>
      <w:rPr>
        <w:rFonts w:hint="default"/>
        <w:lang w:val="ru-RU" w:eastAsia="en-US" w:bidi="ar-SA"/>
      </w:rPr>
    </w:lvl>
    <w:lvl w:ilvl="3" w:tplc="89947FC0">
      <w:numFmt w:val="bullet"/>
      <w:lvlText w:val="•"/>
      <w:lvlJc w:val="left"/>
      <w:pPr>
        <w:ind w:left="3583" w:hanging="212"/>
      </w:pPr>
      <w:rPr>
        <w:rFonts w:hint="default"/>
        <w:lang w:val="ru-RU" w:eastAsia="en-US" w:bidi="ar-SA"/>
      </w:rPr>
    </w:lvl>
    <w:lvl w:ilvl="4" w:tplc="7B48FB2C">
      <w:numFmt w:val="bullet"/>
      <w:lvlText w:val="•"/>
      <w:lvlJc w:val="left"/>
      <w:pPr>
        <w:ind w:left="4438" w:hanging="212"/>
      </w:pPr>
      <w:rPr>
        <w:rFonts w:hint="default"/>
        <w:lang w:val="ru-RU" w:eastAsia="en-US" w:bidi="ar-SA"/>
      </w:rPr>
    </w:lvl>
    <w:lvl w:ilvl="5" w:tplc="726CF3E8">
      <w:numFmt w:val="bullet"/>
      <w:lvlText w:val="•"/>
      <w:lvlJc w:val="left"/>
      <w:pPr>
        <w:ind w:left="5293" w:hanging="212"/>
      </w:pPr>
      <w:rPr>
        <w:rFonts w:hint="default"/>
        <w:lang w:val="ru-RU" w:eastAsia="en-US" w:bidi="ar-SA"/>
      </w:rPr>
    </w:lvl>
    <w:lvl w:ilvl="6" w:tplc="C3307C94">
      <w:numFmt w:val="bullet"/>
      <w:lvlText w:val="•"/>
      <w:lvlJc w:val="left"/>
      <w:pPr>
        <w:ind w:left="6147" w:hanging="212"/>
      </w:pPr>
      <w:rPr>
        <w:rFonts w:hint="default"/>
        <w:lang w:val="ru-RU" w:eastAsia="en-US" w:bidi="ar-SA"/>
      </w:rPr>
    </w:lvl>
    <w:lvl w:ilvl="7" w:tplc="B742D86E">
      <w:numFmt w:val="bullet"/>
      <w:lvlText w:val="•"/>
      <w:lvlJc w:val="left"/>
      <w:pPr>
        <w:ind w:left="7002" w:hanging="212"/>
      </w:pPr>
      <w:rPr>
        <w:rFonts w:hint="default"/>
        <w:lang w:val="ru-RU" w:eastAsia="en-US" w:bidi="ar-SA"/>
      </w:rPr>
    </w:lvl>
    <w:lvl w:ilvl="8" w:tplc="A314AC6A">
      <w:numFmt w:val="bullet"/>
      <w:lvlText w:val="•"/>
      <w:lvlJc w:val="left"/>
      <w:pPr>
        <w:ind w:left="7857" w:hanging="212"/>
      </w:pPr>
      <w:rPr>
        <w:rFonts w:hint="default"/>
        <w:lang w:val="ru-RU" w:eastAsia="en-US" w:bidi="ar-SA"/>
      </w:rPr>
    </w:lvl>
  </w:abstractNum>
  <w:abstractNum w:abstractNumId="14">
    <w:nsid w:val="71964623"/>
    <w:multiLevelType w:val="hybridMultilevel"/>
    <w:tmpl w:val="271A6BC0"/>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9"/>
  </w:num>
  <w:num w:numId="5">
    <w:abstractNumId w:val="12"/>
  </w:num>
  <w:num w:numId="6">
    <w:abstractNumId w:val="1"/>
  </w:num>
  <w:num w:numId="7">
    <w:abstractNumId w:val="10"/>
  </w:num>
  <w:num w:numId="8">
    <w:abstractNumId w:val="5"/>
  </w:num>
  <w:num w:numId="9">
    <w:abstractNumId w:val="7"/>
  </w:num>
  <w:num w:numId="10">
    <w:abstractNumId w:val="8"/>
  </w:num>
  <w:num w:numId="11">
    <w:abstractNumId w:val="0"/>
  </w:num>
  <w:num w:numId="12">
    <w:abstractNumId w:val="2"/>
  </w:num>
  <w:num w:numId="13">
    <w:abstractNumId w:val="6"/>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5890"/>
    <w:rsid w:val="00212413"/>
    <w:rsid w:val="00226F99"/>
    <w:rsid w:val="00264AB5"/>
    <w:rsid w:val="002E6F74"/>
    <w:rsid w:val="003841F7"/>
    <w:rsid w:val="00574422"/>
    <w:rsid w:val="00576D35"/>
    <w:rsid w:val="006365F8"/>
    <w:rsid w:val="006C5890"/>
    <w:rsid w:val="006E1E8C"/>
    <w:rsid w:val="00972409"/>
    <w:rsid w:val="00C6527E"/>
    <w:rsid w:val="00D719DE"/>
    <w:rsid w:val="00F7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D817E-A094-485C-883F-2676E367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413"/>
  </w:style>
  <w:style w:type="paragraph" w:styleId="3">
    <w:name w:val="heading 3"/>
    <w:basedOn w:val="a"/>
    <w:link w:val="30"/>
    <w:uiPriority w:val="1"/>
    <w:qFormat/>
    <w:rsid w:val="006C5890"/>
    <w:pPr>
      <w:widowControl w:val="0"/>
      <w:autoSpaceDE w:val="0"/>
      <w:autoSpaceDN w:val="0"/>
      <w:spacing w:after="0" w:line="240" w:lineRule="auto"/>
      <w:ind w:left="2269"/>
      <w:jc w:val="both"/>
      <w:outlineLvl w:val="2"/>
    </w:pPr>
    <w:rPr>
      <w:rFonts w:ascii="Times New Roman" w:eastAsia="Times New Roman" w:hAnsi="Times New Roman" w:cs="Times New Roman"/>
      <w:b/>
      <w:bCs/>
      <w:i/>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6C5890"/>
    <w:rPr>
      <w:rFonts w:ascii="Times New Roman" w:eastAsia="Times New Roman" w:hAnsi="Times New Roman" w:cs="Times New Roman"/>
      <w:b/>
      <w:bCs/>
      <w:i/>
      <w:sz w:val="28"/>
      <w:szCs w:val="28"/>
      <w:lang w:eastAsia="en-US"/>
    </w:rPr>
  </w:style>
  <w:style w:type="table" w:customStyle="1" w:styleId="TableNormal">
    <w:name w:val="Table Normal"/>
    <w:uiPriority w:val="2"/>
    <w:semiHidden/>
    <w:unhideWhenUsed/>
    <w:qFormat/>
    <w:rsid w:val="006C589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6C5890"/>
    <w:pPr>
      <w:widowControl w:val="0"/>
      <w:autoSpaceDE w:val="0"/>
      <w:autoSpaceDN w:val="0"/>
      <w:spacing w:before="247" w:after="0" w:line="240" w:lineRule="auto"/>
      <w:ind w:right="12"/>
      <w:jc w:val="center"/>
    </w:pPr>
    <w:rPr>
      <w:rFonts w:ascii="Times New Roman" w:eastAsia="Times New Roman" w:hAnsi="Times New Roman" w:cs="Times New Roman"/>
      <w:sz w:val="28"/>
      <w:szCs w:val="28"/>
      <w:lang w:eastAsia="en-US"/>
    </w:rPr>
  </w:style>
  <w:style w:type="paragraph" w:customStyle="1" w:styleId="21">
    <w:name w:val="Оглавление 21"/>
    <w:basedOn w:val="a"/>
    <w:uiPriority w:val="1"/>
    <w:qFormat/>
    <w:rsid w:val="006C5890"/>
    <w:pPr>
      <w:widowControl w:val="0"/>
      <w:autoSpaceDE w:val="0"/>
      <w:autoSpaceDN w:val="0"/>
      <w:spacing w:after="0" w:line="240" w:lineRule="auto"/>
      <w:ind w:left="102"/>
    </w:pPr>
    <w:rPr>
      <w:rFonts w:ascii="Times New Roman" w:eastAsia="Times New Roman" w:hAnsi="Times New Roman" w:cs="Times New Roman"/>
      <w:sz w:val="28"/>
      <w:szCs w:val="28"/>
      <w:lang w:eastAsia="en-US"/>
    </w:rPr>
  </w:style>
  <w:style w:type="paragraph" w:customStyle="1" w:styleId="31">
    <w:name w:val="Оглавление 31"/>
    <w:basedOn w:val="a"/>
    <w:uiPriority w:val="1"/>
    <w:qFormat/>
    <w:rsid w:val="006C5890"/>
    <w:pPr>
      <w:widowControl w:val="0"/>
      <w:autoSpaceDE w:val="0"/>
      <w:autoSpaceDN w:val="0"/>
      <w:spacing w:before="114" w:after="0" w:line="322" w:lineRule="exact"/>
      <w:ind w:left="662" w:right="747"/>
      <w:jc w:val="center"/>
    </w:pPr>
    <w:rPr>
      <w:rFonts w:ascii="Times New Roman" w:eastAsia="Times New Roman" w:hAnsi="Times New Roman" w:cs="Times New Roman"/>
      <w:sz w:val="28"/>
      <w:szCs w:val="28"/>
      <w:lang w:eastAsia="en-US"/>
    </w:rPr>
  </w:style>
  <w:style w:type="paragraph" w:customStyle="1" w:styleId="41">
    <w:name w:val="Оглавление 41"/>
    <w:basedOn w:val="a"/>
    <w:uiPriority w:val="1"/>
    <w:qFormat/>
    <w:rsid w:val="006C5890"/>
    <w:pPr>
      <w:widowControl w:val="0"/>
      <w:autoSpaceDE w:val="0"/>
      <w:autoSpaceDN w:val="0"/>
      <w:spacing w:before="60" w:after="0" w:line="240" w:lineRule="auto"/>
      <w:ind w:left="1304" w:hanging="212"/>
    </w:pPr>
    <w:rPr>
      <w:rFonts w:ascii="Times New Roman" w:eastAsia="Times New Roman" w:hAnsi="Times New Roman" w:cs="Times New Roman"/>
      <w:sz w:val="28"/>
      <w:szCs w:val="28"/>
      <w:lang w:eastAsia="en-US"/>
    </w:rPr>
  </w:style>
  <w:style w:type="paragraph" w:styleId="a3">
    <w:name w:val="Body Text"/>
    <w:basedOn w:val="a"/>
    <w:link w:val="a4"/>
    <w:uiPriority w:val="1"/>
    <w:qFormat/>
    <w:rsid w:val="006C5890"/>
    <w:pPr>
      <w:widowControl w:val="0"/>
      <w:autoSpaceDE w:val="0"/>
      <w:autoSpaceDN w:val="0"/>
      <w:spacing w:after="0" w:line="240" w:lineRule="auto"/>
      <w:ind w:left="821" w:hanging="360"/>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6C5890"/>
    <w:rPr>
      <w:rFonts w:ascii="Times New Roman" w:eastAsia="Times New Roman" w:hAnsi="Times New Roman" w:cs="Times New Roman"/>
      <w:sz w:val="28"/>
      <w:szCs w:val="28"/>
      <w:lang w:eastAsia="en-US"/>
    </w:rPr>
  </w:style>
  <w:style w:type="paragraph" w:customStyle="1" w:styleId="110">
    <w:name w:val="Заголовок 11"/>
    <w:basedOn w:val="a"/>
    <w:uiPriority w:val="1"/>
    <w:qFormat/>
    <w:rsid w:val="006C5890"/>
    <w:pPr>
      <w:widowControl w:val="0"/>
      <w:autoSpaceDE w:val="0"/>
      <w:autoSpaceDN w:val="0"/>
      <w:spacing w:after="0" w:line="240" w:lineRule="auto"/>
      <w:ind w:left="810"/>
      <w:jc w:val="both"/>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6C5890"/>
    <w:pPr>
      <w:widowControl w:val="0"/>
      <w:autoSpaceDE w:val="0"/>
      <w:autoSpaceDN w:val="0"/>
      <w:spacing w:before="2" w:after="0" w:line="318" w:lineRule="exact"/>
      <w:ind w:left="810"/>
      <w:jc w:val="both"/>
      <w:outlineLvl w:val="2"/>
    </w:pPr>
    <w:rPr>
      <w:rFonts w:ascii="Times New Roman" w:eastAsia="Times New Roman" w:hAnsi="Times New Roman" w:cs="Times New Roman"/>
      <w:b/>
      <w:bCs/>
      <w:i/>
      <w:iCs/>
      <w:sz w:val="28"/>
      <w:szCs w:val="28"/>
      <w:lang w:eastAsia="en-US"/>
    </w:rPr>
  </w:style>
  <w:style w:type="paragraph" w:styleId="a5">
    <w:name w:val="List Paragraph"/>
    <w:basedOn w:val="a"/>
    <w:uiPriority w:val="1"/>
    <w:qFormat/>
    <w:rsid w:val="006C5890"/>
    <w:pPr>
      <w:widowControl w:val="0"/>
      <w:autoSpaceDE w:val="0"/>
      <w:autoSpaceDN w:val="0"/>
      <w:spacing w:after="0" w:line="240" w:lineRule="auto"/>
      <w:ind w:left="821"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6C5890"/>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6">
    <w:name w:val="Normal (Web)"/>
    <w:basedOn w:val="a"/>
    <w:uiPriority w:val="99"/>
    <w:semiHidden/>
    <w:unhideWhenUsed/>
    <w:rsid w:val="006C58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тиль1"/>
    <w:basedOn w:val="a"/>
    <w:link w:val="10"/>
    <w:qFormat/>
    <w:rsid w:val="006C5890"/>
    <w:pPr>
      <w:spacing w:after="0" w:line="240" w:lineRule="auto"/>
      <w:ind w:firstLine="709"/>
      <w:jc w:val="both"/>
    </w:pPr>
    <w:rPr>
      <w:rFonts w:ascii="Times New Roman" w:eastAsiaTheme="minorHAnsi" w:hAnsi="Times New Roman" w:cs="Times New Roman"/>
      <w:sz w:val="28"/>
      <w:szCs w:val="28"/>
      <w:lang w:eastAsia="en-US"/>
    </w:rPr>
  </w:style>
  <w:style w:type="character" w:customStyle="1" w:styleId="10">
    <w:name w:val="Стиль1 Знак"/>
    <w:basedOn w:val="a0"/>
    <w:link w:val="1"/>
    <w:rsid w:val="006C5890"/>
    <w:rPr>
      <w:rFonts w:ascii="Times New Roman" w:eastAsiaTheme="minorHAnsi" w:hAnsi="Times New Roman" w:cs="Times New Roman"/>
      <w:sz w:val="28"/>
      <w:szCs w:val="28"/>
      <w:lang w:eastAsia="en-US"/>
    </w:rPr>
  </w:style>
  <w:style w:type="paragraph" w:styleId="a7">
    <w:name w:val="footnote text"/>
    <w:aliases w:val="Основной текст с отступом1,Основной текст с отступом11,Body Text Indent,Знак1,Body Text Indent1"/>
    <w:basedOn w:val="a"/>
    <w:link w:val="a8"/>
    <w:unhideWhenUsed/>
    <w:rsid w:val="006C5890"/>
    <w:pPr>
      <w:spacing w:after="0" w:line="240" w:lineRule="auto"/>
    </w:pPr>
    <w:rPr>
      <w:sz w:val="20"/>
      <w:szCs w:val="20"/>
    </w:rPr>
  </w:style>
  <w:style w:type="character" w:customStyle="1" w:styleId="a8">
    <w:name w:val="Текст сноски Знак"/>
    <w:aliases w:val="Основной текст с отступом1 Знак,Основной текст с отступом11 Знак,Body Text Indent Знак,Знак1 Знак,Body Text Indent1 Знак"/>
    <w:basedOn w:val="a0"/>
    <w:link w:val="a7"/>
    <w:rsid w:val="006C5890"/>
    <w:rPr>
      <w:sz w:val="20"/>
      <w:szCs w:val="20"/>
    </w:rPr>
  </w:style>
  <w:style w:type="character" w:styleId="a9">
    <w:name w:val="footnote reference"/>
    <w:basedOn w:val="a0"/>
    <w:uiPriority w:val="99"/>
    <w:unhideWhenUsed/>
    <w:rsid w:val="006C5890"/>
    <w:rPr>
      <w:vertAlign w:val="superscript"/>
    </w:rPr>
  </w:style>
  <w:style w:type="table" w:styleId="aa">
    <w:name w:val="Table Grid"/>
    <w:basedOn w:val="a1"/>
    <w:uiPriority w:val="59"/>
    <w:rsid w:val="006C58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a"/>
    <w:uiPriority w:val="59"/>
    <w:rsid w:val="006C589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12"/>
    <w:basedOn w:val="a"/>
    <w:uiPriority w:val="1"/>
    <w:qFormat/>
    <w:rsid w:val="00574422"/>
    <w:pPr>
      <w:widowControl w:val="0"/>
      <w:autoSpaceDE w:val="0"/>
      <w:autoSpaceDN w:val="0"/>
      <w:spacing w:after="0" w:line="240" w:lineRule="auto"/>
      <w:ind w:left="993"/>
      <w:outlineLvl w:val="1"/>
    </w:pPr>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12171</Words>
  <Characters>69378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Пользователь</cp:lastModifiedBy>
  <cp:revision>7</cp:revision>
  <dcterms:created xsi:type="dcterms:W3CDTF">2025-09-03T05:50:00Z</dcterms:created>
  <dcterms:modified xsi:type="dcterms:W3CDTF">2025-09-16T05:10:00Z</dcterms:modified>
</cp:coreProperties>
</file>