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68F" w:rsidRPr="00D25BD2" w:rsidRDefault="00D25BD2" w:rsidP="005D48A5">
      <w:pPr>
        <w:shd w:val="clear" w:color="auto" w:fill="FFFFFF"/>
        <w:spacing w:before="150" w:after="450" w:line="360" w:lineRule="auto"/>
        <w:outlineLvl w:val="0"/>
        <w:rPr>
          <w:rFonts w:ascii="Times New Roman" w:eastAsia="Times New Roman" w:hAnsi="Times New Roman" w:cs="Times New Roman"/>
          <w:color w:val="000000" w:themeColor="text1"/>
          <w:kern w:val="36"/>
          <w:sz w:val="36"/>
          <w:szCs w:val="36"/>
          <w:lang w:eastAsia="ru-RU"/>
        </w:rPr>
      </w:pPr>
      <w:r w:rsidRPr="00D25BD2">
        <w:rPr>
          <w:rFonts w:ascii="Times New Roman" w:eastAsia="Times New Roman" w:hAnsi="Times New Roman" w:cs="Times New Roman"/>
          <w:color w:val="000000" w:themeColor="text1"/>
          <w:kern w:val="36"/>
          <w:sz w:val="36"/>
          <w:szCs w:val="36"/>
          <w:lang w:eastAsia="ru-RU"/>
        </w:rPr>
        <w:t>Использование интерактивных</w:t>
      </w:r>
      <w:r w:rsidR="005D48A5" w:rsidRPr="00D25BD2">
        <w:rPr>
          <w:rFonts w:ascii="Times New Roman" w:eastAsia="Times New Roman" w:hAnsi="Times New Roman" w:cs="Times New Roman"/>
          <w:color w:val="000000" w:themeColor="text1"/>
          <w:kern w:val="36"/>
          <w:sz w:val="36"/>
          <w:szCs w:val="36"/>
          <w:lang w:eastAsia="ru-RU"/>
        </w:rPr>
        <w:t xml:space="preserve"> </w:t>
      </w:r>
      <w:r w:rsidRPr="00D25BD2">
        <w:rPr>
          <w:rFonts w:ascii="Times New Roman" w:eastAsia="Times New Roman" w:hAnsi="Times New Roman" w:cs="Times New Roman"/>
          <w:color w:val="000000" w:themeColor="text1"/>
          <w:kern w:val="36"/>
          <w:sz w:val="36"/>
          <w:szCs w:val="36"/>
          <w:lang w:eastAsia="ru-RU"/>
        </w:rPr>
        <w:t xml:space="preserve">технологий  </w:t>
      </w:r>
      <w:r>
        <w:rPr>
          <w:rFonts w:ascii="Times New Roman" w:eastAsia="Times New Roman" w:hAnsi="Times New Roman" w:cs="Times New Roman"/>
          <w:color w:val="000000" w:themeColor="text1"/>
          <w:kern w:val="36"/>
          <w:sz w:val="36"/>
          <w:szCs w:val="36"/>
          <w:lang w:eastAsia="ru-RU"/>
        </w:rPr>
        <w:t>воспитательно-образовательной деятельности</w:t>
      </w:r>
      <w:r w:rsidR="005D48A5" w:rsidRPr="00D25BD2">
        <w:rPr>
          <w:rFonts w:ascii="Times New Roman" w:eastAsia="Times New Roman" w:hAnsi="Times New Roman" w:cs="Times New Roman"/>
          <w:color w:val="000000" w:themeColor="text1"/>
          <w:kern w:val="36"/>
          <w:sz w:val="36"/>
          <w:szCs w:val="36"/>
          <w:lang w:eastAsia="ru-RU"/>
        </w:rPr>
        <w:t>.</w:t>
      </w:r>
    </w:p>
    <w:p w:rsidR="006D168F" w:rsidRPr="005D48A5" w:rsidRDefault="006D168F" w:rsidP="005D48A5">
      <w:pPr>
        <w:spacing w:after="0" w:line="360" w:lineRule="auto"/>
        <w:ind w:firstLine="360"/>
        <w:rPr>
          <w:rFonts w:ascii="Times New Roman" w:eastAsia="Times New Roman" w:hAnsi="Times New Roman" w:cs="Times New Roman"/>
          <w:color w:val="000000" w:themeColor="text1"/>
          <w:sz w:val="28"/>
          <w:szCs w:val="28"/>
          <w:lang w:eastAsia="ru-RU"/>
        </w:rPr>
      </w:pPr>
      <w:r w:rsidRPr="005D48A5">
        <w:rPr>
          <w:rFonts w:ascii="Times New Roman" w:eastAsia="Times New Roman" w:hAnsi="Times New Roman" w:cs="Times New Roman"/>
          <w:color w:val="000000" w:themeColor="text1"/>
          <w:sz w:val="28"/>
          <w:szCs w:val="28"/>
          <w:lang w:eastAsia="ru-RU"/>
        </w:rPr>
        <w:t>«Мы живем в эпоху, когда расстояние от самых безумных фантазий до совершенно реальной действительности сокращается с невероятной быстротой», - писал в свое время М. Горький. И сейчас, в век сплошной компьютеризации, в век, когда </w:t>
      </w:r>
      <w:r w:rsidRPr="005D48A5">
        <w:rPr>
          <w:rFonts w:ascii="Times New Roman" w:eastAsia="Times New Roman" w:hAnsi="Times New Roman" w:cs="Times New Roman"/>
          <w:b/>
          <w:bCs/>
          <w:color w:val="000000" w:themeColor="text1"/>
          <w:sz w:val="28"/>
          <w:szCs w:val="28"/>
          <w:bdr w:val="none" w:sz="0" w:space="0" w:color="auto" w:frame="1"/>
          <w:lang w:eastAsia="ru-RU"/>
        </w:rPr>
        <w:t>техника</w:t>
      </w:r>
      <w:r w:rsidR="00750982">
        <w:rPr>
          <w:rFonts w:ascii="Times New Roman" w:eastAsia="Times New Roman" w:hAnsi="Times New Roman" w:cs="Times New Roman"/>
          <w:b/>
          <w:bCs/>
          <w:color w:val="000000" w:themeColor="text1"/>
          <w:sz w:val="28"/>
          <w:szCs w:val="28"/>
          <w:bdr w:val="none" w:sz="0" w:space="0" w:color="auto" w:frame="1"/>
          <w:lang w:val="en-US" w:eastAsia="ru-RU"/>
        </w:rPr>
        <w:t xml:space="preserve"> </w:t>
      </w:r>
      <w:r w:rsidRPr="005D48A5">
        <w:rPr>
          <w:rFonts w:ascii="Times New Roman" w:eastAsia="Times New Roman" w:hAnsi="Times New Roman" w:cs="Times New Roman"/>
          <w:color w:val="000000" w:themeColor="text1"/>
          <w:sz w:val="28"/>
          <w:szCs w:val="28"/>
          <w:lang w:eastAsia="ru-RU"/>
        </w:rPr>
        <w:t>шагнула далеко вперед, особенно актуально звучат слова М. </w:t>
      </w:r>
      <w:r w:rsidRPr="005D48A5">
        <w:rPr>
          <w:rFonts w:ascii="Times New Roman" w:eastAsia="Times New Roman" w:hAnsi="Times New Roman" w:cs="Times New Roman"/>
          <w:color w:val="000000" w:themeColor="text1"/>
          <w:sz w:val="28"/>
          <w:szCs w:val="28"/>
          <w:u w:val="single"/>
          <w:bdr w:val="none" w:sz="0" w:space="0" w:color="auto" w:frame="1"/>
          <w:lang w:eastAsia="ru-RU"/>
        </w:rPr>
        <w:t>Горького</w:t>
      </w:r>
      <w:r w:rsidRPr="005D48A5">
        <w:rPr>
          <w:rFonts w:ascii="Times New Roman" w:eastAsia="Times New Roman" w:hAnsi="Times New Roman" w:cs="Times New Roman"/>
          <w:color w:val="000000" w:themeColor="text1"/>
          <w:sz w:val="28"/>
          <w:szCs w:val="28"/>
          <w:lang w:eastAsia="ru-RU"/>
        </w:rPr>
        <w:t>: </w:t>
      </w:r>
      <w:r w:rsidRPr="005D48A5">
        <w:rPr>
          <w:rFonts w:ascii="Times New Roman" w:eastAsia="Times New Roman" w:hAnsi="Times New Roman" w:cs="Times New Roman"/>
          <w:i/>
          <w:iCs/>
          <w:color w:val="000000" w:themeColor="text1"/>
          <w:sz w:val="28"/>
          <w:szCs w:val="28"/>
          <w:bdr w:val="none" w:sz="0" w:space="0" w:color="auto" w:frame="1"/>
          <w:lang w:eastAsia="ru-RU"/>
        </w:rPr>
        <w:t>«В карете прошлого никуда не уедешь…»</w:t>
      </w:r>
    </w:p>
    <w:p w:rsidR="00017A7D" w:rsidRPr="005D48A5" w:rsidRDefault="006D168F" w:rsidP="005D48A5">
      <w:pPr>
        <w:spacing w:after="0" w:line="360" w:lineRule="auto"/>
        <w:ind w:firstLine="360"/>
        <w:rPr>
          <w:rFonts w:ascii="Times New Roman" w:eastAsia="Times New Roman" w:hAnsi="Times New Roman" w:cs="Times New Roman"/>
          <w:color w:val="000000" w:themeColor="text1"/>
          <w:sz w:val="28"/>
          <w:szCs w:val="28"/>
          <w:lang w:eastAsia="ru-RU"/>
        </w:rPr>
      </w:pPr>
      <w:r w:rsidRPr="005D48A5">
        <w:rPr>
          <w:rFonts w:ascii="Times New Roman" w:eastAsia="Times New Roman" w:hAnsi="Times New Roman" w:cs="Times New Roman"/>
          <w:color w:val="000000" w:themeColor="text1"/>
          <w:sz w:val="28"/>
          <w:szCs w:val="28"/>
          <w:lang w:eastAsia="ru-RU"/>
        </w:rPr>
        <w:t>С каждым годом современные </w:t>
      </w:r>
      <w:r w:rsidRPr="005D48A5">
        <w:rPr>
          <w:rFonts w:ascii="Times New Roman" w:eastAsia="Times New Roman" w:hAnsi="Times New Roman" w:cs="Times New Roman"/>
          <w:b/>
          <w:bCs/>
          <w:color w:val="000000" w:themeColor="text1"/>
          <w:sz w:val="28"/>
          <w:szCs w:val="28"/>
          <w:bdr w:val="none" w:sz="0" w:space="0" w:color="auto" w:frame="1"/>
          <w:lang w:eastAsia="ru-RU"/>
        </w:rPr>
        <w:t>интерактивные технологии</w:t>
      </w:r>
      <w:r w:rsidRPr="005D48A5">
        <w:rPr>
          <w:rFonts w:ascii="Times New Roman" w:eastAsia="Times New Roman" w:hAnsi="Times New Roman" w:cs="Times New Roman"/>
          <w:color w:val="000000" w:themeColor="text1"/>
          <w:sz w:val="28"/>
          <w:szCs w:val="28"/>
          <w:lang w:eastAsia="ru-RU"/>
        </w:rPr>
        <w:t> все плотнее входят в нашу жизнь, так использование компьютера стало делом совершенно обычным, и нынешнее поколение детей с самого рождения попадает в очень насыщенную информационную среду. Первыми игрушками современных детей становятся пульты от телевизоров, DVD проигрывателей, CD и DVD диски, мобильные телефоны, а уже потом куклы, машинки и дидактические игры. В настоящее время уже в большинстве российских семей имеется домашний компьютер, а может и не один, и дети с рождения наблюдают, как их родители проводят за ним несколько часов в день. К тому же дети видят, что на мониторе можно наблюдать то, что их больше всего в этом возрасте </w:t>
      </w:r>
      <w:r w:rsidRPr="005D48A5">
        <w:rPr>
          <w:rFonts w:ascii="Times New Roman" w:eastAsia="Times New Roman" w:hAnsi="Times New Roman" w:cs="Times New Roman"/>
          <w:color w:val="000000" w:themeColor="text1"/>
          <w:sz w:val="28"/>
          <w:szCs w:val="28"/>
          <w:u w:val="single"/>
          <w:bdr w:val="none" w:sz="0" w:space="0" w:color="auto" w:frame="1"/>
          <w:lang w:eastAsia="ru-RU"/>
        </w:rPr>
        <w:t>привлекает</w:t>
      </w:r>
      <w:r w:rsidRPr="005D48A5">
        <w:rPr>
          <w:rFonts w:ascii="Times New Roman" w:eastAsia="Times New Roman" w:hAnsi="Times New Roman" w:cs="Times New Roman"/>
          <w:color w:val="000000" w:themeColor="text1"/>
          <w:sz w:val="28"/>
          <w:szCs w:val="28"/>
          <w:lang w:eastAsia="ru-RU"/>
        </w:rPr>
        <w:t>: картинки с детьми и животными, мультфильмы, видеоклипы и др. Как показывает практика, запрещать детям подходить к </w:t>
      </w:r>
      <w:r w:rsidRPr="005D48A5">
        <w:rPr>
          <w:rFonts w:ascii="Times New Roman" w:eastAsia="Times New Roman" w:hAnsi="Times New Roman" w:cs="Times New Roman"/>
          <w:b/>
          <w:bCs/>
          <w:color w:val="000000" w:themeColor="text1"/>
          <w:sz w:val="28"/>
          <w:szCs w:val="28"/>
          <w:bdr w:val="none" w:sz="0" w:space="0" w:color="auto" w:frame="1"/>
          <w:lang w:eastAsia="ru-RU"/>
        </w:rPr>
        <w:t>технике бесполезно</w:t>
      </w:r>
      <w:r w:rsidRPr="005D48A5">
        <w:rPr>
          <w:rFonts w:ascii="Times New Roman" w:eastAsia="Times New Roman" w:hAnsi="Times New Roman" w:cs="Times New Roman"/>
          <w:color w:val="000000" w:themeColor="text1"/>
          <w:sz w:val="28"/>
          <w:szCs w:val="28"/>
          <w:lang w:eastAsia="ru-RU"/>
        </w:rPr>
        <w:t>, всегда привлекает именно то, что находится под запретом.</w:t>
      </w:r>
    </w:p>
    <w:p w:rsidR="006D168F" w:rsidRPr="005D48A5" w:rsidRDefault="006D168F" w:rsidP="005D48A5">
      <w:pPr>
        <w:spacing w:after="0" w:line="360" w:lineRule="auto"/>
        <w:ind w:firstLine="360"/>
        <w:rPr>
          <w:rFonts w:ascii="Times New Roman" w:eastAsia="Times New Roman" w:hAnsi="Times New Roman" w:cs="Times New Roman"/>
          <w:color w:val="000000" w:themeColor="text1"/>
          <w:sz w:val="28"/>
          <w:szCs w:val="28"/>
          <w:lang w:eastAsia="ru-RU"/>
        </w:rPr>
      </w:pPr>
      <w:r w:rsidRPr="005D48A5">
        <w:rPr>
          <w:rFonts w:ascii="Times New Roman" w:eastAsia="Times New Roman" w:hAnsi="Times New Roman" w:cs="Times New Roman"/>
          <w:color w:val="000000" w:themeColor="text1"/>
          <w:sz w:val="28"/>
          <w:szCs w:val="28"/>
          <w:lang w:eastAsia="ru-RU"/>
        </w:rPr>
        <w:t> </w:t>
      </w:r>
    </w:p>
    <w:p w:rsidR="00017A7D" w:rsidRPr="005D48A5" w:rsidRDefault="003751DB" w:rsidP="005D48A5">
      <w:pPr>
        <w:spacing w:after="0" w:line="360" w:lineRule="auto"/>
        <w:ind w:firstLine="360"/>
        <w:rPr>
          <w:rFonts w:ascii="Times New Roman" w:eastAsia="Times New Roman" w:hAnsi="Times New Roman" w:cs="Times New Roman"/>
          <w:b/>
          <w:i/>
          <w:color w:val="000000" w:themeColor="text1"/>
          <w:sz w:val="28"/>
          <w:szCs w:val="28"/>
          <w:lang w:eastAsia="ru-RU"/>
        </w:rPr>
      </w:pPr>
      <w:r w:rsidRPr="005D48A5">
        <w:rPr>
          <w:rFonts w:ascii="Times New Roman" w:eastAsia="Times New Roman" w:hAnsi="Times New Roman" w:cs="Times New Roman"/>
          <w:b/>
          <w:i/>
          <w:color w:val="000000" w:themeColor="text1"/>
          <w:sz w:val="28"/>
          <w:szCs w:val="28"/>
          <w:lang w:eastAsia="ru-RU"/>
        </w:rPr>
        <w:t>Слайд 2</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b/>
          <w:bCs/>
          <w:i/>
          <w:iCs/>
          <w:color w:val="000000" w:themeColor="text1"/>
          <w:sz w:val="28"/>
          <w:szCs w:val="28"/>
        </w:rPr>
        <w:t>Сущность и основные понятия интерактивного обучения</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xml:space="preserve">Одна из важных для дошкольного возраста деятельность – это общение. Оно - необходимое условие развития личности. Поэтому задача педагога и воспитателя - специально организовать данную деятельность, создавая </w:t>
      </w:r>
      <w:r w:rsidRPr="005D48A5">
        <w:rPr>
          <w:color w:val="000000" w:themeColor="text1"/>
          <w:sz w:val="28"/>
          <w:szCs w:val="28"/>
        </w:rPr>
        <w:lastRenderedPageBreak/>
        <w:t>внутри нее атмосферу сотрудничества, взаимного доверия – детей друг с другом, детей и взрослого. Решением задачи является использование педагогом и воспитателем интерактивных методов. Смысл понятия «интерактивные методы» складывается из понятий «метод» и «интерактивный». Метод – способ целенаправленного взаимодействия педагога и участников для решения педагогических задач. В понятии же «интеракции» можно выделить два слагаемых: «интер» – между, «акция» – усиленная деятельность между кем-либо.</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Таким образом, интерактивные методы – это усиленное педагогическое взаимодействие, взаимовлияние участников педагогического процесса.</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Интерактивный – означает способность взаимодействовать или находиться в режиме беседы, диалога с чем-либо (например, компьютером) или кем-либо (человеком). Следовательно, интерактивное обучение – это, прежде всего, диалоговое обучение, построенное на взаимодействии детей с учебным окружением, образовательной средой, которая служит областью осваиваемого опыта, в ходе которого осуществляется взаимодействие педагога и воспитанника.</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Сущность интерактивных методов состоит в том, что обучение происходит во взаимодействии всех детей, включая педагога. Эти методы наиболее соответствуют личностно-ориентированному подходу в обучении. Они предполагают со обучение, причем, и ребенок, и педагог, и воспитатель являются субъектами учебного процесса. При этом воспитатель часто выступает лишь в роли организатора процесса обучения, лидера группы, создателя условий для инициативы дошкольников.</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xml:space="preserve">Образовательный процесс, в основе которого лежит интерактивное обучение, организован таким образом, что практически все дети оказываются вовлеченными в процесс познания, они имеют возможность понимать и рефлектировать по поводу того, что они знают и думают. Совместная деятельность дошкольников в процессе познания, освоения учебного материала означает, что каждый вносит свой особый индивидуальный вклад, </w:t>
      </w:r>
      <w:r w:rsidRPr="005D48A5">
        <w:rPr>
          <w:color w:val="000000" w:themeColor="text1"/>
          <w:sz w:val="28"/>
          <w:szCs w:val="28"/>
        </w:rPr>
        <w:lastRenderedPageBreak/>
        <w:t>идет обмен знаниями, идеями, способами деятельности. Причем, происходит это в атмосфере доброжелательности и взаимной поддержки, что позволяет не только получать новое знание, но и развивает саму познавательную деятельность, переводит её на более высокие формы кооперации и сотрудничества.</w:t>
      </w:r>
    </w:p>
    <w:p w:rsidR="00F260E7" w:rsidRPr="005D48A5" w:rsidRDefault="00F260E7" w:rsidP="005D48A5">
      <w:pPr>
        <w:pStyle w:val="a4"/>
        <w:shd w:val="clear" w:color="auto" w:fill="FFFFFF"/>
        <w:spacing w:before="0" w:beforeAutospacing="0" w:after="0" w:afterAutospacing="0" w:line="360" w:lineRule="auto"/>
        <w:rPr>
          <w:color w:val="000000" w:themeColor="text1"/>
          <w:sz w:val="28"/>
          <w:szCs w:val="28"/>
        </w:rPr>
      </w:pPr>
    </w:p>
    <w:p w:rsidR="00F260E7" w:rsidRPr="005D48A5" w:rsidRDefault="003751DB" w:rsidP="005D48A5">
      <w:pPr>
        <w:pStyle w:val="a4"/>
        <w:shd w:val="clear" w:color="auto" w:fill="FFFFFF"/>
        <w:spacing w:before="0" w:beforeAutospacing="0" w:after="0" w:afterAutospacing="0" w:line="360" w:lineRule="auto"/>
        <w:rPr>
          <w:b/>
          <w:i/>
          <w:color w:val="000000" w:themeColor="text1"/>
          <w:sz w:val="28"/>
          <w:szCs w:val="28"/>
        </w:rPr>
      </w:pPr>
      <w:r w:rsidRPr="005D48A5">
        <w:rPr>
          <w:b/>
          <w:i/>
          <w:color w:val="000000" w:themeColor="text1"/>
          <w:sz w:val="28"/>
          <w:szCs w:val="28"/>
        </w:rPr>
        <w:t>Слайд 3</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Одна из целей интерактивного обучения состоит в создании комфортных условий обучения, таких, при которых обучаемый чувствует свою успешность, свою интеллектуальную состоятельность, что делает продуктивным и эффективным весь процесс обучения. Интерактивная деятельность предполагает организацию и развитие диалогового общения, которое ведёт к взаимодействию, взаимопониманию, к совместному решению и принятию наиболее общих, но значимых для каждого участника задач.</w:t>
      </w:r>
    </w:p>
    <w:p w:rsidR="00F260E7" w:rsidRPr="005D48A5" w:rsidRDefault="003751DB" w:rsidP="005D48A5">
      <w:pPr>
        <w:pStyle w:val="a4"/>
        <w:shd w:val="clear" w:color="auto" w:fill="FFFFFF"/>
        <w:spacing w:before="0" w:beforeAutospacing="0" w:after="0" w:afterAutospacing="0" w:line="360" w:lineRule="auto"/>
        <w:rPr>
          <w:b/>
          <w:i/>
          <w:color w:val="000000" w:themeColor="text1"/>
          <w:sz w:val="28"/>
          <w:szCs w:val="28"/>
        </w:rPr>
      </w:pPr>
      <w:r w:rsidRPr="005D48A5">
        <w:rPr>
          <w:b/>
          <w:i/>
          <w:color w:val="000000" w:themeColor="text1"/>
          <w:sz w:val="28"/>
          <w:szCs w:val="28"/>
        </w:rPr>
        <w:t xml:space="preserve">Слайд </w:t>
      </w:r>
      <w:r w:rsidR="00F260E7" w:rsidRPr="005D48A5">
        <w:rPr>
          <w:b/>
          <w:i/>
          <w:color w:val="000000" w:themeColor="text1"/>
          <w:sz w:val="28"/>
          <w:szCs w:val="28"/>
        </w:rPr>
        <w:t>4</w:t>
      </w:r>
      <w:r w:rsidRPr="005D48A5">
        <w:rPr>
          <w:b/>
          <w:i/>
          <w:color w:val="000000" w:themeColor="text1"/>
          <w:sz w:val="28"/>
          <w:szCs w:val="28"/>
        </w:rPr>
        <w:t xml:space="preserve"> ,5</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w:t>
      </w:r>
      <w:r w:rsidRPr="005D48A5">
        <w:rPr>
          <w:b/>
          <w:bCs/>
          <w:i/>
          <w:iCs/>
          <w:color w:val="000000" w:themeColor="text1"/>
          <w:sz w:val="28"/>
          <w:szCs w:val="28"/>
        </w:rPr>
        <w:t>Особенности интерактивного обучения</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Каковы же особенности интерактивного обучения?</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Во-первых, интерактивное педагогическое взаимодействие характеризуется высокой степенью интенсивности общения его участников, их коммуникации, обмена деятельностями, сменой и разнообразием их видов, форм и приёмов.</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Во-вторых, интерактивное обучение основано на прямом взаимодействии детей со своим опытом и опытом своих друзей, так как большинство интерактивных упражнений обращается к опыту самого ребенка. Новое знание, умение формируются на основе и в связи с таким опытом.</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В-третьих, часто задания не предполагают одного правильного ответа, исключается доминирование как одного выступающего, так и одного мнения. И тогда важен процесс нахождения решения, который всегда основывается на опыте ребенка.</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lastRenderedPageBreak/>
        <w:t>В-четвертых, для интерактивного обучения характерна целенаправленная рефлексия участниками своей деятельности и состоявшегося взаимодействия.</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В-пятых, интерактивное обучение направлено на изменение, совершенствование моделей поведения и деятельности участников образовательного процесса.</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В-шестых, в ходе интерактивного обучения дети учатся формулировать собственное мнение, правильно выражать мысли, строить доказательства своей точки зрения, вести дискуссию, слушать другого человека, уважать альтернативное мнение.</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В-седьмых, в ходе диалогового общения у участников формируется умение критически мыслить, рассуждать, решать противоречивые проблемы на основе анализа услышанной информации и обстоятельств, они учатся взвешивать альтернативные мнения, принимать продуманные решения. При такой организации работы ребенок может не только выразить своё мнение, взгляд, дать оценку, но и, услышав доказательные аргументы «коллег», отказаться от своей точки зрения или существенно изменить её.</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p>
    <w:p w:rsidR="00F260E7" w:rsidRPr="005D48A5" w:rsidRDefault="00F260E7" w:rsidP="005D48A5">
      <w:pPr>
        <w:pStyle w:val="a4"/>
        <w:shd w:val="clear" w:color="auto" w:fill="FFFFFF"/>
        <w:spacing w:before="0" w:beforeAutospacing="0" w:after="0" w:afterAutospacing="0" w:line="360" w:lineRule="auto"/>
        <w:rPr>
          <w:i/>
          <w:iCs/>
          <w:color w:val="000000" w:themeColor="text1"/>
          <w:sz w:val="28"/>
          <w:szCs w:val="28"/>
          <w:u w:val="single"/>
        </w:rPr>
      </w:pPr>
      <w:r w:rsidRPr="005D48A5">
        <w:rPr>
          <w:i/>
          <w:iCs/>
          <w:color w:val="000000" w:themeColor="text1"/>
          <w:sz w:val="28"/>
          <w:szCs w:val="28"/>
          <w:u w:val="single"/>
        </w:rPr>
        <w:t>Слайд</w:t>
      </w:r>
      <w:r w:rsidR="003751DB" w:rsidRPr="005D48A5">
        <w:rPr>
          <w:i/>
          <w:iCs/>
          <w:color w:val="000000" w:themeColor="text1"/>
          <w:sz w:val="28"/>
          <w:szCs w:val="28"/>
          <w:u w:val="single"/>
        </w:rPr>
        <w:t xml:space="preserve"> 6</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i/>
          <w:iCs/>
          <w:color w:val="000000" w:themeColor="text1"/>
          <w:sz w:val="28"/>
          <w:szCs w:val="28"/>
          <w:u w:val="single"/>
        </w:rPr>
        <w:t>Формы организации интерактивного взаимодействия:</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1)Индивидуальная (каждый участник выполняет задание самостоятельно);</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2) Парная (задание выполняется в паре);</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3) Групповая (задание выполняется в подгруппах);</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4) Коллективная или фронтальная (все участники выполняют задание одновременно);</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5) Планетарная (группа участников получает общее задание, например, разработать проект; разбивается на подгруппы, каждая из которых разрабатывает свой проект, затем озвучивает свой вариант проекта; после этого выбирают лучшие идеи, которые составляют общий проект).</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p>
    <w:p w:rsidR="00F260E7" w:rsidRPr="005D48A5" w:rsidRDefault="003751DB"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lastRenderedPageBreak/>
        <w:t>Слайд 7</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b/>
          <w:bCs/>
          <w:i/>
          <w:iCs/>
          <w:color w:val="000000" w:themeColor="text1"/>
          <w:sz w:val="28"/>
          <w:szCs w:val="28"/>
        </w:rPr>
        <w:t xml:space="preserve"> Методы интерактивного обучения</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Что же представляют собой методы интерактивного обучения? В настоящее время методистами и педагогами-практиками разработано немало форм и методов групповой работы для обучения. Наиболее известные из них:</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case - study (анализ конкретных, практических ситуаций);</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интерактивные и ролевые игры:</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«мозговой штурм»;</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дискуссии и дебаты;</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метод проектов;</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метод ассоциаций.</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Эти формы/методы эффективны в том случае, если на занятии обсуждается какая-либо проблема в целом, о которой у детей имеются первоначальные представления, полученные ранее на занятиях или в житейском опыте. Кроме того, обсуждаемые темы не должны быть закрытыми или очень узкими.</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p>
    <w:p w:rsidR="00F260E7" w:rsidRPr="005D48A5" w:rsidRDefault="003751DB" w:rsidP="005D48A5">
      <w:pPr>
        <w:pStyle w:val="a4"/>
        <w:shd w:val="clear" w:color="auto" w:fill="FFFFFF"/>
        <w:spacing w:before="0" w:beforeAutospacing="0" w:after="0" w:afterAutospacing="0" w:line="360" w:lineRule="auto"/>
        <w:rPr>
          <w:b/>
          <w:bCs/>
          <w:i/>
          <w:iCs/>
          <w:color w:val="000000" w:themeColor="text1"/>
          <w:sz w:val="28"/>
          <w:szCs w:val="28"/>
        </w:rPr>
      </w:pPr>
      <w:r w:rsidRPr="005D48A5">
        <w:rPr>
          <w:b/>
          <w:bCs/>
          <w:i/>
          <w:iCs/>
          <w:color w:val="000000" w:themeColor="text1"/>
          <w:sz w:val="28"/>
          <w:szCs w:val="28"/>
        </w:rPr>
        <w:t xml:space="preserve"> Слайд 8</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b/>
          <w:bCs/>
          <w:i/>
          <w:iCs/>
          <w:color w:val="000000" w:themeColor="text1"/>
          <w:sz w:val="28"/>
          <w:szCs w:val="28"/>
        </w:rPr>
        <w:t>Характерными особенностями интерактивных методик являются:</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1. Наличие участников, интересы которых в значительной степени пересекаются или совпадают.</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2. Наличие чётко оговариваемых правил (каждая методика имеет собственные правила).</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3. Наличие ясной, конкретной цели.</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4. Взаимодействие участников в том объёме и тем способом, который они сами определяют.</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5. Групповая рефлексия.</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6. Подведение итогов.</w:t>
      </w:r>
    </w:p>
    <w:p w:rsidR="005D48A5" w:rsidRDefault="003751DB" w:rsidP="005D48A5">
      <w:pPr>
        <w:pStyle w:val="a4"/>
        <w:shd w:val="clear" w:color="auto" w:fill="FFFFFF"/>
        <w:spacing w:before="0" w:beforeAutospacing="0" w:after="0" w:afterAutospacing="0" w:line="360" w:lineRule="auto"/>
        <w:rPr>
          <w:color w:val="000000" w:themeColor="text1"/>
          <w:sz w:val="28"/>
          <w:szCs w:val="28"/>
        </w:rPr>
      </w:pPr>
      <w:r w:rsidRPr="005D48A5">
        <w:rPr>
          <w:b/>
          <w:i/>
          <w:color w:val="000000" w:themeColor="text1"/>
          <w:sz w:val="28"/>
          <w:szCs w:val="28"/>
        </w:rPr>
        <w:t>Слайд 9</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xml:space="preserve">Для дошкольников более подходящими методами обучения являются игры. Характерное отличие ролевой игры – условность действий, что делает </w:t>
      </w:r>
      <w:r w:rsidRPr="005D48A5">
        <w:rPr>
          <w:color w:val="000000" w:themeColor="text1"/>
          <w:sz w:val="28"/>
          <w:szCs w:val="28"/>
        </w:rPr>
        <w:lastRenderedPageBreak/>
        <w:t>общение оживленным и захватывающим. Цель игры – развитие навыков и отношений, а не углубление знаний. Методики проведения ролевых игр способствуют развитию навыков критического мышления, решению проблем, отработке различных вариантов поведения в проблемных ситуациях, воспитанию понимания других людей. Через игру участвующие могут лучше понять собственные действия в реальной жизни, избавиться от страха за последствия своих ошибок.</w:t>
      </w:r>
    </w:p>
    <w:p w:rsidR="00F260E7"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xml:space="preserve">Главное в организации интерактивной игры с дошкольниками – создание условий для обретения значимого для них опыта социального поведения. Под интерактивной игрой понимается не просто взаимодействие дошкольников друг с другом и педагогом, а совместно организованную познавательную деятельность социальной направленности. В такой игре дети не только узнают новое, но и учатся понимать себя и других, приобретают собственный опыт. </w:t>
      </w:r>
    </w:p>
    <w:p w:rsidR="00F260E7" w:rsidRPr="005D48A5" w:rsidRDefault="00F260E7" w:rsidP="005D48A5">
      <w:pPr>
        <w:pStyle w:val="a4"/>
        <w:shd w:val="clear" w:color="auto" w:fill="FFFFFF"/>
        <w:spacing w:before="0" w:beforeAutospacing="0" w:after="0" w:afterAutospacing="0" w:line="360" w:lineRule="auto"/>
        <w:rPr>
          <w:color w:val="000000" w:themeColor="text1"/>
          <w:sz w:val="28"/>
          <w:szCs w:val="28"/>
        </w:rPr>
      </w:pPr>
    </w:p>
    <w:p w:rsidR="00F260E7" w:rsidRPr="005D48A5" w:rsidRDefault="00F260E7" w:rsidP="005D48A5">
      <w:pPr>
        <w:pStyle w:val="a4"/>
        <w:shd w:val="clear" w:color="auto" w:fill="FFFFFF"/>
        <w:spacing w:before="0" w:beforeAutospacing="0" w:after="0" w:afterAutospacing="0" w:line="360" w:lineRule="auto"/>
        <w:rPr>
          <w:b/>
          <w:i/>
          <w:color w:val="000000" w:themeColor="text1"/>
          <w:sz w:val="28"/>
          <w:szCs w:val="28"/>
        </w:rPr>
      </w:pPr>
      <w:r w:rsidRPr="005D48A5">
        <w:rPr>
          <w:b/>
          <w:i/>
          <w:color w:val="000000" w:themeColor="text1"/>
          <w:sz w:val="28"/>
          <w:szCs w:val="28"/>
        </w:rPr>
        <w:t>Слай</w:t>
      </w:r>
      <w:r w:rsidR="003751DB" w:rsidRPr="005D48A5">
        <w:rPr>
          <w:b/>
          <w:i/>
          <w:color w:val="000000" w:themeColor="text1"/>
          <w:sz w:val="28"/>
          <w:szCs w:val="28"/>
        </w:rPr>
        <w:t>д 10</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Существует много вариантов интерактивных игр, но способ их проведения достаточно универсален и основывается на следующем алгоритме:</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Подбор педагогом заданий и упражнений для группы детей. (Возможно проведение подготовительного занятия.)</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Дошкольников знакомят с проблемой, которую предстоит решить, с целью, которой надо достичь. Проблема и цель задания должны быть четко и доступно сформулированы воспитателем, чтобы у детей не возникло ощущения непонятности и ненужности того, чем они собираются заниматься.</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Детей информируют о правилах игры, дают им четкие инструкции.</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В процессе игры дети взаимодействуют друг с другом для достижения поставленной цели. Если какие-то этапы вызывают затруднение, педагог корректирует действия дошкольников.</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xml:space="preserve">По окончании игры (после небольшой паузы, призванной снять напряжение) анализируются результаты, подводятся итоги. Анализ состоит из </w:t>
      </w:r>
      <w:r w:rsidRPr="005D48A5">
        <w:rPr>
          <w:color w:val="000000" w:themeColor="text1"/>
          <w:sz w:val="28"/>
          <w:szCs w:val="28"/>
        </w:rPr>
        <w:lastRenderedPageBreak/>
        <w:t>концентрации внимания на эмоциональном аспекте – на чувствах, которые испытали дошкольники, и обсуждения содержательного аспекта (что понравилось, что вызвало затруднение, как развивалась ситуация, какие действия предпринимали участники, каков результат).</w:t>
      </w: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Важно, чтобы дети получали удовольствие от игры, попробовав себя в новой ситуации. Не следует путать интерактивную игру с ролевой и деловой игрой. Ролевая игра по сути своей напоминает театр: в ней решение проблемы не является основным; главное, есть те, кто разыгрывает роли, и наблюдатели. В процессе деловой игры происходит формирование профессиональных навыков на основе приобретаемого опыта и личностных качеств.</w:t>
      </w:r>
    </w:p>
    <w:p w:rsidR="006A20E6" w:rsidRPr="005D48A5" w:rsidRDefault="006A20E6" w:rsidP="005D48A5">
      <w:pPr>
        <w:pStyle w:val="a4"/>
        <w:shd w:val="clear" w:color="auto" w:fill="FFFFFF"/>
        <w:spacing w:before="0" w:beforeAutospacing="0" w:after="0" w:afterAutospacing="0" w:line="360" w:lineRule="auto"/>
        <w:ind w:firstLine="360"/>
        <w:rPr>
          <w:rStyle w:val="a5"/>
          <w:color w:val="000000" w:themeColor="text1"/>
          <w:sz w:val="28"/>
          <w:szCs w:val="28"/>
          <w:bdr w:val="none" w:sz="0" w:space="0" w:color="auto" w:frame="1"/>
        </w:rPr>
      </w:pPr>
      <w:r w:rsidRPr="005D48A5">
        <w:rPr>
          <w:rStyle w:val="a5"/>
          <w:i/>
          <w:color w:val="000000" w:themeColor="text1"/>
          <w:sz w:val="28"/>
          <w:szCs w:val="28"/>
          <w:bdr w:val="none" w:sz="0" w:space="0" w:color="auto" w:frame="1"/>
        </w:rPr>
        <w:t>Слайд 11</w:t>
      </w:r>
    </w:p>
    <w:p w:rsidR="003751DB" w:rsidRPr="005D48A5" w:rsidRDefault="003751DB" w:rsidP="005D48A5">
      <w:pPr>
        <w:pStyle w:val="a4"/>
        <w:shd w:val="clear" w:color="auto" w:fill="FFFFFF"/>
        <w:spacing w:before="0" w:beforeAutospacing="0" w:after="0" w:afterAutospacing="0" w:line="360" w:lineRule="auto"/>
        <w:rPr>
          <w:color w:val="000000" w:themeColor="text1"/>
          <w:sz w:val="28"/>
          <w:szCs w:val="28"/>
        </w:rPr>
      </w:pPr>
      <w:r w:rsidRPr="005D48A5">
        <w:rPr>
          <w:rStyle w:val="a5"/>
          <w:color w:val="000000" w:themeColor="text1"/>
          <w:sz w:val="28"/>
          <w:szCs w:val="28"/>
          <w:bdr w:val="none" w:sz="0" w:space="0" w:color="auto" w:frame="1"/>
        </w:rPr>
        <w:t>Интерактивные технологии используемые в работе с детьми 3-7 лет</w:t>
      </w:r>
    </w:p>
    <w:p w:rsidR="003751DB" w:rsidRPr="005D48A5" w:rsidRDefault="003751DB"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II младшая группа – </w:t>
      </w:r>
      <w:r w:rsidRPr="005D48A5">
        <w:rPr>
          <w:rStyle w:val="a5"/>
          <w:color w:val="000000" w:themeColor="text1"/>
          <w:sz w:val="28"/>
          <w:szCs w:val="28"/>
          <w:bdr w:val="none" w:sz="0" w:space="0" w:color="auto" w:frame="1"/>
        </w:rPr>
        <w:t>работа в парах</w:t>
      </w:r>
      <w:r w:rsidRPr="005D48A5">
        <w:rPr>
          <w:color w:val="000000" w:themeColor="text1"/>
          <w:sz w:val="28"/>
          <w:szCs w:val="28"/>
        </w:rPr>
        <w:t>, хоровод;</w:t>
      </w:r>
    </w:p>
    <w:p w:rsidR="003751DB" w:rsidRPr="005D48A5" w:rsidRDefault="003751DB"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средняя группа – </w:t>
      </w:r>
      <w:r w:rsidRPr="005D48A5">
        <w:rPr>
          <w:rStyle w:val="a5"/>
          <w:color w:val="000000" w:themeColor="text1"/>
          <w:sz w:val="28"/>
          <w:szCs w:val="28"/>
          <w:bdr w:val="none" w:sz="0" w:space="0" w:color="auto" w:frame="1"/>
        </w:rPr>
        <w:t>работа в парах</w:t>
      </w:r>
      <w:r w:rsidRPr="005D48A5">
        <w:rPr>
          <w:color w:val="000000" w:themeColor="text1"/>
          <w:sz w:val="28"/>
          <w:szCs w:val="28"/>
        </w:rPr>
        <w:t>, хоровод, цепочка, карусель;</w:t>
      </w:r>
    </w:p>
    <w:p w:rsidR="003751DB" w:rsidRPr="005D48A5" w:rsidRDefault="003751DB"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старшая группа – </w:t>
      </w:r>
      <w:r w:rsidRPr="005D48A5">
        <w:rPr>
          <w:rStyle w:val="a5"/>
          <w:color w:val="000000" w:themeColor="text1"/>
          <w:sz w:val="28"/>
          <w:szCs w:val="28"/>
          <w:bdr w:val="none" w:sz="0" w:space="0" w:color="auto" w:frame="1"/>
        </w:rPr>
        <w:t>работа в парах</w:t>
      </w:r>
      <w:r w:rsidRPr="005D48A5">
        <w:rPr>
          <w:color w:val="000000" w:themeColor="text1"/>
          <w:sz w:val="28"/>
          <w:szCs w:val="28"/>
        </w:rPr>
        <w:t>, хоровод, цепочка, карусель, </w:t>
      </w:r>
      <w:r w:rsidRPr="005D48A5">
        <w:rPr>
          <w:rStyle w:val="a5"/>
          <w:color w:val="000000" w:themeColor="text1"/>
          <w:sz w:val="28"/>
          <w:szCs w:val="28"/>
          <w:bdr w:val="none" w:sz="0" w:space="0" w:color="auto" w:frame="1"/>
        </w:rPr>
        <w:t>интервью</w:t>
      </w:r>
      <w:r w:rsidRPr="005D48A5">
        <w:rPr>
          <w:color w:val="000000" w:themeColor="text1"/>
          <w:sz w:val="28"/>
          <w:szCs w:val="28"/>
        </w:rPr>
        <w:t>, </w:t>
      </w:r>
      <w:r w:rsidRPr="005D48A5">
        <w:rPr>
          <w:rStyle w:val="a5"/>
          <w:color w:val="000000" w:themeColor="text1"/>
          <w:sz w:val="28"/>
          <w:szCs w:val="28"/>
          <w:bdr w:val="none" w:sz="0" w:space="0" w:color="auto" w:frame="1"/>
        </w:rPr>
        <w:t>работа в малых группах </w:t>
      </w:r>
      <w:r w:rsidRPr="005D48A5">
        <w:rPr>
          <w:color w:val="000000" w:themeColor="text1"/>
          <w:sz w:val="28"/>
          <w:szCs w:val="28"/>
        </w:rPr>
        <w:t>(тройках, аквариум;</w:t>
      </w:r>
    </w:p>
    <w:p w:rsidR="003751DB" w:rsidRPr="005D48A5" w:rsidRDefault="003751DB"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подготовительная к школе группа – </w:t>
      </w:r>
      <w:r w:rsidRPr="005D48A5">
        <w:rPr>
          <w:rStyle w:val="a5"/>
          <w:color w:val="000000" w:themeColor="text1"/>
          <w:sz w:val="28"/>
          <w:szCs w:val="28"/>
          <w:bdr w:val="none" w:sz="0" w:space="0" w:color="auto" w:frame="1"/>
        </w:rPr>
        <w:t>работа в парах</w:t>
      </w:r>
      <w:r w:rsidRPr="005D48A5">
        <w:rPr>
          <w:color w:val="000000" w:themeColor="text1"/>
          <w:sz w:val="28"/>
          <w:szCs w:val="28"/>
        </w:rPr>
        <w:t>, хоровод, цепочка, карусель, </w:t>
      </w:r>
      <w:r w:rsidRPr="005D48A5">
        <w:rPr>
          <w:rStyle w:val="a5"/>
          <w:color w:val="000000" w:themeColor="text1"/>
          <w:sz w:val="28"/>
          <w:szCs w:val="28"/>
          <w:bdr w:val="none" w:sz="0" w:space="0" w:color="auto" w:frame="1"/>
        </w:rPr>
        <w:t>интервью</w:t>
      </w:r>
      <w:r w:rsidRPr="005D48A5">
        <w:rPr>
          <w:color w:val="000000" w:themeColor="text1"/>
          <w:sz w:val="28"/>
          <w:szCs w:val="28"/>
        </w:rPr>
        <w:t>, </w:t>
      </w:r>
      <w:r w:rsidRPr="005D48A5">
        <w:rPr>
          <w:rStyle w:val="a5"/>
          <w:color w:val="000000" w:themeColor="text1"/>
          <w:sz w:val="28"/>
          <w:szCs w:val="28"/>
          <w:bdr w:val="none" w:sz="0" w:space="0" w:color="auto" w:frame="1"/>
        </w:rPr>
        <w:t>работа в малых группах </w:t>
      </w:r>
      <w:r w:rsidRPr="005D48A5">
        <w:rPr>
          <w:color w:val="000000" w:themeColor="text1"/>
          <w:sz w:val="28"/>
          <w:szCs w:val="28"/>
        </w:rPr>
        <w:t>(тройках, аквариум, большой круг, дерево знаний.</w:t>
      </w:r>
    </w:p>
    <w:p w:rsidR="003751DB" w:rsidRPr="005D48A5" w:rsidRDefault="003751DB"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Наиболее благоприятные условия для включения каждого ребенка в активную </w:t>
      </w:r>
      <w:r w:rsidRPr="005D48A5">
        <w:rPr>
          <w:rStyle w:val="a5"/>
          <w:color w:val="000000" w:themeColor="text1"/>
          <w:sz w:val="28"/>
          <w:szCs w:val="28"/>
          <w:bdr w:val="none" w:sz="0" w:space="0" w:color="auto" w:frame="1"/>
        </w:rPr>
        <w:t>работу</w:t>
      </w:r>
      <w:r w:rsidRPr="005D48A5">
        <w:rPr>
          <w:color w:val="000000" w:themeColor="text1"/>
          <w:sz w:val="28"/>
          <w:szCs w:val="28"/>
        </w:rPr>
        <w:t> на занятии создают групповые формы </w:t>
      </w:r>
      <w:r w:rsidRPr="005D48A5">
        <w:rPr>
          <w:rStyle w:val="a5"/>
          <w:color w:val="000000" w:themeColor="text1"/>
          <w:sz w:val="28"/>
          <w:szCs w:val="28"/>
          <w:bdr w:val="none" w:sz="0" w:space="0" w:color="auto" w:frame="1"/>
        </w:rPr>
        <w:t>работы</w:t>
      </w:r>
      <w:r w:rsidRPr="005D48A5">
        <w:rPr>
          <w:color w:val="000000" w:themeColor="text1"/>
          <w:sz w:val="28"/>
          <w:szCs w:val="28"/>
        </w:rPr>
        <w:t>. При организации </w:t>
      </w:r>
      <w:r w:rsidRPr="005D48A5">
        <w:rPr>
          <w:rStyle w:val="a5"/>
          <w:color w:val="000000" w:themeColor="text1"/>
          <w:sz w:val="28"/>
          <w:szCs w:val="28"/>
          <w:bdr w:val="none" w:sz="0" w:space="0" w:color="auto" w:frame="1"/>
        </w:rPr>
        <w:t>работы</w:t>
      </w:r>
      <w:r w:rsidRPr="005D48A5">
        <w:rPr>
          <w:color w:val="000000" w:themeColor="text1"/>
          <w:sz w:val="28"/>
          <w:szCs w:val="28"/>
        </w:rPr>
        <w:t> в парах и группах каждый ребенок мыслит предлагает своё мнение, пусть оно и неверное, в группах рождаются споры, обсуждаются разные варианты решения, идёт взаимообучение. И что особенно важно, групповая форма </w:t>
      </w:r>
      <w:r w:rsidRPr="005D48A5">
        <w:rPr>
          <w:rStyle w:val="a5"/>
          <w:color w:val="000000" w:themeColor="text1"/>
          <w:sz w:val="28"/>
          <w:szCs w:val="28"/>
          <w:bdr w:val="none" w:sz="0" w:space="0" w:color="auto" w:frame="1"/>
        </w:rPr>
        <w:t>работы</w:t>
      </w:r>
      <w:r w:rsidRPr="005D48A5">
        <w:rPr>
          <w:color w:val="000000" w:themeColor="text1"/>
          <w:sz w:val="28"/>
          <w:szCs w:val="28"/>
        </w:rPr>
        <w:t> позволяет решить задачу индивидуального подхода.</w:t>
      </w:r>
    </w:p>
    <w:p w:rsidR="003751DB" w:rsidRPr="005D48A5" w:rsidRDefault="003751DB" w:rsidP="005D48A5">
      <w:pPr>
        <w:pStyle w:val="a4"/>
        <w:shd w:val="clear" w:color="auto" w:fill="FFFFFF"/>
        <w:spacing w:before="225" w:beforeAutospacing="0" w:after="225" w:afterAutospacing="0" w:line="360" w:lineRule="auto"/>
        <w:rPr>
          <w:color w:val="000000" w:themeColor="text1"/>
          <w:sz w:val="28"/>
          <w:szCs w:val="28"/>
        </w:rPr>
      </w:pPr>
      <w:r w:rsidRPr="005D48A5">
        <w:rPr>
          <w:color w:val="000000" w:themeColor="text1"/>
          <w:sz w:val="28"/>
          <w:szCs w:val="28"/>
        </w:rPr>
        <w:t>Первое, чему нужно научить детей – это проверять друг друга.</w:t>
      </w:r>
    </w:p>
    <w:p w:rsidR="003751DB" w:rsidRPr="005D48A5" w:rsidRDefault="003751DB"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Следующий этап</w:t>
      </w:r>
      <w:r w:rsidRPr="005D48A5">
        <w:rPr>
          <w:color w:val="000000" w:themeColor="text1"/>
          <w:sz w:val="28"/>
          <w:szCs w:val="28"/>
        </w:rPr>
        <w:t>: научить тренироваться в парах</w:t>
      </w:r>
    </w:p>
    <w:p w:rsidR="003751DB" w:rsidRPr="005D48A5" w:rsidRDefault="003751DB" w:rsidP="005D48A5">
      <w:pPr>
        <w:pStyle w:val="a4"/>
        <w:shd w:val="clear" w:color="auto" w:fill="FFFFFF"/>
        <w:spacing w:before="225" w:beforeAutospacing="0" w:after="225" w:afterAutospacing="0" w:line="360" w:lineRule="auto"/>
        <w:rPr>
          <w:color w:val="000000" w:themeColor="text1"/>
          <w:sz w:val="28"/>
          <w:szCs w:val="28"/>
        </w:rPr>
      </w:pPr>
      <w:r w:rsidRPr="005D48A5">
        <w:rPr>
          <w:color w:val="000000" w:themeColor="text1"/>
          <w:sz w:val="28"/>
          <w:szCs w:val="28"/>
        </w:rPr>
        <w:lastRenderedPageBreak/>
        <w:t>Далее идёт обсуждение в парах. Что значит обсуждать? Это говорить по данной теме, ставить вопросы и раскрывать их (расскажите друг другу, о чём я вам только что рассказала; скажи напарнику, как ты его понял).</w:t>
      </w:r>
    </w:p>
    <w:p w:rsidR="003751DB" w:rsidRPr="005D48A5" w:rsidRDefault="003751DB"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Важно научить детей задавать вопросы и отвечать на них. При </w:t>
      </w:r>
      <w:r w:rsidRPr="005D48A5">
        <w:rPr>
          <w:rStyle w:val="a5"/>
          <w:color w:val="000000" w:themeColor="text1"/>
          <w:sz w:val="28"/>
          <w:szCs w:val="28"/>
          <w:bdr w:val="none" w:sz="0" w:space="0" w:color="auto" w:frame="1"/>
        </w:rPr>
        <w:t>работе</w:t>
      </w:r>
      <w:r w:rsidRPr="005D48A5">
        <w:rPr>
          <w:color w:val="000000" w:themeColor="text1"/>
          <w:sz w:val="28"/>
          <w:szCs w:val="28"/>
        </w:rPr>
        <w:t> парами дети приучаются внимательно слушать ответ товарища</w:t>
      </w:r>
    </w:p>
    <w:p w:rsidR="003751DB" w:rsidRPr="005D48A5" w:rsidRDefault="003751DB" w:rsidP="005D48A5">
      <w:pPr>
        <w:pStyle w:val="a4"/>
        <w:shd w:val="clear" w:color="auto" w:fill="FFFFFF"/>
        <w:spacing w:before="0" w:beforeAutospacing="0" w:after="0" w:afterAutospacing="0" w:line="360" w:lineRule="auto"/>
        <w:rPr>
          <w:color w:val="000000" w:themeColor="text1"/>
          <w:sz w:val="28"/>
          <w:szCs w:val="28"/>
        </w:rPr>
      </w:pPr>
    </w:p>
    <w:p w:rsidR="00017A7D" w:rsidRPr="005D48A5" w:rsidRDefault="00017A7D" w:rsidP="005D48A5">
      <w:pPr>
        <w:pStyle w:val="a4"/>
        <w:shd w:val="clear" w:color="auto" w:fill="FFFFFF"/>
        <w:spacing w:before="0" w:beforeAutospacing="0" w:after="0" w:afterAutospacing="0" w:line="360" w:lineRule="auto"/>
        <w:rPr>
          <w:color w:val="000000" w:themeColor="text1"/>
          <w:sz w:val="28"/>
          <w:szCs w:val="28"/>
        </w:rPr>
      </w:pPr>
    </w:p>
    <w:p w:rsidR="003751DB" w:rsidRPr="005D48A5" w:rsidRDefault="00D158D3" w:rsidP="005D48A5">
      <w:pPr>
        <w:pStyle w:val="a4"/>
        <w:shd w:val="clear" w:color="auto" w:fill="FFFFFF"/>
        <w:spacing w:before="0" w:beforeAutospacing="0" w:after="0" w:afterAutospacing="0" w:line="360" w:lineRule="auto"/>
        <w:rPr>
          <w:b/>
          <w:i/>
          <w:color w:val="000000" w:themeColor="text1"/>
          <w:sz w:val="28"/>
          <w:szCs w:val="28"/>
          <w:u w:val="single"/>
          <w:bdr w:val="none" w:sz="0" w:space="0" w:color="auto" w:frame="1"/>
        </w:rPr>
      </w:pPr>
      <w:r w:rsidRPr="005D48A5">
        <w:rPr>
          <w:b/>
          <w:i/>
          <w:color w:val="000000" w:themeColor="text1"/>
          <w:sz w:val="28"/>
          <w:szCs w:val="28"/>
          <w:u w:val="single"/>
          <w:bdr w:val="none" w:sz="0" w:space="0" w:color="auto" w:frame="1"/>
        </w:rPr>
        <w:t>Слайд12</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b/>
          <w:i/>
          <w:iCs/>
          <w:color w:val="000000" w:themeColor="text1"/>
          <w:sz w:val="28"/>
          <w:szCs w:val="28"/>
          <w:bdr w:val="none" w:sz="0" w:space="0" w:color="auto" w:frame="1"/>
        </w:rPr>
        <w:t xml:space="preserve"> «Работа в парах»</w:t>
      </w:r>
      <w:r w:rsidRPr="005D48A5">
        <w:rPr>
          <w:b/>
          <w:i/>
          <w:color w:val="000000" w:themeColor="text1"/>
          <w:sz w:val="28"/>
          <w:szCs w:val="28"/>
        </w:rPr>
        <w:t> </w:t>
      </w:r>
      <w:r w:rsidRPr="005D48A5">
        <w:rPr>
          <w:b/>
          <w:i/>
          <w:iCs/>
          <w:color w:val="000000" w:themeColor="text1"/>
          <w:sz w:val="28"/>
          <w:szCs w:val="28"/>
          <w:bdr w:val="none" w:sz="0" w:space="0" w:color="auto" w:frame="1"/>
        </w:rPr>
        <w:t>(</w:t>
      </w:r>
      <w:r w:rsidRPr="005D48A5">
        <w:rPr>
          <w:i/>
          <w:iCs/>
          <w:color w:val="000000" w:themeColor="text1"/>
          <w:sz w:val="28"/>
          <w:szCs w:val="28"/>
          <w:bdr w:val="none" w:sz="0" w:space="0" w:color="auto" w:frame="1"/>
        </w:rPr>
        <w:t>рекомендуется со средней группы)</w:t>
      </w:r>
      <w:r w:rsidRPr="005D48A5">
        <w:rPr>
          <w:color w:val="000000" w:themeColor="text1"/>
          <w:sz w:val="28"/>
          <w:szCs w:val="28"/>
        </w:rPr>
        <w:t>.</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Цель</w:t>
      </w:r>
      <w:r w:rsidRPr="005D48A5">
        <w:rPr>
          <w:color w:val="000000" w:themeColor="text1"/>
          <w:sz w:val="28"/>
          <w:szCs w:val="28"/>
        </w:rPr>
        <w:t>: формирование навыков сотрудничества, умения выполнять задание последовательно.</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Организация</w:t>
      </w:r>
      <w:r w:rsidRPr="005D48A5">
        <w:rPr>
          <w:color w:val="000000" w:themeColor="text1"/>
          <w:sz w:val="28"/>
          <w:szCs w:val="28"/>
        </w:rPr>
        <w:t>: дети с помощью одинаковых символов объединяются в пары и договариваются о сотрудничестве, выполняя задание совместно и последовательно (можно </w:t>
      </w:r>
      <w:r w:rsidRPr="005D48A5">
        <w:rPr>
          <w:rStyle w:val="a5"/>
          <w:color w:val="000000" w:themeColor="text1"/>
          <w:sz w:val="28"/>
          <w:szCs w:val="28"/>
          <w:bdr w:val="none" w:sz="0" w:space="0" w:color="auto" w:frame="1"/>
        </w:rPr>
        <w:t>использовать</w:t>
      </w:r>
      <w:r w:rsidRPr="005D48A5">
        <w:rPr>
          <w:color w:val="000000" w:themeColor="text1"/>
          <w:sz w:val="28"/>
          <w:szCs w:val="28"/>
        </w:rPr>
        <w:t> для объединения пар карточки, игрушки, предметы, гендерный </w:t>
      </w:r>
      <w:r w:rsidRPr="005D48A5">
        <w:rPr>
          <w:color w:val="000000" w:themeColor="text1"/>
          <w:sz w:val="28"/>
          <w:szCs w:val="28"/>
          <w:u w:val="single"/>
          <w:bdr w:val="none" w:sz="0" w:space="0" w:color="auto" w:frame="1"/>
        </w:rPr>
        <w:t>подход</w:t>
      </w:r>
      <w:r w:rsidRPr="005D48A5">
        <w:rPr>
          <w:color w:val="000000" w:themeColor="text1"/>
          <w:sz w:val="28"/>
          <w:szCs w:val="28"/>
        </w:rPr>
        <w:t>: мальчики-девочки или мальчик и девочка).</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Ценность для ребенка</w:t>
      </w:r>
      <w:r w:rsidRPr="005D48A5">
        <w:rPr>
          <w:color w:val="000000" w:themeColor="text1"/>
          <w:sz w:val="28"/>
          <w:szCs w:val="28"/>
        </w:rPr>
        <w:t>: благотворное влияние на самоощущение, самооценку.</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Особенности проведения</w:t>
      </w:r>
      <w:r w:rsidRPr="005D48A5">
        <w:rPr>
          <w:color w:val="000000" w:themeColor="text1"/>
          <w:sz w:val="28"/>
          <w:szCs w:val="28"/>
        </w:rPr>
        <w:t>: в пары лучше объединять детей </w:t>
      </w:r>
      <w:r w:rsidRPr="005D48A5">
        <w:rPr>
          <w:i/>
          <w:iCs/>
          <w:color w:val="000000" w:themeColor="text1"/>
          <w:sz w:val="28"/>
          <w:szCs w:val="28"/>
          <w:bdr w:val="none" w:sz="0" w:space="0" w:color="auto" w:frame="1"/>
        </w:rPr>
        <w:t>«равны»</w:t>
      </w:r>
      <w:r w:rsidRPr="005D48A5">
        <w:rPr>
          <w:color w:val="000000" w:themeColor="text1"/>
          <w:sz w:val="28"/>
          <w:szCs w:val="28"/>
        </w:rPr>
        <w:t> по своему развитию.</w:t>
      </w:r>
    </w:p>
    <w:p w:rsidR="003751DB" w:rsidRPr="00D93E89" w:rsidRDefault="003751DB" w:rsidP="005D48A5">
      <w:pPr>
        <w:pStyle w:val="a4"/>
        <w:shd w:val="clear" w:color="auto" w:fill="FFFFFF"/>
        <w:spacing w:before="0" w:beforeAutospacing="0" w:after="0" w:afterAutospacing="0" w:line="360" w:lineRule="auto"/>
        <w:ind w:firstLine="360"/>
        <w:rPr>
          <w:b/>
          <w:i/>
          <w:iCs/>
          <w:color w:val="000000" w:themeColor="text1"/>
          <w:sz w:val="28"/>
          <w:szCs w:val="28"/>
          <w:bdr w:val="none" w:sz="0" w:space="0" w:color="auto" w:frame="1"/>
        </w:rPr>
      </w:pPr>
      <w:r w:rsidRPr="00D93E89">
        <w:rPr>
          <w:b/>
          <w:i/>
          <w:iCs/>
          <w:color w:val="000000" w:themeColor="text1"/>
          <w:sz w:val="28"/>
          <w:szCs w:val="28"/>
          <w:bdr w:val="none" w:sz="0" w:space="0" w:color="auto" w:frame="1"/>
        </w:rPr>
        <w:t>Слайд13</w:t>
      </w:r>
    </w:p>
    <w:p w:rsidR="00D158D3" w:rsidRPr="005D48A5" w:rsidRDefault="00D158D3" w:rsidP="005D48A5">
      <w:pPr>
        <w:pStyle w:val="a4"/>
        <w:shd w:val="clear" w:color="auto" w:fill="FFFFFF"/>
        <w:spacing w:before="0" w:beforeAutospacing="0" w:after="0" w:afterAutospacing="0" w:line="360" w:lineRule="auto"/>
        <w:ind w:firstLine="360"/>
        <w:rPr>
          <w:color w:val="000000" w:themeColor="text1"/>
          <w:sz w:val="28"/>
          <w:szCs w:val="28"/>
        </w:rPr>
      </w:pPr>
      <w:r w:rsidRPr="005D48A5">
        <w:rPr>
          <w:b/>
          <w:iCs/>
          <w:color w:val="000000" w:themeColor="text1"/>
          <w:sz w:val="28"/>
          <w:szCs w:val="28"/>
          <w:bdr w:val="none" w:sz="0" w:space="0" w:color="auto" w:frame="1"/>
        </w:rPr>
        <w:t>«Хоровод»</w:t>
      </w:r>
      <w:r w:rsidRPr="005D48A5">
        <w:rPr>
          <w:b/>
          <w:color w:val="000000" w:themeColor="text1"/>
          <w:sz w:val="28"/>
          <w:szCs w:val="28"/>
        </w:rPr>
        <w:t>:</w:t>
      </w:r>
      <w:r w:rsidRPr="005D48A5">
        <w:rPr>
          <w:color w:val="000000" w:themeColor="text1"/>
          <w:sz w:val="28"/>
          <w:szCs w:val="28"/>
        </w:rPr>
        <w:t> </w:t>
      </w:r>
      <w:r w:rsidRPr="005D48A5">
        <w:rPr>
          <w:i/>
          <w:iCs/>
          <w:color w:val="000000" w:themeColor="text1"/>
          <w:sz w:val="28"/>
          <w:szCs w:val="28"/>
          <w:bdr w:val="none" w:sz="0" w:space="0" w:color="auto" w:frame="1"/>
        </w:rPr>
        <w:t>(рекомендуется со второй младшей группы)</w:t>
      </w:r>
      <w:r w:rsidRPr="005D48A5">
        <w:rPr>
          <w:color w:val="000000" w:themeColor="text1"/>
          <w:sz w:val="28"/>
          <w:szCs w:val="28"/>
        </w:rPr>
        <w:t>.</w:t>
      </w:r>
    </w:p>
    <w:p w:rsid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Цель</w:t>
      </w:r>
      <w:r w:rsidRPr="005D48A5">
        <w:rPr>
          <w:color w:val="000000" w:themeColor="text1"/>
          <w:sz w:val="28"/>
          <w:szCs w:val="28"/>
        </w:rPr>
        <w:t>: Формирование навыков произвольного поведения </w:t>
      </w:r>
      <w:r w:rsidRPr="005D48A5">
        <w:rPr>
          <w:i/>
          <w:iCs/>
          <w:color w:val="000000" w:themeColor="text1"/>
          <w:sz w:val="28"/>
          <w:szCs w:val="28"/>
          <w:bdr w:val="none" w:sz="0" w:space="0" w:color="auto" w:frame="1"/>
        </w:rPr>
        <w:t>(ответы на вопросы по очереди)</w:t>
      </w:r>
      <w:r w:rsidRPr="005D48A5">
        <w:rPr>
          <w:color w:val="000000" w:themeColor="text1"/>
          <w:sz w:val="28"/>
          <w:szCs w:val="28"/>
        </w:rPr>
        <w:t>.</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w:t>
      </w:r>
      <w:r w:rsidRPr="005D48A5">
        <w:rPr>
          <w:color w:val="000000" w:themeColor="text1"/>
          <w:sz w:val="28"/>
          <w:szCs w:val="28"/>
          <w:u w:val="single"/>
          <w:bdr w:val="none" w:sz="0" w:space="0" w:color="auto" w:frame="1"/>
        </w:rPr>
        <w:t>Организация</w:t>
      </w:r>
      <w:r w:rsidRPr="005D48A5">
        <w:rPr>
          <w:color w:val="000000" w:themeColor="text1"/>
          <w:sz w:val="28"/>
          <w:szCs w:val="28"/>
        </w:rPr>
        <w:t>: дети стоят в кругу, в центре ведущий, который с помощью предмета </w:t>
      </w:r>
      <w:r w:rsidRPr="005D48A5">
        <w:rPr>
          <w:i/>
          <w:iCs/>
          <w:color w:val="000000" w:themeColor="text1"/>
          <w:sz w:val="28"/>
          <w:szCs w:val="28"/>
          <w:bdr w:val="none" w:sz="0" w:space="0" w:color="auto" w:frame="1"/>
        </w:rPr>
        <w:t>(мяча, игрушки)</w:t>
      </w:r>
      <w:r w:rsidRPr="005D48A5">
        <w:rPr>
          <w:color w:val="000000" w:themeColor="text1"/>
          <w:sz w:val="28"/>
          <w:szCs w:val="28"/>
        </w:rPr>
        <w:t> учит их выполнять задания по очереди, тем самым формирует умение выслушивать ответы, не перебивая друг друга.</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Ценность для ребенка</w:t>
      </w:r>
      <w:r w:rsidRPr="005D48A5">
        <w:rPr>
          <w:color w:val="000000" w:themeColor="text1"/>
          <w:sz w:val="28"/>
          <w:szCs w:val="28"/>
        </w:rPr>
        <w:t>: формирование коммуникативных навыков.</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Особенности проведения</w:t>
      </w:r>
      <w:r w:rsidRPr="005D48A5">
        <w:rPr>
          <w:color w:val="000000" w:themeColor="text1"/>
          <w:sz w:val="28"/>
          <w:szCs w:val="28"/>
        </w:rPr>
        <w:t>: в младшем дошкольном возрасте ведущим может быть взрослый, а в старшем – сверстники.</w:t>
      </w:r>
    </w:p>
    <w:p w:rsidR="003751DB" w:rsidRPr="00D93E89" w:rsidRDefault="003751DB" w:rsidP="005D48A5">
      <w:pPr>
        <w:pStyle w:val="a4"/>
        <w:shd w:val="clear" w:color="auto" w:fill="FFFFFF"/>
        <w:spacing w:before="0" w:beforeAutospacing="0" w:after="0" w:afterAutospacing="0" w:line="360" w:lineRule="auto"/>
        <w:ind w:firstLine="360"/>
        <w:rPr>
          <w:i/>
          <w:iCs/>
          <w:color w:val="000000" w:themeColor="text1"/>
          <w:sz w:val="28"/>
          <w:szCs w:val="28"/>
          <w:bdr w:val="none" w:sz="0" w:space="0" w:color="auto" w:frame="1"/>
        </w:rPr>
      </w:pPr>
      <w:r w:rsidRPr="00D93E89">
        <w:rPr>
          <w:i/>
          <w:iCs/>
          <w:color w:val="000000" w:themeColor="text1"/>
          <w:sz w:val="28"/>
          <w:szCs w:val="28"/>
          <w:bdr w:val="none" w:sz="0" w:space="0" w:color="auto" w:frame="1"/>
        </w:rPr>
        <w:t>Слайд14</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b/>
          <w:iCs/>
          <w:color w:val="000000" w:themeColor="text1"/>
          <w:sz w:val="28"/>
          <w:szCs w:val="28"/>
          <w:bdr w:val="none" w:sz="0" w:space="0" w:color="auto" w:frame="1"/>
        </w:rPr>
        <w:lastRenderedPageBreak/>
        <w:t>«Цепочка»</w:t>
      </w:r>
      <w:r w:rsidRPr="005D48A5">
        <w:rPr>
          <w:b/>
          <w:color w:val="000000" w:themeColor="text1"/>
          <w:sz w:val="28"/>
          <w:szCs w:val="28"/>
        </w:rPr>
        <w:t>:</w:t>
      </w:r>
      <w:r w:rsidRPr="005D48A5">
        <w:rPr>
          <w:color w:val="000000" w:themeColor="text1"/>
          <w:sz w:val="28"/>
          <w:szCs w:val="28"/>
        </w:rPr>
        <w:t> </w:t>
      </w:r>
      <w:r w:rsidRPr="005D48A5">
        <w:rPr>
          <w:i/>
          <w:iCs/>
          <w:color w:val="000000" w:themeColor="text1"/>
          <w:sz w:val="28"/>
          <w:szCs w:val="28"/>
          <w:bdr w:val="none" w:sz="0" w:space="0" w:color="auto" w:frame="1"/>
        </w:rPr>
        <w:t>(со средней группы)</w:t>
      </w:r>
      <w:r w:rsidRPr="005D48A5">
        <w:rPr>
          <w:color w:val="000000" w:themeColor="text1"/>
          <w:sz w:val="28"/>
          <w:szCs w:val="28"/>
        </w:rPr>
        <w:t>.</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Цель</w:t>
      </w:r>
      <w:r w:rsidRPr="005D48A5">
        <w:rPr>
          <w:color w:val="000000" w:themeColor="text1"/>
          <w:sz w:val="28"/>
          <w:szCs w:val="28"/>
        </w:rPr>
        <w:t xml:space="preserve">: формирует </w:t>
      </w:r>
      <w:r w:rsidR="005D48A5">
        <w:rPr>
          <w:color w:val="000000" w:themeColor="text1"/>
          <w:sz w:val="28"/>
          <w:szCs w:val="28"/>
        </w:rPr>
        <w:t>умение работать в команде;</w:t>
      </w:r>
      <w:r w:rsidRPr="005D48A5">
        <w:rPr>
          <w:color w:val="000000" w:themeColor="text1"/>
          <w:sz w:val="28"/>
          <w:szCs w:val="28"/>
        </w:rPr>
        <w:t xml:space="preserve"> дети стоят в кругу и последовательно выполняют отдельные задания для получения общего результата (в качестве заданий можно предложить коллективную аппликацию, заполнение схемы, алгоритма, составление маршрута движения и т. д.).</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Ценность для ребенка</w:t>
      </w:r>
      <w:r w:rsidRPr="005D48A5">
        <w:rPr>
          <w:color w:val="000000" w:themeColor="text1"/>
          <w:sz w:val="28"/>
          <w:szCs w:val="28"/>
        </w:rPr>
        <w:t>: наличие общей цели, одного общего результата создает обстановку сопереживания и взаимопомощи, заставляет общаться друг с другом, предлагая варианты решения заданий.</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Особенности проведения</w:t>
      </w:r>
      <w:r w:rsidRPr="005D48A5">
        <w:rPr>
          <w:color w:val="000000" w:themeColor="text1"/>
          <w:sz w:val="28"/>
          <w:szCs w:val="28"/>
        </w:rPr>
        <w:t>: каждый ребенок принимает участие в общей работе; с помощью общей цели </w:t>
      </w:r>
      <w:r w:rsidRPr="005D48A5">
        <w:rPr>
          <w:rStyle w:val="a5"/>
          <w:color w:val="000000" w:themeColor="text1"/>
          <w:sz w:val="28"/>
          <w:szCs w:val="28"/>
          <w:bdr w:val="none" w:sz="0" w:space="0" w:color="auto" w:frame="1"/>
        </w:rPr>
        <w:t>воспитатель</w:t>
      </w:r>
      <w:r w:rsidRPr="005D48A5">
        <w:rPr>
          <w:color w:val="000000" w:themeColor="text1"/>
          <w:sz w:val="28"/>
          <w:szCs w:val="28"/>
        </w:rPr>
        <w:t> создает обстановку сопереживания, взаимопомощи.</w:t>
      </w:r>
    </w:p>
    <w:p w:rsidR="003751DB" w:rsidRPr="00D93E89" w:rsidRDefault="003751DB" w:rsidP="005D48A5">
      <w:pPr>
        <w:pStyle w:val="a4"/>
        <w:shd w:val="clear" w:color="auto" w:fill="FFFFFF"/>
        <w:spacing w:before="0" w:beforeAutospacing="0" w:after="0" w:afterAutospacing="0" w:line="360" w:lineRule="auto"/>
        <w:ind w:firstLine="360"/>
        <w:rPr>
          <w:b/>
          <w:i/>
          <w:iCs/>
          <w:color w:val="000000" w:themeColor="text1"/>
          <w:sz w:val="28"/>
          <w:szCs w:val="28"/>
          <w:bdr w:val="none" w:sz="0" w:space="0" w:color="auto" w:frame="1"/>
        </w:rPr>
      </w:pPr>
      <w:r w:rsidRPr="00D93E89">
        <w:rPr>
          <w:b/>
          <w:i/>
          <w:iCs/>
          <w:color w:val="000000" w:themeColor="text1"/>
          <w:sz w:val="28"/>
          <w:szCs w:val="28"/>
          <w:bdr w:val="none" w:sz="0" w:space="0" w:color="auto" w:frame="1"/>
        </w:rPr>
        <w:t>Слайд15</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b/>
          <w:iCs/>
          <w:color w:val="000000" w:themeColor="text1"/>
          <w:sz w:val="28"/>
          <w:szCs w:val="28"/>
          <w:bdr w:val="none" w:sz="0" w:space="0" w:color="auto" w:frame="1"/>
        </w:rPr>
        <w:t>«Карусель</w:t>
      </w:r>
      <w:r w:rsidRPr="005D48A5">
        <w:rPr>
          <w:i/>
          <w:iCs/>
          <w:color w:val="000000" w:themeColor="text1"/>
          <w:sz w:val="28"/>
          <w:szCs w:val="28"/>
          <w:bdr w:val="none" w:sz="0" w:space="0" w:color="auto" w:frame="1"/>
        </w:rPr>
        <w:t>»</w:t>
      </w:r>
      <w:r w:rsidRPr="005D48A5">
        <w:rPr>
          <w:color w:val="000000" w:themeColor="text1"/>
          <w:sz w:val="28"/>
          <w:szCs w:val="28"/>
        </w:rPr>
        <w:t> Такая </w:t>
      </w:r>
      <w:r w:rsidRPr="005D48A5">
        <w:rPr>
          <w:rStyle w:val="a5"/>
          <w:color w:val="000000" w:themeColor="text1"/>
          <w:sz w:val="28"/>
          <w:szCs w:val="28"/>
          <w:bdr w:val="none" w:sz="0" w:space="0" w:color="auto" w:frame="1"/>
        </w:rPr>
        <w:t>технология</w:t>
      </w:r>
      <w:r w:rsidRPr="005D48A5">
        <w:rPr>
          <w:color w:val="000000" w:themeColor="text1"/>
          <w:sz w:val="28"/>
          <w:szCs w:val="28"/>
        </w:rPr>
        <w:t> внедряется для организации работы в парах. Именно динамическая пара обладает большим коммуникативным потенциалом, и это стимулирует общение между детьми.</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rStyle w:val="a5"/>
          <w:color w:val="000000" w:themeColor="text1"/>
          <w:sz w:val="28"/>
          <w:szCs w:val="28"/>
          <w:bdr w:val="none" w:sz="0" w:space="0" w:color="auto" w:frame="1"/>
        </w:rPr>
        <w:t>Интерактивная технология </w:t>
      </w:r>
      <w:r w:rsidRPr="005D48A5">
        <w:rPr>
          <w:i/>
          <w:iCs/>
          <w:color w:val="000000" w:themeColor="text1"/>
          <w:sz w:val="28"/>
          <w:szCs w:val="28"/>
          <w:bdr w:val="none" w:sz="0" w:space="0" w:color="auto" w:frame="1"/>
        </w:rPr>
        <w:t>«Карусель»</w:t>
      </w:r>
      <w:r w:rsidRPr="005D48A5">
        <w:rPr>
          <w:color w:val="000000" w:themeColor="text1"/>
          <w:sz w:val="28"/>
          <w:szCs w:val="28"/>
        </w:rPr>
        <w:t> </w:t>
      </w:r>
      <w:r w:rsidRPr="005D48A5">
        <w:rPr>
          <w:i/>
          <w:iCs/>
          <w:color w:val="000000" w:themeColor="text1"/>
          <w:sz w:val="28"/>
          <w:szCs w:val="28"/>
          <w:bdr w:val="none" w:sz="0" w:space="0" w:color="auto" w:frame="1"/>
        </w:rPr>
        <w:t>(рекомендуется со старшей группы)</w:t>
      </w:r>
      <w:r w:rsidRPr="005D48A5">
        <w:rPr>
          <w:color w:val="000000" w:themeColor="text1"/>
          <w:sz w:val="28"/>
          <w:szCs w:val="28"/>
        </w:rPr>
        <w:t>.</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Цель</w:t>
      </w:r>
      <w:r w:rsidRPr="005D48A5">
        <w:rPr>
          <w:color w:val="000000" w:themeColor="text1"/>
          <w:sz w:val="28"/>
          <w:szCs w:val="28"/>
        </w:rPr>
        <w:t>: формирование навыков работы в парах.</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Организация</w:t>
      </w:r>
      <w:r w:rsidRPr="005D48A5">
        <w:rPr>
          <w:color w:val="000000" w:themeColor="text1"/>
          <w:sz w:val="28"/>
          <w:szCs w:val="28"/>
        </w:rPr>
        <w:t>: </w:t>
      </w:r>
      <w:r w:rsidRPr="005D48A5">
        <w:rPr>
          <w:rStyle w:val="a5"/>
          <w:color w:val="000000" w:themeColor="text1"/>
          <w:sz w:val="28"/>
          <w:szCs w:val="28"/>
          <w:bdr w:val="none" w:sz="0" w:space="0" w:color="auto" w:frame="1"/>
        </w:rPr>
        <w:t>воспитатель</w:t>
      </w:r>
      <w:r w:rsidRPr="005D48A5">
        <w:rPr>
          <w:color w:val="000000" w:themeColor="text1"/>
          <w:sz w:val="28"/>
          <w:szCs w:val="28"/>
        </w:rPr>
        <w:t> предлагает детям по желанию </w:t>
      </w:r>
      <w:r w:rsidRPr="005D48A5">
        <w:rPr>
          <w:i/>
          <w:iCs/>
          <w:color w:val="000000" w:themeColor="text1"/>
          <w:sz w:val="28"/>
          <w:szCs w:val="28"/>
          <w:bdr w:val="none" w:sz="0" w:space="0" w:color="auto" w:frame="1"/>
        </w:rPr>
        <w:t>(или другим способом)</w:t>
      </w:r>
      <w:r w:rsidRPr="005D48A5">
        <w:rPr>
          <w:color w:val="000000" w:themeColor="text1"/>
          <w:sz w:val="28"/>
          <w:szCs w:val="28"/>
        </w:rPr>
        <w:t>объединиться в пары и встать в два </w:t>
      </w:r>
      <w:r w:rsidRPr="005D48A5">
        <w:rPr>
          <w:color w:val="000000" w:themeColor="text1"/>
          <w:sz w:val="28"/>
          <w:szCs w:val="28"/>
          <w:u w:val="single"/>
          <w:bdr w:val="none" w:sz="0" w:space="0" w:color="auto" w:frame="1"/>
        </w:rPr>
        <w:t>круга</w:t>
      </w:r>
      <w:r w:rsidRPr="005D48A5">
        <w:rPr>
          <w:color w:val="000000" w:themeColor="text1"/>
          <w:sz w:val="28"/>
          <w:szCs w:val="28"/>
        </w:rPr>
        <w:t>: внутренний и внешний. Он предлагает диалог-задание. Дети из внутреннего круга остаются на месте, а из внешнего после мини-диалога делают шаг влево и оказывается в паре с новым собеседником. Каждый новый диалог развивает у ребенка умение понимать и принимать новый взгляд на проблему, предложенную </w:t>
      </w:r>
      <w:r w:rsidRPr="005D48A5">
        <w:rPr>
          <w:rStyle w:val="a5"/>
          <w:color w:val="000000" w:themeColor="text1"/>
          <w:sz w:val="28"/>
          <w:szCs w:val="28"/>
          <w:bdr w:val="none" w:sz="0" w:space="0" w:color="auto" w:frame="1"/>
        </w:rPr>
        <w:t>воспитателем или сверстником</w:t>
      </w:r>
      <w:r w:rsidRPr="005D48A5">
        <w:rPr>
          <w:color w:val="000000" w:themeColor="text1"/>
          <w:sz w:val="28"/>
          <w:szCs w:val="28"/>
        </w:rPr>
        <w:t>.</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Ценность для ребенка</w:t>
      </w:r>
      <w:r w:rsidRPr="005D48A5">
        <w:rPr>
          <w:color w:val="000000" w:themeColor="text1"/>
          <w:sz w:val="28"/>
          <w:szCs w:val="28"/>
        </w:rPr>
        <w:t>: формирование навыков сотрудничества, положительной самооценки, ориентирования в пространстве, </w:t>
      </w:r>
      <w:r w:rsidRPr="005D48A5">
        <w:rPr>
          <w:rStyle w:val="a5"/>
          <w:color w:val="000000" w:themeColor="text1"/>
          <w:sz w:val="28"/>
          <w:szCs w:val="28"/>
          <w:bdr w:val="none" w:sz="0" w:space="0" w:color="auto" w:frame="1"/>
        </w:rPr>
        <w:t>воспитание волевых качеств</w:t>
      </w:r>
      <w:r w:rsidRPr="005D48A5">
        <w:rPr>
          <w:color w:val="000000" w:themeColor="text1"/>
          <w:sz w:val="28"/>
          <w:szCs w:val="28"/>
        </w:rPr>
        <w:t>.</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lastRenderedPageBreak/>
        <w:t>Особенности проведения</w:t>
      </w:r>
      <w:r w:rsidRPr="005D48A5">
        <w:rPr>
          <w:color w:val="000000" w:themeColor="text1"/>
          <w:sz w:val="28"/>
          <w:szCs w:val="28"/>
        </w:rPr>
        <w:t>: сначала дети из внутреннего круга могут сидеть лицом к внешнему кругу, а дети из внешнего круга перемещаются по нему. Вначале лучше </w:t>
      </w:r>
      <w:r w:rsidRPr="005D48A5">
        <w:rPr>
          <w:rStyle w:val="a5"/>
          <w:color w:val="000000" w:themeColor="text1"/>
          <w:sz w:val="28"/>
          <w:szCs w:val="28"/>
          <w:bdr w:val="none" w:sz="0" w:space="0" w:color="auto" w:frame="1"/>
        </w:rPr>
        <w:t>использовать</w:t>
      </w:r>
      <w:r w:rsidRPr="005D48A5">
        <w:rPr>
          <w:color w:val="000000" w:themeColor="text1"/>
          <w:sz w:val="28"/>
          <w:szCs w:val="28"/>
        </w:rPr>
        <w:t> диалоги этикетного </w:t>
      </w:r>
      <w:r w:rsidRPr="005D48A5">
        <w:rPr>
          <w:color w:val="000000" w:themeColor="text1"/>
          <w:sz w:val="28"/>
          <w:szCs w:val="28"/>
          <w:u w:val="single"/>
          <w:bdr w:val="none" w:sz="0" w:space="0" w:color="auto" w:frame="1"/>
        </w:rPr>
        <w:t>характера</w:t>
      </w:r>
      <w:r w:rsidRPr="005D48A5">
        <w:rPr>
          <w:color w:val="000000" w:themeColor="text1"/>
          <w:sz w:val="28"/>
          <w:szCs w:val="28"/>
        </w:rPr>
        <w:t>: </w:t>
      </w:r>
      <w:r w:rsidRPr="005D48A5">
        <w:rPr>
          <w:i/>
          <w:iCs/>
          <w:color w:val="000000" w:themeColor="text1"/>
          <w:sz w:val="28"/>
          <w:szCs w:val="28"/>
          <w:bdr w:val="none" w:sz="0" w:space="0" w:color="auto" w:frame="1"/>
        </w:rPr>
        <w:t>«Лучший комплимент»</w:t>
      </w:r>
      <w:r w:rsidRPr="005D48A5">
        <w:rPr>
          <w:color w:val="000000" w:themeColor="text1"/>
          <w:sz w:val="28"/>
          <w:szCs w:val="28"/>
        </w:rPr>
        <w:t>, </w:t>
      </w:r>
      <w:r w:rsidRPr="005D48A5">
        <w:rPr>
          <w:i/>
          <w:iCs/>
          <w:color w:val="000000" w:themeColor="text1"/>
          <w:sz w:val="28"/>
          <w:szCs w:val="28"/>
          <w:bdr w:val="none" w:sz="0" w:space="0" w:color="auto" w:frame="1"/>
        </w:rPr>
        <w:t>«Я делаю покупки»</w:t>
      </w:r>
      <w:r w:rsidRPr="005D48A5">
        <w:rPr>
          <w:color w:val="000000" w:themeColor="text1"/>
          <w:sz w:val="28"/>
          <w:szCs w:val="28"/>
        </w:rPr>
        <w:t>, </w:t>
      </w:r>
      <w:r w:rsidRPr="005D48A5">
        <w:rPr>
          <w:i/>
          <w:iCs/>
          <w:color w:val="000000" w:themeColor="text1"/>
          <w:sz w:val="28"/>
          <w:szCs w:val="28"/>
          <w:bdr w:val="none" w:sz="0" w:space="0" w:color="auto" w:frame="1"/>
        </w:rPr>
        <w:t>«Давай познакомимся»</w:t>
      </w:r>
      <w:r w:rsidRPr="005D48A5">
        <w:rPr>
          <w:color w:val="000000" w:themeColor="text1"/>
          <w:sz w:val="28"/>
          <w:szCs w:val="28"/>
        </w:rPr>
        <w:t>, </w:t>
      </w:r>
      <w:r w:rsidRPr="005D48A5">
        <w:rPr>
          <w:i/>
          <w:iCs/>
          <w:color w:val="000000" w:themeColor="text1"/>
          <w:sz w:val="28"/>
          <w:szCs w:val="28"/>
          <w:bdr w:val="none" w:sz="0" w:space="0" w:color="auto" w:frame="1"/>
        </w:rPr>
        <w:t>«Разговор в общественном месте»</w:t>
      </w:r>
      <w:r w:rsidRPr="005D48A5">
        <w:rPr>
          <w:color w:val="000000" w:themeColor="text1"/>
          <w:sz w:val="28"/>
          <w:szCs w:val="28"/>
        </w:rPr>
        <w:t>. Более сложные диалоги-рассуждения требуют предварительной подготовки, детей необходимо настроить на диалог, предложив речевой </w:t>
      </w:r>
      <w:r w:rsidRPr="005D48A5">
        <w:rPr>
          <w:rStyle w:val="a5"/>
          <w:color w:val="000000" w:themeColor="text1"/>
          <w:sz w:val="28"/>
          <w:szCs w:val="28"/>
          <w:bdr w:val="none" w:sz="0" w:space="0" w:color="auto" w:frame="1"/>
        </w:rPr>
        <w:t>образец</w:t>
      </w:r>
      <w:r w:rsidRPr="005D48A5">
        <w:rPr>
          <w:color w:val="000000" w:themeColor="text1"/>
          <w:sz w:val="28"/>
          <w:szCs w:val="28"/>
        </w:rPr>
        <w:t>.</w:t>
      </w:r>
    </w:p>
    <w:p w:rsidR="003751DB" w:rsidRPr="00D93E89" w:rsidRDefault="003751DB" w:rsidP="005D48A5">
      <w:pPr>
        <w:pStyle w:val="a4"/>
        <w:shd w:val="clear" w:color="auto" w:fill="FFFFFF"/>
        <w:spacing w:before="0" w:beforeAutospacing="0" w:after="0" w:afterAutospacing="0" w:line="360" w:lineRule="auto"/>
        <w:ind w:firstLine="360"/>
        <w:rPr>
          <w:i/>
          <w:iCs/>
          <w:color w:val="000000" w:themeColor="text1"/>
          <w:sz w:val="28"/>
          <w:szCs w:val="28"/>
          <w:bdr w:val="none" w:sz="0" w:space="0" w:color="auto" w:frame="1"/>
        </w:rPr>
      </w:pPr>
      <w:r w:rsidRPr="00D93E89">
        <w:rPr>
          <w:b/>
          <w:i/>
          <w:iCs/>
          <w:color w:val="000000" w:themeColor="text1"/>
          <w:sz w:val="28"/>
          <w:szCs w:val="28"/>
          <w:bdr w:val="none" w:sz="0" w:space="0" w:color="auto" w:frame="1"/>
        </w:rPr>
        <w:t>Слайд16</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iCs/>
          <w:color w:val="000000" w:themeColor="text1"/>
          <w:sz w:val="28"/>
          <w:szCs w:val="28"/>
          <w:bdr w:val="none" w:sz="0" w:space="0" w:color="auto" w:frame="1"/>
        </w:rPr>
        <w:t>«</w:t>
      </w:r>
      <w:r w:rsidRPr="005D48A5">
        <w:rPr>
          <w:rStyle w:val="a5"/>
          <w:iCs/>
          <w:color w:val="000000" w:themeColor="text1"/>
          <w:sz w:val="28"/>
          <w:szCs w:val="28"/>
          <w:bdr w:val="none" w:sz="0" w:space="0" w:color="auto" w:frame="1"/>
        </w:rPr>
        <w:t>Интервью</w:t>
      </w:r>
      <w:r w:rsidRPr="005D48A5">
        <w:rPr>
          <w:iCs/>
          <w:color w:val="000000" w:themeColor="text1"/>
          <w:sz w:val="28"/>
          <w:szCs w:val="28"/>
          <w:bdr w:val="none" w:sz="0" w:space="0" w:color="auto" w:frame="1"/>
        </w:rPr>
        <w:t>»</w:t>
      </w:r>
      <w:r w:rsidRPr="005D48A5">
        <w:rPr>
          <w:color w:val="000000" w:themeColor="text1"/>
          <w:sz w:val="28"/>
          <w:szCs w:val="28"/>
        </w:rPr>
        <w:t>: </w:t>
      </w:r>
      <w:r w:rsidRPr="005D48A5">
        <w:rPr>
          <w:i/>
          <w:iCs/>
          <w:color w:val="000000" w:themeColor="text1"/>
          <w:sz w:val="28"/>
          <w:szCs w:val="28"/>
          <w:bdr w:val="none" w:sz="0" w:space="0" w:color="auto" w:frame="1"/>
        </w:rPr>
        <w:t>(рекомендуется со средней группы)</w:t>
      </w:r>
      <w:r w:rsidRPr="005D48A5">
        <w:rPr>
          <w:color w:val="000000" w:themeColor="text1"/>
          <w:sz w:val="28"/>
          <w:szCs w:val="28"/>
        </w:rPr>
        <w:t>.</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Цель</w:t>
      </w:r>
      <w:r w:rsidRPr="005D48A5">
        <w:rPr>
          <w:color w:val="000000" w:themeColor="text1"/>
          <w:sz w:val="28"/>
          <w:szCs w:val="28"/>
        </w:rPr>
        <w:t>: формирование активной диалогической речи.</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Организация</w:t>
      </w:r>
      <w:r w:rsidRPr="005D48A5">
        <w:rPr>
          <w:color w:val="000000" w:themeColor="text1"/>
          <w:sz w:val="28"/>
          <w:szCs w:val="28"/>
        </w:rPr>
        <w:t>: дети встают в круг; </w:t>
      </w:r>
      <w:r w:rsidRPr="005D48A5">
        <w:rPr>
          <w:i/>
          <w:iCs/>
          <w:color w:val="000000" w:themeColor="text1"/>
          <w:sz w:val="28"/>
          <w:szCs w:val="28"/>
          <w:bdr w:val="none" w:sz="0" w:space="0" w:color="auto" w:frame="1"/>
        </w:rPr>
        <w:t>«журналист»</w:t>
      </w:r>
      <w:r w:rsidRPr="005D48A5">
        <w:rPr>
          <w:color w:val="000000" w:themeColor="text1"/>
          <w:sz w:val="28"/>
          <w:szCs w:val="28"/>
        </w:rPr>
        <w:t> (на начальном этапе взрослый, позже – ребенок с помощью взрослого, затем самостоятельно) с микрофоном задает вопросы детям, подводя итоги совместной деятельности. Сначала </w:t>
      </w:r>
      <w:r w:rsidRPr="005D48A5">
        <w:rPr>
          <w:rStyle w:val="a5"/>
          <w:color w:val="000000" w:themeColor="text1"/>
          <w:sz w:val="28"/>
          <w:szCs w:val="28"/>
          <w:bdr w:val="none" w:sz="0" w:space="0" w:color="auto" w:frame="1"/>
        </w:rPr>
        <w:t>воспитатель</w:t>
      </w:r>
      <w:r w:rsidRPr="005D48A5">
        <w:rPr>
          <w:color w:val="000000" w:themeColor="text1"/>
          <w:sz w:val="28"/>
          <w:szCs w:val="28"/>
        </w:rPr>
        <w:t>помогает детям овладеть алгоритмом постановки вопросов, в дальнейшем вопросы они задают сами без подсказки.</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Ценность для ребенка</w:t>
      </w:r>
      <w:r w:rsidRPr="005D48A5">
        <w:rPr>
          <w:color w:val="000000" w:themeColor="text1"/>
          <w:sz w:val="28"/>
          <w:szCs w:val="28"/>
        </w:rPr>
        <w:t>: активное развитие диалогической речи.</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Особенности проведения</w:t>
      </w:r>
      <w:r w:rsidRPr="005D48A5">
        <w:rPr>
          <w:color w:val="000000" w:themeColor="text1"/>
          <w:sz w:val="28"/>
          <w:szCs w:val="28"/>
        </w:rPr>
        <w:t>:</w:t>
      </w:r>
    </w:p>
    <w:p w:rsidR="00D158D3" w:rsidRPr="005D48A5" w:rsidRDefault="00D158D3" w:rsidP="005D48A5">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-возможно проведение со второй младшей группы; во второй половине года роль микрофона выполняет сюжетная игрушка, которой ребенок рассказывает об итогах занятия, например </w:t>
      </w:r>
      <w:r w:rsidRPr="005D48A5">
        <w:rPr>
          <w:i/>
          <w:iCs/>
          <w:color w:val="000000" w:themeColor="text1"/>
          <w:sz w:val="28"/>
          <w:szCs w:val="28"/>
          <w:bdr w:val="none" w:sz="0" w:space="0" w:color="auto" w:frame="1"/>
        </w:rPr>
        <w:t>«мне понравилось поить чаем куклу в синем платье из синей чашки»</w:t>
      </w:r>
      <w:r w:rsidRPr="005D48A5">
        <w:rPr>
          <w:color w:val="000000" w:themeColor="text1"/>
          <w:sz w:val="28"/>
          <w:szCs w:val="28"/>
        </w:rPr>
        <w:t>; затем дети говорят в игрушечный микрофон, ведущую роль выполняет </w:t>
      </w:r>
      <w:r w:rsidRPr="005D48A5">
        <w:rPr>
          <w:rStyle w:val="a5"/>
          <w:color w:val="000000" w:themeColor="text1"/>
          <w:sz w:val="28"/>
          <w:szCs w:val="28"/>
          <w:bdr w:val="none" w:sz="0" w:space="0" w:color="auto" w:frame="1"/>
        </w:rPr>
        <w:t>воспитатель</w:t>
      </w:r>
      <w:r w:rsidRPr="005D48A5">
        <w:rPr>
          <w:color w:val="000000" w:themeColor="text1"/>
          <w:sz w:val="28"/>
          <w:szCs w:val="28"/>
        </w:rPr>
        <w:t>;</w:t>
      </w:r>
    </w:p>
    <w:p w:rsidR="00D158D3" w:rsidRPr="005D48A5" w:rsidRDefault="00D158D3" w:rsidP="00D93E89">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-в старшем дошкольном возрасте роль журналиста выполняет ребенок, </w:t>
      </w:r>
      <w:r w:rsidRPr="005D48A5">
        <w:rPr>
          <w:rStyle w:val="a5"/>
          <w:color w:val="000000" w:themeColor="text1"/>
          <w:sz w:val="28"/>
          <w:szCs w:val="28"/>
          <w:bdr w:val="none" w:sz="0" w:space="0" w:color="auto" w:frame="1"/>
        </w:rPr>
        <w:t>используя</w:t>
      </w:r>
      <w:r w:rsidRPr="005D48A5">
        <w:rPr>
          <w:color w:val="000000" w:themeColor="text1"/>
          <w:sz w:val="28"/>
          <w:szCs w:val="28"/>
        </w:rPr>
        <w:t>алгоритм карточки-подсказки с алгоритмом формулировки вопросов в виде символов, придуманных вместе с детьми.</w:t>
      </w:r>
    </w:p>
    <w:p w:rsidR="003751DB" w:rsidRPr="00D93E89" w:rsidRDefault="003751DB" w:rsidP="005D48A5">
      <w:pPr>
        <w:pStyle w:val="a4"/>
        <w:shd w:val="clear" w:color="auto" w:fill="FFFFFF"/>
        <w:spacing w:before="0" w:beforeAutospacing="0" w:after="0" w:afterAutospacing="0" w:line="360" w:lineRule="auto"/>
        <w:ind w:firstLine="360"/>
        <w:rPr>
          <w:b/>
          <w:i/>
          <w:iCs/>
          <w:color w:val="000000" w:themeColor="text1"/>
          <w:sz w:val="28"/>
          <w:szCs w:val="28"/>
          <w:bdr w:val="none" w:sz="0" w:space="0" w:color="auto" w:frame="1"/>
        </w:rPr>
      </w:pPr>
      <w:r w:rsidRPr="00D93E89">
        <w:rPr>
          <w:b/>
          <w:i/>
          <w:iCs/>
          <w:color w:val="000000" w:themeColor="text1"/>
          <w:sz w:val="28"/>
          <w:szCs w:val="28"/>
          <w:bdr w:val="none" w:sz="0" w:space="0" w:color="auto" w:frame="1"/>
        </w:rPr>
        <w:t xml:space="preserve">Слайд17 </w:t>
      </w:r>
    </w:p>
    <w:p w:rsidR="00D158D3" w:rsidRPr="005D48A5" w:rsidRDefault="00D158D3" w:rsidP="00D93E89">
      <w:pPr>
        <w:pStyle w:val="a4"/>
        <w:shd w:val="clear" w:color="auto" w:fill="FFFFFF"/>
        <w:spacing w:before="0" w:beforeAutospacing="0" w:after="0" w:afterAutospacing="0" w:line="360" w:lineRule="auto"/>
        <w:rPr>
          <w:color w:val="000000" w:themeColor="text1"/>
          <w:sz w:val="28"/>
          <w:szCs w:val="28"/>
        </w:rPr>
      </w:pPr>
      <w:r w:rsidRPr="005D48A5">
        <w:rPr>
          <w:b/>
          <w:iCs/>
          <w:color w:val="000000" w:themeColor="text1"/>
          <w:sz w:val="28"/>
          <w:szCs w:val="28"/>
          <w:bdr w:val="none" w:sz="0" w:space="0" w:color="auto" w:frame="1"/>
        </w:rPr>
        <w:t>«Работа в малых группах»</w:t>
      </w:r>
      <w:r w:rsidRPr="005D48A5">
        <w:rPr>
          <w:color w:val="000000" w:themeColor="text1"/>
          <w:sz w:val="28"/>
          <w:szCs w:val="28"/>
        </w:rPr>
        <w:t> </w:t>
      </w:r>
      <w:r w:rsidRPr="005D48A5">
        <w:rPr>
          <w:i/>
          <w:iCs/>
          <w:color w:val="000000" w:themeColor="text1"/>
          <w:sz w:val="28"/>
          <w:szCs w:val="28"/>
          <w:bdr w:val="none" w:sz="0" w:space="0" w:color="auto" w:frame="1"/>
        </w:rPr>
        <w:t>(тройками, рекомендуется со старшей группы)</w:t>
      </w:r>
      <w:r w:rsidRPr="005D48A5">
        <w:rPr>
          <w:color w:val="000000" w:themeColor="text1"/>
          <w:sz w:val="28"/>
          <w:szCs w:val="28"/>
        </w:rPr>
        <w:t>.</w:t>
      </w:r>
    </w:p>
    <w:p w:rsidR="00D158D3" w:rsidRPr="005D48A5" w:rsidRDefault="00D158D3" w:rsidP="00D93E89">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Цель</w:t>
      </w:r>
      <w:r w:rsidRPr="005D48A5">
        <w:rPr>
          <w:color w:val="000000" w:themeColor="text1"/>
          <w:sz w:val="28"/>
          <w:szCs w:val="28"/>
        </w:rPr>
        <w:t>: формирование навыков сотрудничества в малых группах с целью последовательного выполнения заданий.</w:t>
      </w:r>
    </w:p>
    <w:p w:rsidR="00D158D3" w:rsidRPr="005D48A5" w:rsidRDefault="00D158D3" w:rsidP="00D93E89">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lastRenderedPageBreak/>
        <w:t>Организация</w:t>
      </w:r>
      <w:r w:rsidRPr="005D48A5">
        <w:rPr>
          <w:color w:val="000000" w:themeColor="text1"/>
          <w:sz w:val="28"/>
          <w:szCs w:val="28"/>
        </w:rPr>
        <w:t>: дети делятся на группы по 3 человека, предлагая свой способ деления. Проводится активная работа внутри группы по выполнению задания в соответствии с согласованным планом, дети договариваются между собой об эффективных способах выполнения задания, оцениваю результат своей работы.</w:t>
      </w:r>
    </w:p>
    <w:p w:rsidR="00D158D3" w:rsidRPr="005D48A5" w:rsidRDefault="00D158D3" w:rsidP="00D93E89">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Ценность для ребенка</w:t>
      </w:r>
      <w:r w:rsidRPr="005D48A5">
        <w:rPr>
          <w:color w:val="000000" w:themeColor="text1"/>
          <w:sz w:val="28"/>
          <w:szCs w:val="28"/>
        </w:rPr>
        <w:t>: формирование умения договариваться друг с другом.</w:t>
      </w:r>
    </w:p>
    <w:p w:rsidR="00D158D3" w:rsidRPr="005D48A5" w:rsidRDefault="00D158D3" w:rsidP="00D93E89">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Особенности проведения</w:t>
      </w:r>
      <w:r w:rsidRPr="005D48A5">
        <w:rPr>
          <w:color w:val="000000" w:themeColor="text1"/>
          <w:sz w:val="28"/>
          <w:szCs w:val="28"/>
        </w:rPr>
        <w:t>: </w:t>
      </w:r>
      <w:r w:rsidRPr="005D48A5">
        <w:rPr>
          <w:rStyle w:val="a5"/>
          <w:color w:val="000000" w:themeColor="text1"/>
          <w:sz w:val="28"/>
          <w:szCs w:val="28"/>
          <w:bdr w:val="none" w:sz="0" w:space="0" w:color="auto" w:frame="1"/>
        </w:rPr>
        <w:t>обратить</w:t>
      </w:r>
      <w:r w:rsidRPr="005D48A5">
        <w:rPr>
          <w:color w:val="000000" w:themeColor="text1"/>
          <w:sz w:val="28"/>
          <w:szCs w:val="28"/>
        </w:rPr>
        <w:t> внимание на формирование умения слушать и слышать друг друга, приходить к единому мнению, выбирать старшего группы, который выскажет мнение других участников.</w:t>
      </w:r>
    </w:p>
    <w:p w:rsidR="00D158D3" w:rsidRPr="005D48A5" w:rsidRDefault="006A20E6" w:rsidP="005D48A5">
      <w:pPr>
        <w:pStyle w:val="a4"/>
        <w:shd w:val="clear" w:color="auto" w:fill="FFFFFF"/>
        <w:spacing w:before="0" w:beforeAutospacing="0" w:after="0" w:afterAutospacing="0" w:line="360" w:lineRule="auto"/>
        <w:ind w:firstLine="360"/>
        <w:rPr>
          <w:b/>
          <w:i/>
          <w:iCs/>
          <w:color w:val="000000" w:themeColor="text1"/>
          <w:sz w:val="28"/>
          <w:szCs w:val="28"/>
          <w:bdr w:val="none" w:sz="0" w:space="0" w:color="auto" w:frame="1"/>
        </w:rPr>
      </w:pPr>
      <w:r w:rsidRPr="005D48A5">
        <w:rPr>
          <w:b/>
          <w:i/>
          <w:iCs/>
          <w:color w:val="000000" w:themeColor="text1"/>
          <w:sz w:val="28"/>
          <w:szCs w:val="28"/>
          <w:bdr w:val="none" w:sz="0" w:space="0" w:color="auto" w:frame="1"/>
        </w:rPr>
        <w:t>Слайд</w:t>
      </w:r>
      <w:r w:rsidR="00D158D3" w:rsidRPr="005D48A5">
        <w:rPr>
          <w:b/>
          <w:i/>
          <w:iCs/>
          <w:color w:val="000000" w:themeColor="text1"/>
          <w:sz w:val="28"/>
          <w:szCs w:val="28"/>
          <w:bdr w:val="none" w:sz="0" w:space="0" w:color="auto" w:frame="1"/>
        </w:rPr>
        <w:t xml:space="preserve"> 18</w:t>
      </w:r>
    </w:p>
    <w:p w:rsidR="00D158D3" w:rsidRPr="005D48A5" w:rsidRDefault="00D158D3" w:rsidP="005D48A5">
      <w:pPr>
        <w:pStyle w:val="a4"/>
        <w:shd w:val="clear" w:color="auto" w:fill="FFFFFF"/>
        <w:spacing w:before="0" w:beforeAutospacing="0" w:after="0" w:afterAutospacing="0" w:line="360" w:lineRule="auto"/>
        <w:ind w:firstLine="360"/>
        <w:rPr>
          <w:color w:val="000000" w:themeColor="text1"/>
          <w:sz w:val="28"/>
          <w:szCs w:val="28"/>
        </w:rPr>
      </w:pPr>
      <w:r w:rsidRPr="00D93E89">
        <w:rPr>
          <w:b/>
          <w:i/>
          <w:iCs/>
          <w:color w:val="000000" w:themeColor="text1"/>
          <w:sz w:val="28"/>
          <w:szCs w:val="28"/>
          <w:bdr w:val="none" w:sz="0" w:space="0" w:color="auto" w:frame="1"/>
        </w:rPr>
        <w:t>«Аквариум»</w:t>
      </w:r>
      <w:r w:rsidRPr="005D48A5">
        <w:rPr>
          <w:i/>
          <w:iCs/>
          <w:color w:val="000000" w:themeColor="text1"/>
          <w:sz w:val="28"/>
          <w:szCs w:val="28"/>
          <w:bdr w:val="none" w:sz="0" w:space="0" w:color="auto" w:frame="1"/>
        </w:rPr>
        <w:t>«Аквариум»</w:t>
      </w:r>
      <w:r w:rsidRPr="005D48A5">
        <w:rPr>
          <w:color w:val="000000" w:themeColor="text1"/>
          <w:sz w:val="28"/>
          <w:szCs w:val="28"/>
        </w:rPr>
        <w:t> </w:t>
      </w:r>
      <w:r w:rsidRPr="005D48A5">
        <w:rPr>
          <w:i/>
          <w:iCs/>
          <w:color w:val="000000" w:themeColor="text1"/>
          <w:sz w:val="28"/>
          <w:szCs w:val="28"/>
          <w:bdr w:val="none" w:sz="0" w:space="0" w:color="auto" w:frame="1"/>
        </w:rPr>
        <w:t>(рекомендуется со старшей группы)</w:t>
      </w:r>
      <w:r w:rsidRPr="005D48A5">
        <w:rPr>
          <w:color w:val="000000" w:themeColor="text1"/>
          <w:sz w:val="28"/>
          <w:szCs w:val="28"/>
        </w:rPr>
        <w:t>.</w:t>
      </w:r>
    </w:p>
    <w:p w:rsidR="00D158D3" w:rsidRPr="005D48A5" w:rsidRDefault="00D158D3" w:rsidP="00D93E89">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Цель</w:t>
      </w:r>
      <w:r w:rsidRPr="005D48A5">
        <w:rPr>
          <w:color w:val="000000" w:themeColor="text1"/>
          <w:sz w:val="28"/>
          <w:szCs w:val="28"/>
        </w:rPr>
        <w:t>: формирование умения вести публичный диалог перед зрителями, анализировать представленную ситуацию.</w:t>
      </w:r>
    </w:p>
    <w:p w:rsidR="00D158D3" w:rsidRPr="005D48A5" w:rsidRDefault="00D158D3" w:rsidP="00D93E89">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Организация</w:t>
      </w:r>
      <w:r w:rsidRPr="005D48A5">
        <w:rPr>
          <w:color w:val="000000" w:themeColor="text1"/>
          <w:sz w:val="28"/>
          <w:szCs w:val="28"/>
        </w:rPr>
        <w:t>: группа детей разыгрывает ситуацию, находясь в кругу, а остальные наблюдают и анализируют. Предлагается договориться, кто из детей будет в группе зрителей, а кто – в группе ведущих диалог по проблемной ситуации. Им дается возможность наблюдать со стороны, как общаются, договариваются и аргументируют свои ответы сверстники.</w:t>
      </w:r>
    </w:p>
    <w:p w:rsidR="00D158D3" w:rsidRPr="005D48A5" w:rsidRDefault="00D158D3" w:rsidP="00D93E89">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Ценность для ребенка</w:t>
      </w:r>
      <w:r w:rsidRPr="005D48A5">
        <w:rPr>
          <w:color w:val="000000" w:themeColor="text1"/>
          <w:sz w:val="28"/>
          <w:szCs w:val="28"/>
        </w:rPr>
        <w:t>: формирование социально-коммуникативных навыков, возможность увидеть эти навыки сверстников со стороны.</w:t>
      </w:r>
    </w:p>
    <w:p w:rsidR="003751DB" w:rsidRPr="00D93E89" w:rsidRDefault="00D158D3" w:rsidP="00D93E89">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Особенности проведения</w:t>
      </w:r>
      <w:r w:rsidRPr="005D48A5">
        <w:rPr>
          <w:color w:val="000000" w:themeColor="text1"/>
          <w:sz w:val="28"/>
          <w:szCs w:val="28"/>
        </w:rPr>
        <w:t>: группы меняются местами, наблюдатели становятся в круг, предлагается аргументировать свою точку зрения, терпимо относиться к мнению другого.</w:t>
      </w:r>
    </w:p>
    <w:p w:rsidR="003751DB" w:rsidRPr="005D48A5" w:rsidRDefault="006A20E6" w:rsidP="005D48A5">
      <w:pPr>
        <w:pStyle w:val="a4"/>
        <w:shd w:val="clear" w:color="auto" w:fill="FFFFFF"/>
        <w:spacing w:before="0" w:beforeAutospacing="0" w:after="0" w:afterAutospacing="0" w:line="360" w:lineRule="auto"/>
        <w:ind w:firstLine="360"/>
        <w:rPr>
          <w:b/>
          <w:i/>
          <w:iCs/>
          <w:color w:val="000000" w:themeColor="text1"/>
          <w:sz w:val="28"/>
          <w:szCs w:val="28"/>
          <w:bdr w:val="none" w:sz="0" w:space="0" w:color="auto" w:frame="1"/>
        </w:rPr>
      </w:pPr>
      <w:r w:rsidRPr="005D48A5">
        <w:rPr>
          <w:b/>
          <w:i/>
          <w:iCs/>
          <w:color w:val="000000" w:themeColor="text1"/>
          <w:sz w:val="28"/>
          <w:szCs w:val="28"/>
          <w:bdr w:val="none" w:sz="0" w:space="0" w:color="auto" w:frame="1"/>
        </w:rPr>
        <w:t>Слайд 19</w:t>
      </w:r>
    </w:p>
    <w:p w:rsidR="006A20E6" w:rsidRPr="005D48A5" w:rsidRDefault="006A20E6" w:rsidP="00D93E89">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Таким образом, такое построение педагогического процесса способствует созданию высокого эмоционального тонуса детей на </w:t>
      </w:r>
      <w:r w:rsidRPr="005D48A5">
        <w:rPr>
          <w:color w:val="000000" w:themeColor="text1"/>
          <w:sz w:val="28"/>
          <w:szCs w:val="28"/>
          <w:u w:val="single"/>
          <w:bdr w:val="none" w:sz="0" w:space="0" w:color="auto" w:frame="1"/>
        </w:rPr>
        <w:t>занятиях</w:t>
      </w:r>
      <w:r w:rsidRPr="005D48A5">
        <w:rPr>
          <w:color w:val="000000" w:themeColor="text1"/>
          <w:sz w:val="28"/>
          <w:szCs w:val="28"/>
        </w:rPr>
        <w:t>: они в полной мере испытывают радость познания, напряженность поиска, радость первых самостоятельных находок и горечь сомнений. Основываясь на личном опыте можно сказать, что применение </w:t>
      </w:r>
      <w:r w:rsidRPr="005D48A5">
        <w:rPr>
          <w:rStyle w:val="a5"/>
          <w:color w:val="000000" w:themeColor="text1"/>
          <w:sz w:val="28"/>
          <w:szCs w:val="28"/>
          <w:bdr w:val="none" w:sz="0" w:space="0" w:color="auto" w:frame="1"/>
        </w:rPr>
        <w:t>интерактивных</w:t>
      </w:r>
      <w:r w:rsidRPr="005D48A5">
        <w:rPr>
          <w:color w:val="000000" w:themeColor="text1"/>
          <w:sz w:val="28"/>
          <w:szCs w:val="28"/>
        </w:rPr>
        <w:t xml:space="preserve"> технологий в образовательном процессе в сочетании с </w:t>
      </w:r>
      <w:r w:rsidRPr="005D48A5">
        <w:rPr>
          <w:color w:val="000000" w:themeColor="text1"/>
          <w:sz w:val="28"/>
          <w:szCs w:val="28"/>
        </w:rPr>
        <w:lastRenderedPageBreak/>
        <w:t>традиционными </w:t>
      </w:r>
      <w:r w:rsidRPr="005D48A5">
        <w:rPr>
          <w:rStyle w:val="a5"/>
          <w:color w:val="000000" w:themeColor="text1"/>
          <w:sz w:val="28"/>
          <w:szCs w:val="28"/>
          <w:bdr w:val="none" w:sz="0" w:space="0" w:color="auto" w:frame="1"/>
        </w:rPr>
        <w:t>методами</w:t>
      </w:r>
      <w:r w:rsidRPr="005D48A5">
        <w:rPr>
          <w:color w:val="000000" w:themeColor="text1"/>
          <w:sz w:val="28"/>
          <w:szCs w:val="28"/>
        </w:rPr>
        <w:t> значительно повышает эффективность </w:t>
      </w:r>
      <w:r w:rsidRPr="005D48A5">
        <w:rPr>
          <w:rStyle w:val="a5"/>
          <w:color w:val="000000" w:themeColor="text1"/>
          <w:sz w:val="28"/>
          <w:szCs w:val="28"/>
          <w:bdr w:val="none" w:sz="0" w:space="0" w:color="auto" w:frame="1"/>
        </w:rPr>
        <w:t>воспитания и обучения дошкольников</w:t>
      </w:r>
      <w:r w:rsidRPr="005D48A5">
        <w:rPr>
          <w:color w:val="000000" w:themeColor="text1"/>
          <w:sz w:val="28"/>
          <w:szCs w:val="28"/>
        </w:rPr>
        <w:t>.</w:t>
      </w:r>
    </w:p>
    <w:p w:rsidR="006A20E6" w:rsidRPr="00D93E89" w:rsidRDefault="006A20E6" w:rsidP="005D48A5">
      <w:pPr>
        <w:pStyle w:val="a4"/>
        <w:shd w:val="clear" w:color="auto" w:fill="FFFFFF"/>
        <w:spacing w:before="0" w:beforeAutospacing="0" w:after="0" w:afterAutospacing="0" w:line="360" w:lineRule="auto"/>
        <w:ind w:firstLine="360"/>
        <w:rPr>
          <w:b/>
          <w:color w:val="000000" w:themeColor="text1"/>
          <w:sz w:val="28"/>
          <w:szCs w:val="28"/>
        </w:rPr>
      </w:pPr>
      <w:r w:rsidRPr="00D93E89">
        <w:rPr>
          <w:b/>
          <w:color w:val="000000" w:themeColor="text1"/>
          <w:sz w:val="28"/>
          <w:szCs w:val="28"/>
        </w:rPr>
        <w:t>(Смотреть слайд)</w:t>
      </w:r>
    </w:p>
    <w:p w:rsidR="006A20E6" w:rsidRPr="005D48A5" w:rsidRDefault="006A20E6" w:rsidP="00D93E89">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rPr>
        <w:t xml:space="preserve">Преимущества </w:t>
      </w:r>
      <w:r w:rsidR="00D93E89">
        <w:rPr>
          <w:color w:val="000000" w:themeColor="text1"/>
          <w:sz w:val="28"/>
          <w:szCs w:val="28"/>
        </w:rPr>
        <w:t>интерактивных технологий они …</w:t>
      </w:r>
    </w:p>
    <w:p w:rsidR="006A20E6" w:rsidRPr="005D48A5" w:rsidRDefault="006A20E6" w:rsidP="005D48A5">
      <w:pPr>
        <w:pStyle w:val="a4"/>
        <w:shd w:val="clear" w:color="auto" w:fill="FFFFFF"/>
        <w:spacing w:before="0" w:beforeAutospacing="0" w:after="0" w:afterAutospacing="0" w:line="360" w:lineRule="auto"/>
        <w:ind w:firstLine="360"/>
        <w:rPr>
          <w:color w:val="000000" w:themeColor="text1"/>
          <w:sz w:val="28"/>
          <w:szCs w:val="28"/>
          <w:u w:val="single"/>
          <w:bdr w:val="none" w:sz="0" w:space="0" w:color="auto" w:frame="1"/>
        </w:rPr>
      </w:pPr>
    </w:p>
    <w:p w:rsidR="006A20E6" w:rsidRPr="005D48A5" w:rsidRDefault="006A20E6" w:rsidP="00D93E89">
      <w:pPr>
        <w:pStyle w:val="a4"/>
        <w:shd w:val="clear" w:color="auto" w:fill="FFFFFF"/>
        <w:spacing w:before="0" w:beforeAutospacing="0" w:after="0" w:afterAutospacing="0" w:line="360" w:lineRule="auto"/>
        <w:rPr>
          <w:color w:val="000000" w:themeColor="text1"/>
          <w:sz w:val="28"/>
          <w:szCs w:val="28"/>
        </w:rPr>
      </w:pPr>
      <w:r w:rsidRPr="005D48A5">
        <w:rPr>
          <w:color w:val="000000" w:themeColor="text1"/>
          <w:sz w:val="28"/>
          <w:szCs w:val="28"/>
          <w:u w:val="single"/>
          <w:bdr w:val="none" w:sz="0" w:space="0" w:color="auto" w:frame="1"/>
        </w:rPr>
        <w:t>Вывод</w:t>
      </w:r>
      <w:r w:rsidRPr="005D48A5">
        <w:rPr>
          <w:color w:val="000000" w:themeColor="text1"/>
          <w:sz w:val="28"/>
          <w:szCs w:val="28"/>
        </w:rPr>
        <w:t>: активное применение </w:t>
      </w:r>
      <w:r w:rsidRPr="005D48A5">
        <w:rPr>
          <w:rStyle w:val="a5"/>
          <w:color w:val="000000" w:themeColor="text1"/>
          <w:sz w:val="28"/>
          <w:szCs w:val="28"/>
          <w:bdr w:val="none" w:sz="0" w:space="0" w:color="auto" w:frame="1"/>
        </w:rPr>
        <w:t>интерактивных</w:t>
      </w:r>
      <w:r w:rsidRPr="005D48A5">
        <w:rPr>
          <w:color w:val="000000" w:themeColor="text1"/>
          <w:sz w:val="28"/>
          <w:szCs w:val="28"/>
        </w:rPr>
        <w:t> технологий активизирует познавательную активность и способствует развитию психических познавательных процессов детей старшего </w:t>
      </w:r>
      <w:r w:rsidRPr="005D48A5">
        <w:rPr>
          <w:rStyle w:val="a5"/>
          <w:color w:val="000000" w:themeColor="text1"/>
          <w:sz w:val="28"/>
          <w:szCs w:val="28"/>
          <w:bdr w:val="none" w:sz="0" w:space="0" w:color="auto" w:frame="1"/>
        </w:rPr>
        <w:t>дошкольного возраста</w:t>
      </w:r>
    </w:p>
    <w:p w:rsidR="003751DB" w:rsidRPr="005D48A5" w:rsidRDefault="003751DB" w:rsidP="005D48A5">
      <w:pPr>
        <w:pStyle w:val="a4"/>
        <w:shd w:val="clear" w:color="auto" w:fill="FFFFFF"/>
        <w:spacing w:before="0" w:beforeAutospacing="0" w:after="0" w:afterAutospacing="0" w:line="360" w:lineRule="auto"/>
        <w:ind w:firstLine="360"/>
        <w:rPr>
          <w:i/>
          <w:iCs/>
          <w:color w:val="000000" w:themeColor="text1"/>
          <w:sz w:val="28"/>
          <w:szCs w:val="28"/>
          <w:bdr w:val="none" w:sz="0" w:space="0" w:color="auto" w:frame="1"/>
        </w:rPr>
      </w:pPr>
    </w:p>
    <w:p w:rsidR="003751DB" w:rsidRPr="005D48A5" w:rsidRDefault="003751DB" w:rsidP="005D48A5">
      <w:pPr>
        <w:pStyle w:val="a4"/>
        <w:shd w:val="clear" w:color="auto" w:fill="FFFFFF"/>
        <w:spacing w:before="0" w:beforeAutospacing="0" w:after="0" w:afterAutospacing="0" w:line="360" w:lineRule="auto"/>
        <w:ind w:firstLine="360"/>
        <w:rPr>
          <w:i/>
          <w:iCs/>
          <w:color w:val="000000" w:themeColor="text1"/>
          <w:sz w:val="28"/>
          <w:szCs w:val="28"/>
          <w:bdr w:val="none" w:sz="0" w:space="0" w:color="auto" w:frame="1"/>
        </w:rPr>
      </w:pPr>
    </w:p>
    <w:p w:rsidR="003751DB" w:rsidRPr="00D93E89" w:rsidRDefault="006A20E6" w:rsidP="005D48A5">
      <w:pPr>
        <w:pStyle w:val="a4"/>
        <w:shd w:val="clear" w:color="auto" w:fill="FFFFFF"/>
        <w:spacing w:before="0" w:beforeAutospacing="0" w:after="0" w:afterAutospacing="0" w:line="360" w:lineRule="auto"/>
        <w:ind w:firstLine="360"/>
        <w:rPr>
          <w:b/>
          <w:i/>
          <w:iCs/>
          <w:color w:val="000000" w:themeColor="text1"/>
          <w:sz w:val="40"/>
          <w:szCs w:val="40"/>
          <w:bdr w:val="none" w:sz="0" w:space="0" w:color="auto" w:frame="1"/>
        </w:rPr>
      </w:pPr>
      <w:r w:rsidRPr="00D93E89">
        <w:rPr>
          <w:b/>
          <w:i/>
          <w:iCs/>
          <w:color w:val="000000" w:themeColor="text1"/>
          <w:sz w:val="40"/>
          <w:szCs w:val="40"/>
          <w:bdr w:val="none" w:sz="0" w:space="0" w:color="auto" w:frame="1"/>
        </w:rPr>
        <w:t>Спасибо за внимание!!!!!</w:t>
      </w:r>
    </w:p>
    <w:p w:rsidR="003751DB" w:rsidRPr="00D93E89" w:rsidRDefault="003751DB" w:rsidP="005D48A5">
      <w:pPr>
        <w:pStyle w:val="a4"/>
        <w:shd w:val="clear" w:color="auto" w:fill="FFFFFF"/>
        <w:spacing w:before="0" w:beforeAutospacing="0" w:after="0" w:afterAutospacing="0" w:line="360" w:lineRule="auto"/>
        <w:ind w:firstLine="360"/>
        <w:rPr>
          <w:b/>
          <w:i/>
          <w:iCs/>
          <w:color w:val="000000" w:themeColor="text1"/>
          <w:sz w:val="40"/>
          <w:szCs w:val="40"/>
          <w:bdr w:val="none" w:sz="0" w:space="0" w:color="auto" w:frame="1"/>
        </w:rPr>
      </w:pPr>
      <w:bookmarkStart w:id="0" w:name="_GoBack"/>
      <w:bookmarkEnd w:id="0"/>
    </w:p>
    <w:p w:rsidR="003751DB" w:rsidRPr="005D48A5" w:rsidRDefault="003751DB" w:rsidP="005D48A5">
      <w:pPr>
        <w:pStyle w:val="a4"/>
        <w:shd w:val="clear" w:color="auto" w:fill="FFFFFF"/>
        <w:spacing w:before="0" w:beforeAutospacing="0" w:after="0" w:afterAutospacing="0" w:line="360" w:lineRule="auto"/>
        <w:ind w:firstLine="360"/>
        <w:rPr>
          <w:i/>
          <w:iCs/>
          <w:color w:val="000000" w:themeColor="text1"/>
          <w:sz w:val="28"/>
          <w:szCs w:val="28"/>
          <w:bdr w:val="none" w:sz="0" w:space="0" w:color="auto" w:frame="1"/>
        </w:rPr>
      </w:pPr>
    </w:p>
    <w:p w:rsidR="003751DB" w:rsidRPr="005D48A5" w:rsidRDefault="003751DB" w:rsidP="005D48A5">
      <w:pPr>
        <w:pStyle w:val="a4"/>
        <w:shd w:val="clear" w:color="auto" w:fill="FFFFFF"/>
        <w:spacing w:before="0" w:beforeAutospacing="0" w:after="0" w:afterAutospacing="0" w:line="360" w:lineRule="auto"/>
        <w:ind w:firstLine="360"/>
        <w:rPr>
          <w:i/>
          <w:iCs/>
          <w:color w:val="000000" w:themeColor="text1"/>
          <w:sz w:val="28"/>
          <w:szCs w:val="28"/>
          <w:bdr w:val="none" w:sz="0" w:space="0" w:color="auto" w:frame="1"/>
        </w:rPr>
      </w:pPr>
    </w:p>
    <w:p w:rsidR="003751DB" w:rsidRPr="005D48A5" w:rsidRDefault="003751DB" w:rsidP="005D48A5">
      <w:pPr>
        <w:pStyle w:val="a4"/>
        <w:shd w:val="clear" w:color="auto" w:fill="FFFFFF"/>
        <w:spacing w:before="0" w:beforeAutospacing="0" w:after="0" w:afterAutospacing="0" w:line="360" w:lineRule="auto"/>
        <w:ind w:firstLine="360"/>
        <w:rPr>
          <w:i/>
          <w:iCs/>
          <w:color w:val="000000" w:themeColor="text1"/>
          <w:sz w:val="28"/>
          <w:szCs w:val="28"/>
          <w:bdr w:val="none" w:sz="0" w:space="0" w:color="auto" w:frame="1"/>
        </w:rPr>
      </w:pPr>
    </w:p>
    <w:p w:rsidR="003751DB" w:rsidRPr="005D48A5" w:rsidRDefault="003751DB" w:rsidP="005D48A5">
      <w:pPr>
        <w:pStyle w:val="a4"/>
        <w:shd w:val="clear" w:color="auto" w:fill="FFFFFF"/>
        <w:spacing w:before="0" w:beforeAutospacing="0" w:after="0" w:afterAutospacing="0" w:line="360" w:lineRule="auto"/>
        <w:ind w:firstLine="360"/>
        <w:rPr>
          <w:i/>
          <w:iCs/>
          <w:color w:val="000000" w:themeColor="text1"/>
          <w:sz w:val="28"/>
          <w:szCs w:val="28"/>
          <w:bdr w:val="none" w:sz="0" w:space="0" w:color="auto" w:frame="1"/>
        </w:rPr>
      </w:pPr>
    </w:p>
    <w:p w:rsidR="003751DB" w:rsidRPr="005D48A5" w:rsidRDefault="003751DB" w:rsidP="005D48A5">
      <w:pPr>
        <w:pStyle w:val="a4"/>
        <w:shd w:val="clear" w:color="auto" w:fill="FFFFFF"/>
        <w:spacing w:before="0" w:beforeAutospacing="0" w:after="0" w:afterAutospacing="0" w:line="360" w:lineRule="auto"/>
        <w:ind w:firstLine="360"/>
        <w:rPr>
          <w:i/>
          <w:iCs/>
          <w:color w:val="000000" w:themeColor="text1"/>
          <w:sz w:val="28"/>
          <w:szCs w:val="28"/>
          <w:bdr w:val="none" w:sz="0" w:space="0" w:color="auto" w:frame="1"/>
        </w:rPr>
      </w:pPr>
    </w:p>
    <w:p w:rsidR="003751DB" w:rsidRPr="005D48A5" w:rsidRDefault="003751DB" w:rsidP="005D48A5">
      <w:pPr>
        <w:pStyle w:val="a4"/>
        <w:shd w:val="clear" w:color="auto" w:fill="FFFFFF"/>
        <w:spacing w:before="0" w:beforeAutospacing="0" w:after="0" w:afterAutospacing="0" w:line="360" w:lineRule="auto"/>
        <w:ind w:firstLine="360"/>
        <w:rPr>
          <w:i/>
          <w:iCs/>
          <w:color w:val="000000" w:themeColor="text1"/>
          <w:sz w:val="28"/>
          <w:szCs w:val="28"/>
          <w:bdr w:val="none" w:sz="0" w:space="0" w:color="auto" w:frame="1"/>
        </w:rPr>
      </w:pPr>
    </w:p>
    <w:p w:rsidR="003751DB" w:rsidRPr="005D48A5" w:rsidRDefault="003751DB" w:rsidP="005D48A5">
      <w:pPr>
        <w:pStyle w:val="a4"/>
        <w:shd w:val="clear" w:color="auto" w:fill="FFFFFF"/>
        <w:spacing w:before="0" w:beforeAutospacing="0" w:after="0" w:afterAutospacing="0" w:line="360" w:lineRule="auto"/>
        <w:ind w:firstLine="360"/>
        <w:rPr>
          <w:i/>
          <w:iCs/>
          <w:color w:val="000000" w:themeColor="text1"/>
          <w:sz w:val="28"/>
          <w:szCs w:val="28"/>
          <w:bdr w:val="none" w:sz="0" w:space="0" w:color="auto" w:frame="1"/>
        </w:rPr>
      </w:pPr>
    </w:p>
    <w:p w:rsidR="003751DB" w:rsidRPr="005D48A5" w:rsidRDefault="003751DB" w:rsidP="005D48A5">
      <w:pPr>
        <w:pStyle w:val="a4"/>
        <w:shd w:val="clear" w:color="auto" w:fill="FFFFFF"/>
        <w:spacing w:before="0" w:beforeAutospacing="0" w:after="0" w:afterAutospacing="0" w:line="360" w:lineRule="auto"/>
        <w:ind w:firstLine="360"/>
        <w:rPr>
          <w:i/>
          <w:iCs/>
          <w:color w:val="000000" w:themeColor="text1"/>
          <w:sz w:val="28"/>
          <w:szCs w:val="28"/>
          <w:bdr w:val="none" w:sz="0" w:space="0" w:color="auto" w:frame="1"/>
        </w:rPr>
      </w:pPr>
    </w:p>
    <w:p w:rsidR="003751DB" w:rsidRPr="005D48A5" w:rsidRDefault="003751DB" w:rsidP="005D48A5">
      <w:pPr>
        <w:pStyle w:val="a4"/>
        <w:shd w:val="clear" w:color="auto" w:fill="FFFFFF"/>
        <w:spacing w:before="0" w:beforeAutospacing="0" w:after="0" w:afterAutospacing="0" w:line="360" w:lineRule="auto"/>
        <w:ind w:firstLine="360"/>
        <w:rPr>
          <w:i/>
          <w:iCs/>
          <w:color w:val="000000" w:themeColor="text1"/>
          <w:sz w:val="28"/>
          <w:szCs w:val="28"/>
          <w:bdr w:val="none" w:sz="0" w:space="0" w:color="auto" w:frame="1"/>
        </w:rPr>
      </w:pPr>
    </w:p>
    <w:p w:rsidR="00DF11EC" w:rsidRPr="005D48A5" w:rsidRDefault="00D158D3" w:rsidP="005D48A5">
      <w:pPr>
        <w:pStyle w:val="a4"/>
        <w:shd w:val="clear" w:color="auto" w:fill="FFFFFF"/>
        <w:spacing w:before="0" w:beforeAutospacing="0" w:after="0" w:afterAutospacing="0" w:line="360" w:lineRule="auto"/>
        <w:ind w:firstLine="360"/>
        <w:rPr>
          <w:color w:val="000000" w:themeColor="text1"/>
          <w:sz w:val="28"/>
          <w:szCs w:val="28"/>
        </w:rPr>
      </w:pPr>
      <w:r w:rsidRPr="005D48A5">
        <w:rPr>
          <w:color w:val="000000" w:themeColor="text1"/>
          <w:sz w:val="28"/>
          <w:szCs w:val="28"/>
        </w:rPr>
        <w:t>.</w:t>
      </w:r>
    </w:p>
    <w:sectPr w:rsidR="00DF11EC" w:rsidRPr="005D48A5" w:rsidSect="00395C48">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876" w:rsidRDefault="007A3876" w:rsidP="006A20E6">
      <w:pPr>
        <w:spacing w:after="0" w:line="240" w:lineRule="auto"/>
      </w:pPr>
      <w:r>
        <w:separator/>
      </w:r>
    </w:p>
  </w:endnote>
  <w:endnote w:type="continuationSeparator" w:id="1">
    <w:p w:rsidR="007A3876" w:rsidRDefault="007A3876" w:rsidP="006A2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E6" w:rsidRDefault="006A20E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E6" w:rsidRDefault="006A20E6" w:rsidP="006A20E6">
    <w:pPr>
      <w:pStyle w:val="a8"/>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E6" w:rsidRDefault="006A20E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876" w:rsidRDefault="007A3876" w:rsidP="006A20E6">
      <w:pPr>
        <w:spacing w:after="0" w:line="240" w:lineRule="auto"/>
      </w:pPr>
      <w:r>
        <w:separator/>
      </w:r>
    </w:p>
  </w:footnote>
  <w:footnote w:type="continuationSeparator" w:id="1">
    <w:p w:rsidR="007A3876" w:rsidRDefault="007A3876" w:rsidP="006A2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E6" w:rsidRDefault="006A20E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E6" w:rsidRDefault="006A20E6">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E6" w:rsidRDefault="006A20E6">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F78E6"/>
    <w:rsid w:val="00017A7D"/>
    <w:rsid w:val="00313B81"/>
    <w:rsid w:val="003751DB"/>
    <w:rsid w:val="00395C48"/>
    <w:rsid w:val="005D48A5"/>
    <w:rsid w:val="006A20E6"/>
    <w:rsid w:val="006D168F"/>
    <w:rsid w:val="00750982"/>
    <w:rsid w:val="007A3876"/>
    <w:rsid w:val="009961CF"/>
    <w:rsid w:val="00CE4476"/>
    <w:rsid w:val="00CF78E6"/>
    <w:rsid w:val="00D158D3"/>
    <w:rsid w:val="00D25BD2"/>
    <w:rsid w:val="00D93E89"/>
    <w:rsid w:val="00DF11EC"/>
    <w:rsid w:val="00F260E7"/>
    <w:rsid w:val="00FD30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168F"/>
    <w:rPr>
      <w:color w:val="0000FF"/>
      <w:u w:val="single"/>
    </w:rPr>
  </w:style>
  <w:style w:type="paragraph" w:styleId="a4">
    <w:name w:val="Normal (Web)"/>
    <w:basedOn w:val="a"/>
    <w:uiPriority w:val="99"/>
    <w:unhideWhenUsed/>
    <w:rsid w:val="00017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158D3"/>
    <w:rPr>
      <w:b/>
      <w:bCs/>
    </w:rPr>
  </w:style>
  <w:style w:type="paragraph" w:styleId="a6">
    <w:name w:val="header"/>
    <w:basedOn w:val="a"/>
    <w:link w:val="a7"/>
    <w:uiPriority w:val="99"/>
    <w:unhideWhenUsed/>
    <w:rsid w:val="006A20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20E6"/>
  </w:style>
  <w:style w:type="paragraph" w:styleId="a8">
    <w:name w:val="footer"/>
    <w:basedOn w:val="a"/>
    <w:link w:val="a9"/>
    <w:uiPriority w:val="99"/>
    <w:unhideWhenUsed/>
    <w:rsid w:val="006A20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20E6"/>
  </w:style>
</w:styles>
</file>

<file path=word/webSettings.xml><?xml version="1.0" encoding="utf-8"?>
<w:webSettings xmlns:r="http://schemas.openxmlformats.org/officeDocument/2006/relationships" xmlns:w="http://schemas.openxmlformats.org/wordprocessingml/2006/main">
  <w:divs>
    <w:div w:id="300580659">
      <w:bodyDiv w:val="1"/>
      <w:marLeft w:val="0"/>
      <w:marRight w:val="0"/>
      <w:marTop w:val="0"/>
      <w:marBottom w:val="0"/>
      <w:divBdr>
        <w:top w:val="none" w:sz="0" w:space="0" w:color="auto"/>
        <w:left w:val="none" w:sz="0" w:space="0" w:color="auto"/>
        <w:bottom w:val="none" w:sz="0" w:space="0" w:color="auto"/>
        <w:right w:val="none" w:sz="0" w:space="0" w:color="auto"/>
      </w:divBdr>
    </w:div>
    <w:div w:id="674377799">
      <w:bodyDiv w:val="1"/>
      <w:marLeft w:val="0"/>
      <w:marRight w:val="0"/>
      <w:marTop w:val="0"/>
      <w:marBottom w:val="0"/>
      <w:divBdr>
        <w:top w:val="none" w:sz="0" w:space="0" w:color="auto"/>
        <w:left w:val="none" w:sz="0" w:space="0" w:color="auto"/>
        <w:bottom w:val="none" w:sz="0" w:space="0" w:color="auto"/>
        <w:right w:val="none" w:sz="0" w:space="0" w:color="auto"/>
      </w:divBdr>
    </w:div>
    <w:div w:id="938835889">
      <w:bodyDiv w:val="1"/>
      <w:marLeft w:val="0"/>
      <w:marRight w:val="0"/>
      <w:marTop w:val="0"/>
      <w:marBottom w:val="0"/>
      <w:divBdr>
        <w:top w:val="none" w:sz="0" w:space="0" w:color="auto"/>
        <w:left w:val="none" w:sz="0" w:space="0" w:color="auto"/>
        <w:bottom w:val="none" w:sz="0" w:space="0" w:color="auto"/>
        <w:right w:val="none" w:sz="0" w:space="0" w:color="auto"/>
      </w:divBdr>
      <w:divsChild>
        <w:div w:id="693270428">
          <w:marLeft w:val="0"/>
          <w:marRight w:val="0"/>
          <w:marTop w:val="0"/>
          <w:marBottom w:val="0"/>
          <w:divBdr>
            <w:top w:val="none" w:sz="0" w:space="0" w:color="auto"/>
            <w:left w:val="none" w:sz="0" w:space="0" w:color="auto"/>
            <w:bottom w:val="none" w:sz="0" w:space="0" w:color="auto"/>
            <w:right w:val="none" w:sz="0" w:space="0" w:color="auto"/>
          </w:divBdr>
        </w:div>
      </w:divsChild>
    </w:div>
    <w:div w:id="1124929400">
      <w:bodyDiv w:val="1"/>
      <w:marLeft w:val="0"/>
      <w:marRight w:val="0"/>
      <w:marTop w:val="0"/>
      <w:marBottom w:val="0"/>
      <w:divBdr>
        <w:top w:val="none" w:sz="0" w:space="0" w:color="auto"/>
        <w:left w:val="none" w:sz="0" w:space="0" w:color="auto"/>
        <w:bottom w:val="none" w:sz="0" w:space="0" w:color="auto"/>
        <w:right w:val="none" w:sz="0" w:space="0" w:color="auto"/>
      </w:divBdr>
    </w:div>
    <w:div w:id="194603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8CE69-FD63-46F0-AEF7-33434987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2688</Words>
  <Characters>15324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9</cp:revision>
  <cp:lastPrinted>2018-12-05T05:01:00Z</cp:lastPrinted>
  <dcterms:created xsi:type="dcterms:W3CDTF">2018-12-04T19:08:00Z</dcterms:created>
  <dcterms:modified xsi:type="dcterms:W3CDTF">2018-12-12T13:51:00Z</dcterms:modified>
</cp:coreProperties>
</file>