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76" w:rsidRDefault="00C86976" w:rsidP="00C8697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</w:p>
    <w:p w:rsidR="00C86976" w:rsidRDefault="00E21E78" w:rsidP="00E21E7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C86976">
        <w:rPr>
          <w:rFonts w:ascii="Arial" w:hAnsi="Arial" w:cs="Arial"/>
          <w:color w:val="000000" w:themeColor="text1"/>
          <w:sz w:val="28"/>
          <w:szCs w:val="28"/>
        </w:rPr>
        <w:t>Уважаемые родители (законные представители)!</w:t>
      </w:r>
    </w:p>
    <w:p w:rsidR="00E21E78" w:rsidRPr="00C86976" w:rsidRDefault="00E21E78" w:rsidP="00E21E7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7"/>
          <w:szCs w:val="27"/>
        </w:rPr>
      </w:pPr>
      <w:r w:rsidRPr="00C86976">
        <w:rPr>
          <w:rFonts w:ascii="Arial" w:hAnsi="Arial" w:cs="Arial"/>
          <w:color w:val="000000" w:themeColor="text1"/>
          <w:sz w:val="28"/>
          <w:szCs w:val="28"/>
        </w:rPr>
        <w:br/>
      </w:r>
      <w:r w:rsidRPr="00C86976">
        <w:rPr>
          <w:rStyle w:val="a4"/>
          <w:rFonts w:ascii="Arial" w:hAnsi="Arial" w:cs="Arial"/>
          <w:color w:val="000000" w:themeColor="text1"/>
          <w:sz w:val="28"/>
          <w:szCs w:val="28"/>
        </w:rPr>
        <w:t>Запись на ТПМПК Сергиево-Посадского г. о. осуществляется через портал РПГУ Московской области</w:t>
      </w:r>
      <w:r w:rsidRPr="00C86976">
        <w:rPr>
          <w:rFonts w:ascii="Arial" w:hAnsi="Arial" w:cs="Arial"/>
          <w:color w:val="000000" w:themeColor="text1"/>
          <w:sz w:val="28"/>
          <w:szCs w:val="28"/>
        </w:rPr>
        <w:t>-</w:t>
      </w:r>
      <w:hyperlink r:id="rId5" w:tgtFrame="_blank" w:tooltip="" w:history="1">
        <w:r>
          <w:rPr>
            <w:rStyle w:val="a5"/>
            <w:rFonts w:ascii="Arial" w:hAnsi="Arial" w:cs="Arial"/>
            <w:color w:val="1768AC"/>
            <w:sz w:val="28"/>
            <w:szCs w:val="28"/>
            <w:u w:val="none"/>
          </w:rPr>
          <w:t>https://uslugi.mos</w:t>
        </w:r>
        <w:bookmarkStart w:id="0" w:name="_GoBack"/>
        <w:bookmarkEnd w:id="0"/>
        <w:r>
          <w:rPr>
            <w:rStyle w:val="a5"/>
            <w:rFonts w:ascii="Arial" w:hAnsi="Arial" w:cs="Arial"/>
            <w:color w:val="1768AC"/>
            <w:sz w:val="28"/>
            <w:szCs w:val="28"/>
            <w:u w:val="none"/>
          </w:rPr>
          <w:t>r</w:t>
        </w:r>
        <w:r>
          <w:rPr>
            <w:rStyle w:val="a5"/>
            <w:rFonts w:ascii="Arial" w:hAnsi="Arial" w:cs="Arial"/>
            <w:color w:val="1768AC"/>
            <w:sz w:val="28"/>
            <w:szCs w:val="28"/>
            <w:u w:val="none"/>
          </w:rPr>
          <w:t>eg.ru/services/22888</w:t>
        </w:r>
        <w:proofErr w:type="gramStart"/>
      </w:hyperlink>
      <w:r>
        <w:rPr>
          <w:rFonts w:ascii="Arial" w:hAnsi="Arial" w:cs="Arial"/>
          <w:color w:val="32414F"/>
          <w:sz w:val="28"/>
          <w:szCs w:val="28"/>
        </w:rPr>
        <w:br/>
      </w:r>
      <w:r w:rsidRPr="00C86976">
        <w:rPr>
          <w:rStyle w:val="a4"/>
          <w:rFonts w:ascii="Arial" w:hAnsi="Arial" w:cs="Arial"/>
          <w:color w:val="000000" w:themeColor="text1"/>
          <w:sz w:val="28"/>
          <w:szCs w:val="28"/>
        </w:rPr>
        <w:t>Д</w:t>
      </w:r>
      <w:proofErr w:type="gramEnd"/>
      <w:r w:rsidRPr="00C86976">
        <w:rPr>
          <w:rStyle w:val="a4"/>
          <w:rFonts w:ascii="Arial" w:hAnsi="Arial" w:cs="Arial"/>
          <w:color w:val="000000" w:themeColor="text1"/>
          <w:sz w:val="28"/>
          <w:szCs w:val="28"/>
        </w:rPr>
        <w:t>ля получения заключения ТПМПК</w:t>
      </w:r>
      <w:r w:rsidRPr="00C86976">
        <w:rPr>
          <w:rFonts w:ascii="Arial" w:hAnsi="Arial" w:cs="Arial"/>
          <w:color w:val="000000" w:themeColor="text1"/>
          <w:sz w:val="28"/>
          <w:szCs w:val="28"/>
        </w:rPr>
        <w:t xml:space="preserve"> о подтверждении права ребенка с ОВЗ, в том числе детей-инвалидов, на специальные условия обучения и воспитания в образовательных организациях, </w:t>
      </w:r>
    </w:p>
    <w:p w:rsidR="00E21E78" w:rsidRPr="00C86976" w:rsidRDefault="00E21E78" w:rsidP="00E21E7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C86976">
        <w:rPr>
          <w:rStyle w:val="a4"/>
          <w:rFonts w:ascii="Arial" w:hAnsi="Arial" w:cs="Arial"/>
          <w:color w:val="000000" w:themeColor="text1"/>
          <w:sz w:val="28"/>
          <w:szCs w:val="28"/>
        </w:rPr>
        <w:t>для консультации</w:t>
      </w:r>
      <w:r w:rsidRPr="00C86976">
        <w:rPr>
          <w:rFonts w:ascii="Arial" w:hAnsi="Arial" w:cs="Arial"/>
          <w:color w:val="000000" w:themeColor="text1"/>
          <w:sz w:val="28"/>
          <w:szCs w:val="28"/>
        </w:rPr>
        <w:t> по возникающим у родителей (законных представителей) вопросам - </w:t>
      </w:r>
      <w:r w:rsidRPr="00C86976">
        <w:rPr>
          <w:rStyle w:val="a4"/>
          <w:rFonts w:ascii="Arial" w:hAnsi="Arial" w:cs="Arial"/>
          <w:color w:val="000000" w:themeColor="text1"/>
          <w:sz w:val="28"/>
          <w:szCs w:val="28"/>
        </w:rPr>
        <w:t>на консультацию</w:t>
      </w:r>
      <w:r w:rsidRPr="00C86976">
        <w:rPr>
          <w:rFonts w:ascii="Arial" w:hAnsi="Arial" w:cs="Arial"/>
          <w:color w:val="000000" w:themeColor="text1"/>
          <w:sz w:val="28"/>
          <w:szCs w:val="28"/>
        </w:rPr>
        <w:t>.</w:t>
      </w:r>
      <w:r w:rsidRPr="00C86976">
        <w:rPr>
          <w:rFonts w:ascii="Arial" w:hAnsi="Arial" w:cs="Arial"/>
          <w:color w:val="000000" w:themeColor="text1"/>
          <w:sz w:val="28"/>
          <w:szCs w:val="28"/>
        </w:rPr>
        <w:br/>
        <w:t>Посетить ТПМПК можно очно или заочно.</w:t>
      </w:r>
    </w:p>
    <w:p w:rsidR="00E21E78" w:rsidRDefault="00E21E78" w:rsidP="00E21E7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2414F"/>
          <w:sz w:val="27"/>
          <w:szCs w:val="27"/>
        </w:rPr>
      </w:pPr>
    </w:p>
    <w:p w:rsidR="00BF3CC1" w:rsidRDefault="00E21E78" w:rsidP="00E21E78">
      <w:pPr>
        <w:jc w:val="center"/>
      </w:pPr>
      <w:r>
        <w:rPr>
          <w:noProof/>
          <w:lang w:eastAsia="ru-RU"/>
        </w:rPr>
        <w:drawing>
          <wp:inline distT="0" distB="0" distL="0" distR="0" wp14:anchorId="0D45D001" wp14:editId="51F070D7">
            <wp:extent cx="2382974" cy="3376246"/>
            <wp:effectExtent l="0" t="0" r="0" b="0"/>
            <wp:docPr id="1" name="Рисунок 1" descr="IMG_20240701_190819_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240701_190819_4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701" cy="3374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A834F8F" wp14:editId="7D7D7B01">
            <wp:extent cx="2428072" cy="3435613"/>
            <wp:effectExtent l="0" t="0" r="0" b="0"/>
            <wp:docPr id="2" name="Рисунок 2" descr="PMPK_onl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MPK_onla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32" cy="3437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E78" w:rsidRDefault="00E21E78" w:rsidP="00E21E78">
      <w:pPr>
        <w:jc w:val="center"/>
      </w:pPr>
    </w:p>
    <w:p w:rsidR="00C86976" w:rsidRDefault="00C86976" w:rsidP="00E21E78">
      <w:pPr>
        <w:jc w:val="center"/>
      </w:pPr>
    </w:p>
    <w:p w:rsidR="00E21E78" w:rsidRPr="00E21E78" w:rsidRDefault="00E21E78" w:rsidP="00E21E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E21E78"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eastAsia="ru-RU"/>
        </w:rPr>
        <w:t xml:space="preserve">Список документов для зачисления </w:t>
      </w:r>
      <w:r w:rsidRPr="00C86976"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eastAsia="ru-RU"/>
        </w:rPr>
        <w:t>воспитанников в детский сад</w:t>
      </w:r>
      <w:r w:rsidRPr="00E21E78"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eastAsia="ru-RU"/>
        </w:rPr>
        <w:t>:</w:t>
      </w:r>
    </w:p>
    <w:p w:rsidR="00E21E78" w:rsidRPr="00E21E78" w:rsidRDefault="00E21E78" w:rsidP="00E21E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E21E7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* документ, удостоверяющий личность Заявителя;</w:t>
      </w:r>
    </w:p>
    <w:p w:rsidR="00E21E78" w:rsidRPr="00E21E78" w:rsidRDefault="00E21E78" w:rsidP="00E21E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E21E7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* оригинал свидетельства о</w:t>
      </w:r>
      <w:r w:rsidRPr="00C86976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 xml:space="preserve"> рождении ребенка</w:t>
      </w:r>
      <w:r w:rsidRPr="00E21E7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;</w:t>
      </w:r>
    </w:p>
    <w:p w:rsidR="00E21E78" w:rsidRPr="00C86976" w:rsidRDefault="00E21E78" w:rsidP="00E21E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E21E7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* свидетельство о регистрации ребенка по месту жительства;</w:t>
      </w:r>
    </w:p>
    <w:p w:rsidR="00E21E78" w:rsidRPr="00C86976" w:rsidRDefault="00E21E78" w:rsidP="00E21E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E21E7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 xml:space="preserve">* </w:t>
      </w:r>
      <w:r w:rsidRPr="00C86976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СНИЛС ребенка</w:t>
      </w:r>
      <w:r w:rsidRPr="00E21E7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;</w:t>
      </w:r>
    </w:p>
    <w:p w:rsidR="00E21E78" w:rsidRPr="00E21E78" w:rsidRDefault="00E21E78" w:rsidP="00E21E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E21E7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 xml:space="preserve">* </w:t>
      </w:r>
      <w:r w:rsidRPr="00C86976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Полис медицинского страхования ребенка</w:t>
      </w:r>
      <w:r w:rsidRPr="00E21E7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;</w:t>
      </w:r>
    </w:p>
    <w:p w:rsidR="00E21E78" w:rsidRPr="00E21E78" w:rsidRDefault="00E21E78" w:rsidP="00E21E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</w:pPr>
      <w:r w:rsidRPr="00E21E7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* з</w:t>
      </w:r>
      <w:r w:rsidRPr="00C86976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аключение и рекомендации</w:t>
      </w:r>
      <w:r w:rsidRPr="00E21E7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 xml:space="preserve"> ТПМПК  и согласие родителей (законных представителей)</w:t>
      </w:r>
    </w:p>
    <w:p w:rsidR="00E21E78" w:rsidRPr="00C86976" w:rsidRDefault="00E21E78" w:rsidP="00E21E78">
      <w:pPr>
        <w:rPr>
          <w:color w:val="000000" w:themeColor="text1"/>
        </w:rPr>
      </w:pPr>
    </w:p>
    <w:sectPr w:rsidR="00E21E78" w:rsidRPr="00C86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3A4"/>
    <w:rsid w:val="005033A4"/>
    <w:rsid w:val="0052110F"/>
    <w:rsid w:val="00BF3CC1"/>
    <w:rsid w:val="00C86976"/>
    <w:rsid w:val="00E2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1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1E78"/>
    <w:rPr>
      <w:b/>
      <w:bCs/>
    </w:rPr>
  </w:style>
  <w:style w:type="character" w:styleId="a5">
    <w:name w:val="Hyperlink"/>
    <w:basedOn w:val="a0"/>
    <w:uiPriority w:val="99"/>
    <w:semiHidden/>
    <w:unhideWhenUsed/>
    <w:rsid w:val="00E21E7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21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1E78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C8697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1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1E78"/>
    <w:rPr>
      <w:b/>
      <w:bCs/>
    </w:rPr>
  </w:style>
  <w:style w:type="character" w:styleId="a5">
    <w:name w:val="Hyperlink"/>
    <w:basedOn w:val="a0"/>
    <w:uiPriority w:val="99"/>
    <w:semiHidden/>
    <w:unhideWhenUsed/>
    <w:rsid w:val="00E21E7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21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1E78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C869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1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uslugi.mosreg.ru/services/2288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2025-12-01T08:27:00Z</dcterms:created>
  <dcterms:modified xsi:type="dcterms:W3CDTF">2025-12-01T10:05:00Z</dcterms:modified>
</cp:coreProperties>
</file>