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72" w:rsidRDefault="000E7368" w:rsidP="003A72AF">
      <w:pPr>
        <w:spacing w:after="0" w:line="240" w:lineRule="auto"/>
        <w:ind w:right="20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Анализ работы за 2018 год</w:t>
      </w:r>
    </w:p>
    <w:p w:rsidR="000E7368" w:rsidRDefault="000E7368" w:rsidP="003A72AF">
      <w:pPr>
        <w:spacing w:after="0" w:line="240" w:lineRule="auto"/>
        <w:ind w:right="20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ОГКУСО «Центр социальной помощи семье и детям Тайшетского района»</w:t>
      </w:r>
    </w:p>
    <w:p w:rsidR="000E7368" w:rsidRDefault="000E7368" w:rsidP="003A72AF">
      <w:pPr>
        <w:spacing w:after="0" w:line="240" w:lineRule="auto"/>
        <w:ind w:right="200"/>
        <w:jc w:val="center"/>
        <w:rPr>
          <w:rFonts w:ascii="Times New Roman" w:eastAsia="Times New Roman" w:hAnsi="Times New Roman" w:cs="Times New Roman"/>
          <w:b/>
          <w:i/>
          <w:sz w:val="24"/>
          <w:szCs w:val="24"/>
          <w:lang w:eastAsia="ru-RU"/>
        </w:rPr>
      </w:pPr>
    </w:p>
    <w:p w:rsidR="000E7368" w:rsidRDefault="000E7368" w:rsidP="000E7368">
      <w:pPr>
        <w:spacing w:after="0" w:line="240" w:lineRule="auto"/>
        <w:ind w:right="2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На 2018 год была поставлена цель педагогического коллектива: создание психолого-педагогических условий для семейного жизнеустройства детей, оставшихся без попечения родителей, а в случае его невозможности – для подготовки личности</w:t>
      </w:r>
      <w:r w:rsidR="00517572">
        <w:rPr>
          <w:rFonts w:ascii="Times New Roman" w:eastAsia="Times New Roman" w:hAnsi="Times New Roman" w:cs="Times New Roman"/>
          <w:sz w:val="24"/>
          <w:szCs w:val="24"/>
          <w:lang w:eastAsia="ru-RU"/>
        </w:rPr>
        <w:t>, г</w:t>
      </w:r>
      <w:r>
        <w:rPr>
          <w:rFonts w:ascii="Times New Roman" w:eastAsia="Times New Roman" w:hAnsi="Times New Roman" w:cs="Times New Roman"/>
          <w:sz w:val="24"/>
          <w:szCs w:val="24"/>
          <w:lang w:eastAsia="ru-RU"/>
        </w:rPr>
        <w:t>отовой к самостоятельн</w:t>
      </w:r>
      <w:r w:rsidR="00580DA7">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й  жизни и </w:t>
      </w:r>
      <w:r w:rsidR="00580DA7">
        <w:rPr>
          <w:rFonts w:ascii="Times New Roman" w:eastAsia="Times New Roman" w:hAnsi="Times New Roman" w:cs="Times New Roman"/>
          <w:sz w:val="24"/>
          <w:szCs w:val="24"/>
          <w:lang w:eastAsia="ru-RU"/>
        </w:rPr>
        <w:t>дея</w:t>
      </w:r>
      <w:bookmarkStart w:id="0" w:name="_GoBack"/>
      <w:bookmarkEnd w:id="0"/>
      <w:r w:rsidR="00580DA7">
        <w:rPr>
          <w:rFonts w:ascii="Times New Roman" w:eastAsia="Times New Roman" w:hAnsi="Times New Roman" w:cs="Times New Roman"/>
          <w:sz w:val="24"/>
          <w:szCs w:val="24"/>
          <w:lang w:eastAsia="ru-RU"/>
        </w:rPr>
        <w:t>тельности со сформированными ценностными ориентирами.</w:t>
      </w:r>
    </w:p>
    <w:p w:rsidR="00BF0E73" w:rsidRPr="003F0158" w:rsidRDefault="00580DA7" w:rsidP="00BF0E73">
      <w:pPr>
        <w:spacing w:after="0" w:line="240" w:lineRule="auto"/>
        <w:ind w:left="714" w:right="20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t>Поставленная цель реализовывалась посредством следующих задач:</w:t>
      </w:r>
      <w:r w:rsidR="00BF0E73" w:rsidRPr="00BF0E73">
        <w:rPr>
          <w:rFonts w:ascii="Times New Roman" w:eastAsia="Times New Roman" w:hAnsi="Times New Roman" w:cs="Times New Roman"/>
          <w:bCs/>
          <w:sz w:val="24"/>
          <w:szCs w:val="24"/>
          <w:lang w:eastAsia="ru-RU"/>
        </w:rPr>
        <w:t xml:space="preserve"> </w:t>
      </w:r>
      <w:r w:rsidR="00BF0E73" w:rsidRPr="003F0158">
        <w:rPr>
          <w:rFonts w:ascii="Times New Roman" w:eastAsia="Times New Roman" w:hAnsi="Times New Roman" w:cs="Times New Roman"/>
          <w:bCs/>
          <w:sz w:val="24"/>
          <w:szCs w:val="24"/>
          <w:lang w:eastAsia="ru-RU"/>
        </w:rPr>
        <w:t>Семейное жизнеустройство несовершеннолетних;</w:t>
      </w:r>
    </w:p>
    <w:p w:rsidR="00BF0E73" w:rsidRPr="003F0158" w:rsidRDefault="00BF0E73" w:rsidP="00BF0E73">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Организация реабилитационного пространства для детей, возвращенных из-под опеки;</w:t>
      </w:r>
    </w:p>
    <w:p w:rsidR="00BF0E73" w:rsidRPr="003F0158" w:rsidRDefault="00BF0E73" w:rsidP="00BF0E73">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Снижение самовольных уходов и преступлений, совершаемых воспитанниками;</w:t>
      </w:r>
    </w:p>
    <w:p w:rsidR="00BF0E73" w:rsidRPr="003F0158" w:rsidRDefault="00BF0E73" w:rsidP="00BF0E73">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Работа, направленная на снятие и профилактику синдрома эмоционального выгорания коллектива;</w:t>
      </w:r>
    </w:p>
    <w:p w:rsidR="00BF0E73" w:rsidRDefault="00BF0E73" w:rsidP="00BF0E73">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 xml:space="preserve">Повышение учебной мотивации детей, </w:t>
      </w:r>
      <w:proofErr w:type="gramStart"/>
      <w:r w:rsidRPr="003F0158">
        <w:rPr>
          <w:rFonts w:ascii="Times New Roman" w:eastAsia="Times New Roman" w:hAnsi="Times New Roman" w:cs="Times New Roman"/>
          <w:bCs/>
          <w:sz w:val="24"/>
          <w:szCs w:val="24"/>
          <w:lang w:eastAsia="ru-RU"/>
        </w:rPr>
        <w:t>контроль за</w:t>
      </w:r>
      <w:proofErr w:type="gramEnd"/>
      <w:r w:rsidRPr="003F0158">
        <w:rPr>
          <w:rFonts w:ascii="Times New Roman" w:eastAsia="Times New Roman" w:hAnsi="Times New Roman" w:cs="Times New Roman"/>
          <w:bCs/>
          <w:sz w:val="24"/>
          <w:szCs w:val="24"/>
          <w:lang w:eastAsia="ru-RU"/>
        </w:rPr>
        <w:t xml:space="preserve"> самоподготовкой;</w:t>
      </w:r>
    </w:p>
    <w:p w:rsidR="00023DAC" w:rsidRDefault="00023DAC" w:rsidP="00BF0E73">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Создание «отряда министр»</w:t>
      </w:r>
    </w:p>
    <w:p w:rsidR="00023DAC" w:rsidRPr="003F0158" w:rsidRDefault="00023DAC" w:rsidP="00BF0E73">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Создание отряда волонтеров</w:t>
      </w:r>
    </w:p>
    <w:p w:rsidR="000E7368" w:rsidRDefault="000E7368" w:rsidP="003A72AF">
      <w:pPr>
        <w:spacing w:after="0" w:line="240" w:lineRule="auto"/>
        <w:ind w:right="200"/>
        <w:jc w:val="center"/>
        <w:rPr>
          <w:rFonts w:ascii="Times New Roman" w:eastAsia="Times New Roman" w:hAnsi="Times New Roman" w:cs="Times New Roman"/>
          <w:b/>
          <w:i/>
          <w:sz w:val="24"/>
          <w:szCs w:val="24"/>
          <w:lang w:eastAsia="ru-RU"/>
        </w:rPr>
      </w:pPr>
    </w:p>
    <w:p w:rsidR="003A72AF" w:rsidRPr="003A72AF" w:rsidRDefault="003A72AF" w:rsidP="003A72AF">
      <w:pPr>
        <w:spacing w:after="0" w:line="240" w:lineRule="auto"/>
        <w:ind w:right="200"/>
        <w:jc w:val="center"/>
        <w:rPr>
          <w:rFonts w:ascii="Times New Roman" w:eastAsia="Times New Roman" w:hAnsi="Times New Roman" w:cs="Times New Roman"/>
          <w:b/>
          <w:i/>
          <w:sz w:val="24"/>
          <w:szCs w:val="24"/>
          <w:lang w:eastAsia="ru-RU"/>
        </w:rPr>
      </w:pPr>
      <w:r w:rsidRPr="003A72AF">
        <w:rPr>
          <w:rFonts w:ascii="Times New Roman" w:eastAsia="Times New Roman" w:hAnsi="Times New Roman" w:cs="Times New Roman"/>
          <w:b/>
          <w:i/>
          <w:sz w:val="24"/>
          <w:szCs w:val="24"/>
          <w:lang w:eastAsia="ru-RU"/>
        </w:rPr>
        <w:t>Раздел 1. Работа с педагогическим коллективом</w:t>
      </w:r>
    </w:p>
    <w:p w:rsidR="003A72AF" w:rsidRPr="003A72AF" w:rsidRDefault="003A72AF" w:rsidP="003A72AF">
      <w:pPr>
        <w:spacing w:after="0" w:line="240" w:lineRule="auto"/>
        <w:ind w:right="200"/>
        <w:jc w:val="center"/>
        <w:rPr>
          <w:rFonts w:ascii="Times New Roman" w:eastAsia="Times New Roman" w:hAnsi="Times New Roman" w:cs="Times New Roman"/>
          <w:b/>
          <w:i/>
          <w:sz w:val="24"/>
          <w:szCs w:val="24"/>
          <w:lang w:eastAsia="ru-RU"/>
        </w:rPr>
      </w:pPr>
    </w:p>
    <w:p w:rsidR="003A72AF" w:rsidRPr="003A72AF" w:rsidRDefault="003A72AF" w:rsidP="003A72AF">
      <w:pPr>
        <w:spacing w:after="0" w:line="240" w:lineRule="auto"/>
        <w:ind w:right="200" w:firstLine="703"/>
        <w:jc w:val="both"/>
        <w:rPr>
          <w:rFonts w:ascii="Times New Roman" w:eastAsia="Times New Roman" w:hAnsi="Times New Roman" w:cs="Times New Roman"/>
          <w:sz w:val="24"/>
          <w:szCs w:val="24"/>
          <w:lang w:eastAsia="ru-RU"/>
        </w:rPr>
      </w:pPr>
      <w:r w:rsidRPr="003A72AF">
        <w:rPr>
          <w:rFonts w:ascii="Times New Roman" w:eastAsia="Times New Roman" w:hAnsi="Times New Roman" w:cs="Times New Roman"/>
          <w:sz w:val="24"/>
          <w:szCs w:val="24"/>
          <w:lang w:eastAsia="ru-RU"/>
        </w:rPr>
        <w:t>После обследования педагогического коллектива на уровень синдрома эмоционального выгорания было выявлено (таблица 1).</w:t>
      </w:r>
    </w:p>
    <w:p w:rsidR="003A72AF" w:rsidRPr="003A72AF" w:rsidRDefault="003A72AF" w:rsidP="003A72AF">
      <w:pPr>
        <w:spacing w:after="0" w:line="240" w:lineRule="auto"/>
        <w:ind w:right="200" w:firstLine="703"/>
        <w:jc w:val="right"/>
        <w:rPr>
          <w:rFonts w:ascii="Times New Roman" w:eastAsia="Times New Roman" w:hAnsi="Times New Roman" w:cs="Times New Roman"/>
          <w:b/>
          <w:sz w:val="24"/>
          <w:szCs w:val="24"/>
          <w:lang w:eastAsia="ru-RU"/>
        </w:rPr>
      </w:pPr>
      <w:r w:rsidRPr="003A72AF">
        <w:rPr>
          <w:rFonts w:ascii="Times New Roman" w:eastAsia="Times New Roman" w:hAnsi="Times New Roman" w:cs="Times New Roman"/>
          <w:b/>
          <w:sz w:val="24"/>
          <w:szCs w:val="24"/>
          <w:lang w:eastAsia="ru-RU"/>
        </w:rPr>
        <w:t>Таблица 1</w:t>
      </w:r>
    </w:p>
    <w:p w:rsidR="003A72AF" w:rsidRPr="003A72AF" w:rsidRDefault="003A72AF" w:rsidP="003A72AF">
      <w:pPr>
        <w:spacing w:after="0" w:line="240" w:lineRule="auto"/>
        <w:ind w:right="200"/>
        <w:jc w:val="center"/>
        <w:rPr>
          <w:rFonts w:ascii="Times New Roman" w:eastAsia="Times New Roman" w:hAnsi="Times New Roman" w:cs="Times New Roman"/>
          <w:b/>
          <w:i/>
          <w:sz w:val="24"/>
          <w:szCs w:val="24"/>
          <w:lang w:eastAsia="ru-RU"/>
        </w:rPr>
      </w:pPr>
      <w:r w:rsidRPr="003A72AF">
        <w:rPr>
          <w:rFonts w:ascii="Times New Roman" w:eastAsia="Times New Roman" w:hAnsi="Times New Roman" w:cs="Times New Roman"/>
          <w:b/>
          <w:i/>
          <w:sz w:val="24"/>
          <w:szCs w:val="24"/>
          <w:lang w:eastAsia="ru-RU"/>
        </w:rPr>
        <w:t>Диагностика уровня эмоционального выгорания</w:t>
      </w:r>
    </w:p>
    <w:p w:rsidR="003A72AF" w:rsidRDefault="003A72AF" w:rsidP="003A72AF">
      <w:pPr>
        <w:spacing w:after="0" w:line="240" w:lineRule="auto"/>
        <w:ind w:right="200"/>
        <w:jc w:val="center"/>
        <w:rPr>
          <w:rFonts w:ascii="Times New Roman" w:eastAsia="Times New Roman" w:hAnsi="Times New Roman" w:cs="Times New Roman"/>
          <w:b/>
          <w:i/>
          <w:sz w:val="24"/>
          <w:szCs w:val="24"/>
          <w:lang w:eastAsia="ru-RU"/>
        </w:rPr>
      </w:pPr>
      <w:r w:rsidRPr="003A72AF">
        <w:rPr>
          <w:rFonts w:ascii="Times New Roman" w:eastAsia="Times New Roman" w:hAnsi="Times New Roman" w:cs="Times New Roman"/>
          <w:b/>
          <w:i/>
          <w:sz w:val="24"/>
          <w:szCs w:val="24"/>
          <w:lang w:eastAsia="ru-RU"/>
        </w:rPr>
        <w:t>педагогического коллектива</w:t>
      </w:r>
    </w:p>
    <w:p w:rsidR="003A72AF" w:rsidRPr="003A72AF" w:rsidRDefault="003A72AF" w:rsidP="003A72AF">
      <w:pPr>
        <w:spacing w:after="0" w:line="240" w:lineRule="auto"/>
        <w:ind w:right="200"/>
        <w:jc w:val="center"/>
        <w:rPr>
          <w:rFonts w:ascii="Times New Roman" w:eastAsia="Times New Roman" w:hAnsi="Times New Roman" w:cs="Times New Roman"/>
          <w:b/>
          <w:i/>
          <w:sz w:val="24"/>
          <w:szCs w:val="24"/>
          <w:lang w:eastAsia="ru-RU"/>
        </w:rPr>
      </w:pPr>
      <w:r w:rsidRPr="003A72AF">
        <w:rPr>
          <w:rFonts w:ascii="Times New Roman" w:eastAsia="Times New Roman" w:hAnsi="Times New Roman" w:cs="Times New Roman"/>
          <w:b/>
          <w:i/>
          <w:sz w:val="24"/>
          <w:szCs w:val="24"/>
          <w:lang w:eastAsia="ru-RU"/>
        </w:rPr>
        <w:t>Количество сотрудников принявших участие в исследовании 32 человека</w:t>
      </w:r>
    </w:p>
    <w:tbl>
      <w:tblPr>
        <w:tblStyle w:val="201"/>
        <w:tblW w:w="11058" w:type="dxa"/>
        <w:tblInd w:w="-885" w:type="dxa"/>
        <w:tblLayout w:type="fixed"/>
        <w:tblLook w:val="04A0" w:firstRow="1" w:lastRow="0" w:firstColumn="1" w:lastColumn="0" w:noHBand="0" w:noVBand="1"/>
      </w:tblPr>
      <w:tblGrid>
        <w:gridCol w:w="1135"/>
        <w:gridCol w:w="1276"/>
        <w:gridCol w:w="1276"/>
        <w:gridCol w:w="1134"/>
        <w:gridCol w:w="1275"/>
        <w:gridCol w:w="1276"/>
        <w:gridCol w:w="1134"/>
        <w:gridCol w:w="1276"/>
        <w:gridCol w:w="1276"/>
      </w:tblGrid>
      <w:tr w:rsidR="003A72AF" w:rsidRPr="003A72AF" w:rsidTr="00632C71">
        <w:trPr>
          <w:trHeight w:val="998"/>
        </w:trPr>
        <w:tc>
          <w:tcPr>
            <w:tcW w:w="3687" w:type="dxa"/>
            <w:gridSpan w:val="3"/>
          </w:tcPr>
          <w:p w:rsidR="003A72AF" w:rsidRPr="003A72AF" w:rsidRDefault="003A72AF" w:rsidP="003A72AF">
            <w:pPr>
              <w:ind w:right="200"/>
              <w:jc w:val="center"/>
              <w:rPr>
                <w:b/>
                <w:sz w:val="24"/>
                <w:szCs w:val="24"/>
              </w:rPr>
            </w:pPr>
            <w:r w:rsidRPr="003A72AF">
              <w:rPr>
                <w:b/>
                <w:sz w:val="24"/>
                <w:szCs w:val="24"/>
              </w:rPr>
              <w:t>Эмоциональное истощение</w:t>
            </w:r>
          </w:p>
        </w:tc>
        <w:tc>
          <w:tcPr>
            <w:tcW w:w="3685" w:type="dxa"/>
            <w:gridSpan w:val="3"/>
          </w:tcPr>
          <w:p w:rsidR="003A72AF" w:rsidRPr="003A72AF" w:rsidRDefault="003A72AF" w:rsidP="003A72AF">
            <w:pPr>
              <w:ind w:right="200"/>
              <w:jc w:val="center"/>
              <w:rPr>
                <w:b/>
                <w:sz w:val="24"/>
                <w:szCs w:val="24"/>
              </w:rPr>
            </w:pPr>
            <w:r w:rsidRPr="003A72AF">
              <w:rPr>
                <w:b/>
                <w:sz w:val="24"/>
                <w:szCs w:val="24"/>
              </w:rPr>
              <w:t>Деперсонализация</w:t>
            </w:r>
          </w:p>
        </w:tc>
        <w:tc>
          <w:tcPr>
            <w:tcW w:w="3686" w:type="dxa"/>
            <w:gridSpan w:val="3"/>
          </w:tcPr>
          <w:p w:rsidR="003A72AF" w:rsidRPr="003A72AF" w:rsidRDefault="003A72AF" w:rsidP="003A72AF">
            <w:pPr>
              <w:ind w:right="200"/>
              <w:jc w:val="center"/>
              <w:rPr>
                <w:b/>
                <w:sz w:val="24"/>
                <w:szCs w:val="24"/>
              </w:rPr>
            </w:pPr>
            <w:r w:rsidRPr="003A72AF">
              <w:rPr>
                <w:b/>
                <w:sz w:val="24"/>
                <w:szCs w:val="24"/>
              </w:rPr>
              <w:t>Редукция профессионализма</w:t>
            </w:r>
          </w:p>
        </w:tc>
      </w:tr>
      <w:tr w:rsidR="003A72AF" w:rsidRPr="003A72AF" w:rsidTr="00632C71">
        <w:trPr>
          <w:trHeight w:val="507"/>
        </w:trPr>
        <w:tc>
          <w:tcPr>
            <w:tcW w:w="1135" w:type="dxa"/>
          </w:tcPr>
          <w:p w:rsidR="003A72AF" w:rsidRPr="003A72AF" w:rsidRDefault="003A72AF" w:rsidP="003A72AF">
            <w:pPr>
              <w:ind w:right="200"/>
              <w:jc w:val="center"/>
              <w:rPr>
                <w:sz w:val="24"/>
                <w:szCs w:val="24"/>
              </w:rPr>
            </w:pPr>
            <w:r w:rsidRPr="003A72AF">
              <w:rPr>
                <w:sz w:val="24"/>
                <w:szCs w:val="24"/>
              </w:rPr>
              <w:t xml:space="preserve">Низкий </w:t>
            </w:r>
          </w:p>
          <w:p w:rsidR="003A72AF" w:rsidRPr="003A72AF" w:rsidRDefault="003A72AF" w:rsidP="003A72AF">
            <w:pPr>
              <w:ind w:right="200"/>
              <w:jc w:val="center"/>
              <w:rPr>
                <w:sz w:val="24"/>
                <w:szCs w:val="24"/>
              </w:rPr>
            </w:pPr>
            <w:r w:rsidRPr="003A72AF">
              <w:rPr>
                <w:sz w:val="24"/>
                <w:szCs w:val="24"/>
              </w:rPr>
              <w:t>0-15</w:t>
            </w:r>
          </w:p>
        </w:tc>
        <w:tc>
          <w:tcPr>
            <w:tcW w:w="1276" w:type="dxa"/>
          </w:tcPr>
          <w:p w:rsidR="003A72AF" w:rsidRPr="003A72AF" w:rsidRDefault="003A72AF" w:rsidP="003A72AF">
            <w:pPr>
              <w:ind w:right="200"/>
              <w:jc w:val="center"/>
              <w:rPr>
                <w:sz w:val="24"/>
                <w:szCs w:val="24"/>
              </w:rPr>
            </w:pPr>
            <w:r w:rsidRPr="003A72AF">
              <w:rPr>
                <w:sz w:val="24"/>
                <w:szCs w:val="24"/>
              </w:rPr>
              <w:t xml:space="preserve">Средний </w:t>
            </w:r>
          </w:p>
          <w:p w:rsidR="003A72AF" w:rsidRPr="003A72AF" w:rsidRDefault="003A72AF" w:rsidP="003A72AF">
            <w:pPr>
              <w:ind w:right="200"/>
              <w:jc w:val="center"/>
              <w:rPr>
                <w:sz w:val="24"/>
                <w:szCs w:val="24"/>
              </w:rPr>
            </w:pPr>
            <w:r w:rsidRPr="003A72AF">
              <w:rPr>
                <w:sz w:val="24"/>
                <w:szCs w:val="24"/>
              </w:rPr>
              <w:t>16-24</w:t>
            </w:r>
          </w:p>
        </w:tc>
        <w:tc>
          <w:tcPr>
            <w:tcW w:w="1276" w:type="dxa"/>
          </w:tcPr>
          <w:p w:rsidR="003A72AF" w:rsidRPr="003A72AF" w:rsidRDefault="003A72AF" w:rsidP="003A72AF">
            <w:pPr>
              <w:ind w:right="200"/>
              <w:jc w:val="center"/>
              <w:rPr>
                <w:sz w:val="24"/>
                <w:szCs w:val="24"/>
              </w:rPr>
            </w:pPr>
            <w:r w:rsidRPr="003A72AF">
              <w:rPr>
                <w:sz w:val="24"/>
                <w:szCs w:val="24"/>
              </w:rPr>
              <w:t xml:space="preserve">Высокий </w:t>
            </w:r>
          </w:p>
          <w:p w:rsidR="003A72AF" w:rsidRPr="003A72AF" w:rsidRDefault="003A72AF" w:rsidP="003A72AF">
            <w:pPr>
              <w:ind w:right="200"/>
              <w:jc w:val="center"/>
              <w:rPr>
                <w:sz w:val="24"/>
                <w:szCs w:val="24"/>
              </w:rPr>
            </w:pPr>
            <w:r w:rsidRPr="003A72AF">
              <w:rPr>
                <w:sz w:val="24"/>
                <w:szCs w:val="24"/>
              </w:rPr>
              <w:t>25 и больше</w:t>
            </w:r>
          </w:p>
        </w:tc>
        <w:tc>
          <w:tcPr>
            <w:tcW w:w="1134" w:type="dxa"/>
          </w:tcPr>
          <w:p w:rsidR="003A72AF" w:rsidRPr="003A72AF" w:rsidRDefault="003A72AF" w:rsidP="003A72AF">
            <w:pPr>
              <w:ind w:right="200"/>
              <w:jc w:val="center"/>
              <w:rPr>
                <w:sz w:val="24"/>
                <w:szCs w:val="24"/>
              </w:rPr>
            </w:pPr>
            <w:r w:rsidRPr="003A72AF">
              <w:rPr>
                <w:sz w:val="24"/>
                <w:szCs w:val="24"/>
              </w:rPr>
              <w:t>Низкий 0-5</w:t>
            </w:r>
          </w:p>
        </w:tc>
        <w:tc>
          <w:tcPr>
            <w:tcW w:w="1275" w:type="dxa"/>
          </w:tcPr>
          <w:p w:rsidR="003A72AF" w:rsidRPr="003A72AF" w:rsidRDefault="003A72AF" w:rsidP="003A72AF">
            <w:pPr>
              <w:ind w:right="200"/>
              <w:jc w:val="center"/>
              <w:rPr>
                <w:sz w:val="24"/>
                <w:szCs w:val="24"/>
              </w:rPr>
            </w:pPr>
            <w:r w:rsidRPr="003A72AF">
              <w:rPr>
                <w:sz w:val="24"/>
                <w:szCs w:val="24"/>
              </w:rPr>
              <w:t xml:space="preserve">Средний </w:t>
            </w:r>
          </w:p>
          <w:p w:rsidR="003A72AF" w:rsidRPr="003A72AF" w:rsidRDefault="003A72AF" w:rsidP="003A72AF">
            <w:pPr>
              <w:ind w:right="200"/>
              <w:jc w:val="center"/>
              <w:rPr>
                <w:sz w:val="24"/>
                <w:szCs w:val="24"/>
              </w:rPr>
            </w:pPr>
            <w:r w:rsidRPr="003A72AF">
              <w:rPr>
                <w:sz w:val="24"/>
                <w:szCs w:val="24"/>
              </w:rPr>
              <w:t>6-10</w:t>
            </w:r>
          </w:p>
        </w:tc>
        <w:tc>
          <w:tcPr>
            <w:tcW w:w="1276" w:type="dxa"/>
          </w:tcPr>
          <w:p w:rsidR="003A72AF" w:rsidRPr="003A72AF" w:rsidRDefault="003A72AF" w:rsidP="003A72AF">
            <w:pPr>
              <w:ind w:right="200"/>
              <w:jc w:val="center"/>
              <w:rPr>
                <w:sz w:val="24"/>
                <w:szCs w:val="24"/>
              </w:rPr>
            </w:pPr>
            <w:r w:rsidRPr="003A72AF">
              <w:rPr>
                <w:sz w:val="24"/>
                <w:szCs w:val="24"/>
              </w:rPr>
              <w:t xml:space="preserve">Высокий </w:t>
            </w:r>
          </w:p>
          <w:p w:rsidR="003A72AF" w:rsidRPr="003A72AF" w:rsidRDefault="003A72AF" w:rsidP="003A72AF">
            <w:pPr>
              <w:ind w:right="200"/>
              <w:jc w:val="center"/>
              <w:rPr>
                <w:sz w:val="24"/>
                <w:szCs w:val="24"/>
              </w:rPr>
            </w:pPr>
            <w:r w:rsidRPr="003A72AF">
              <w:rPr>
                <w:sz w:val="24"/>
                <w:szCs w:val="24"/>
              </w:rPr>
              <w:t>11 и больше</w:t>
            </w:r>
          </w:p>
        </w:tc>
        <w:tc>
          <w:tcPr>
            <w:tcW w:w="1134" w:type="dxa"/>
          </w:tcPr>
          <w:p w:rsidR="003A72AF" w:rsidRPr="003A72AF" w:rsidRDefault="003A72AF" w:rsidP="003A72AF">
            <w:pPr>
              <w:ind w:right="200"/>
              <w:jc w:val="center"/>
              <w:rPr>
                <w:sz w:val="24"/>
                <w:szCs w:val="24"/>
              </w:rPr>
            </w:pPr>
            <w:r w:rsidRPr="003A72AF">
              <w:rPr>
                <w:sz w:val="24"/>
                <w:szCs w:val="24"/>
              </w:rPr>
              <w:t xml:space="preserve">Низкий </w:t>
            </w:r>
          </w:p>
          <w:p w:rsidR="003A72AF" w:rsidRPr="003A72AF" w:rsidRDefault="003A72AF" w:rsidP="003A72AF">
            <w:pPr>
              <w:ind w:right="200"/>
              <w:jc w:val="center"/>
              <w:rPr>
                <w:sz w:val="24"/>
                <w:szCs w:val="24"/>
              </w:rPr>
            </w:pPr>
            <w:r w:rsidRPr="003A72AF">
              <w:rPr>
                <w:sz w:val="24"/>
                <w:szCs w:val="24"/>
              </w:rPr>
              <w:t>37 и больше</w:t>
            </w:r>
          </w:p>
        </w:tc>
        <w:tc>
          <w:tcPr>
            <w:tcW w:w="1276" w:type="dxa"/>
          </w:tcPr>
          <w:p w:rsidR="003A72AF" w:rsidRPr="003A72AF" w:rsidRDefault="003A72AF" w:rsidP="003A72AF">
            <w:pPr>
              <w:ind w:right="200"/>
              <w:jc w:val="center"/>
              <w:rPr>
                <w:sz w:val="24"/>
                <w:szCs w:val="24"/>
              </w:rPr>
            </w:pPr>
            <w:r w:rsidRPr="003A72AF">
              <w:rPr>
                <w:sz w:val="24"/>
                <w:szCs w:val="24"/>
              </w:rPr>
              <w:t>Средний 31-36</w:t>
            </w:r>
          </w:p>
        </w:tc>
        <w:tc>
          <w:tcPr>
            <w:tcW w:w="1276" w:type="dxa"/>
          </w:tcPr>
          <w:p w:rsidR="003A72AF" w:rsidRPr="003A72AF" w:rsidRDefault="003A72AF" w:rsidP="003A72AF">
            <w:pPr>
              <w:ind w:right="200"/>
              <w:jc w:val="center"/>
              <w:rPr>
                <w:sz w:val="24"/>
                <w:szCs w:val="24"/>
              </w:rPr>
            </w:pPr>
            <w:r w:rsidRPr="003A72AF">
              <w:rPr>
                <w:sz w:val="24"/>
                <w:szCs w:val="24"/>
              </w:rPr>
              <w:t xml:space="preserve">Высокий </w:t>
            </w:r>
          </w:p>
          <w:p w:rsidR="003A72AF" w:rsidRPr="003A72AF" w:rsidRDefault="003A72AF" w:rsidP="003A72AF">
            <w:pPr>
              <w:ind w:right="200"/>
              <w:jc w:val="center"/>
              <w:rPr>
                <w:sz w:val="24"/>
                <w:szCs w:val="24"/>
              </w:rPr>
            </w:pPr>
            <w:r w:rsidRPr="003A72AF">
              <w:rPr>
                <w:sz w:val="24"/>
                <w:szCs w:val="24"/>
              </w:rPr>
              <w:t>30 и меньше</w:t>
            </w:r>
          </w:p>
        </w:tc>
      </w:tr>
      <w:tr w:rsidR="003A72AF" w:rsidRPr="003A72AF" w:rsidTr="00632C71">
        <w:tblPrEx>
          <w:tblLook w:val="0000" w:firstRow="0" w:lastRow="0" w:firstColumn="0" w:lastColumn="0" w:noHBand="0" w:noVBand="0"/>
        </w:tblPrEx>
        <w:trPr>
          <w:trHeight w:val="431"/>
        </w:trPr>
        <w:tc>
          <w:tcPr>
            <w:tcW w:w="1135" w:type="dxa"/>
          </w:tcPr>
          <w:p w:rsidR="003A72AF" w:rsidRPr="003A72AF" w:rsidRDefault="003A72AF" w:rsidP="003A72AF">
            <w:pPr>
              <w:ind w:right="200"/>
              <w:jc w:val="center"/>
              <w:rPr>
                <w:sz w:val="24"/>
                <w:szCs w:val="24"/>
              </w:rPr>
            </w:pPr>
          </w:p>
        </w:tc>
        <w:tc>
          <w:tcPr>
            <w:tcW w:w="1276" w:type="dxa"/>
          </w:tcPr>
          <w:p w:rsidR="003A72AF" w:rsidRPr="003A72AF" w:rsidRDefault="00445716" w:rsidP="003A72AF">
            <w:pPr>
              <w:ind w:right="200"/>
              <w:jc w:val="center"/>
              <w:rPr>
                <w:sz w:val="24"/>
                <w:szCs w:val="24"/>
              </w:rPr>
            </w:pPr>
            <w:r>
              <w:rPr>
                <w:sz w:val="24"/>
                <w:szCs w:val="24"/>
              </w:rPr>
              <w:t>22, 2</w:t>
            </w:r>
          </w:p>
        </w:tc>
        <w:tc>
          <w:tcPr>
            <w:tcW w:w="1276" w:type="dxa"/>
          </w:tcPr>
          <w:p w:rsidR="003A72AF" w:rsidRPr="003A72AF" w:rsidRDefault="003A72AF" w:rsidP="003A72AF">
            <w:pPr>
              <w:ind w:right="200"/>
              <w:jc w:val="center"/>
              <w:rPr>
                <w:sz w:val="24"/>
                <w:szCs w:val="24"/>
              </w:rPr>
            </w:pPr>
          </w:p>
        </w:tc>
        <w:tc>
          <w:tcPr>
            <w:tcW w:w="1134" w:type="dxa"/>
          </w:tcPr>
          <w:p w:rsidR="003A72AF" w:rsidRPr="003A72AF" w:rsidRDefault="003A72AF" w:rsidP="003A72AF">
            <w:pPr>
              <w:ind w:right="200"/>
              <w:jc w:val="center"/>
              <w:rPr>
                <w:sz w:val="24"/>
                <w:szCs w:val="24"/>
              </w:rPr>
            </w:pPr>
          </w:p>
        </w:tc>
        <w:tc>
          <w:tcPr>
            <w:tcW w:w="1275" w:type="dxa"/>
          </w:tcPr>
          <w:p w:rsidR="003A72AF" w:rsidRPr="003A72AF" w:rsidRDefault="00445716" w:rsidP="003A72AF">
            <w:pPr>
              <w:ind w:right="200"/>
              <w:jc w:val="center"/>
              <w:rPr>
                <w:sz w:val="24"/>
                <w:szCs w:val="24"/>
              </w:rPr>
            </w:pPr>
            <w:r>
              <w:rPr>
                <w:sz w:val="24"/>
                <w:szCs w:val="24"/>
              </w:rPr>
              <w:t>8,7</w:t>
            </w:r>
          </w:p>
        </w:tc>
        <w:tc>
          <w:tcPr>
            <w:tcW w:w="1276" w:type="dxa"/>
          </w:tcPr>
          <w:p w:rsidR="003A72AF" w:rsidRPr="003A72AF" w:rsidRDefault="003A72AF" w:rsidP="003A72AF">
            <w:pPr>
              <w:ind w:right="200"/>
              <w:jc w:val="center"/>
              <w:rPr>
                <w:sz w:val="24"/>
                <w:szCs w:val="24"/>
              </w:rPr>
            </w:pPr>
          </w:p>
        </w:tc>
        <w:tc>
          <w:tcPr>
            <w:tcW w:w="1134" w:type="dxa"/>
          </w:tcPr>
          <w:p w:rsidR="003A72AF" w:rsidRPr="003A72AF" w:rsidRDefault="003A72AF" w:rsidP="003A72AF">
            <w:pPr>
              <w:ind w:right="200"/>
              <w:jc w:val="center"/>
              <w:rPr>
                <w:sz w:val="24"/>
                <w:szCs w:val="24"/>
              </w:rPr>
            </w:pPr>
          </w:p>
        </w:tc>
        <w:tc>
          <w:tcPr>
            <w:tcW w:w="1276" w:type="dxa"/>
          </w:tcPr>
          <w:p w:rsidR="003A72AF" w:rsidRPr="003A72AF" w:rsidRDefault="00580DA7" w:rsidP="003A72AF">
            <w:pPr>
              <w:ind w:right="200"/>
              <w:jc w:val="center"/>
              <w:rPr>
                <w:sz w:val="24"/>
                <w:szCs w:val="24"/>
              </w:rPr>
            </w:pPr>
            <w:r>
              <w:rPr>
                <w:sz w:val="24"/>
                <w:szCs w:val="24"/>
              </w:rPr>
              <w:t>31,3</w:t>
            </w:r>
          </w:p>
        </w:tc>
        <w:tc>
          <w:tcPr>
            <w:tcW w:w="1276" w:type="dxa"/>
          </w:tcPr>
          <w:p w:rsidR="003A72AF" w:rsidRPr="003A72AF" w:rsidRDefault="003A72AF" w:rsidP="003A72AF">
            <w:pPr>
              <w:ind w:right="200"/>
              <w:jc w:val="center"/>
              <w:rPr>
                <w:sz w:val="24"/>
                <w:szCs w:val="24"/>
              </w:rPr>
            </w:pPr>
          </w:p>
        </w:tc>
      </w:tr>
    </w:tbl>
    <w:p w:rsidR="003A72AF" w:rsidRPr="003A72AF" w:rsidRDefault="003A72AF" w:rsidP="003A72AF">
      <w:pPr>
        <w:spacing w:after="0" w:line="240" w:lineRule="auto"/>
        <w:ind w:right="200" w:firstLine="703"/>
        <w:jc w:val="right"/>
        <w:rPr>
          <w:rFonts w:ascii="Times New Roman" w:eastAsia="Times New Roman" w:hAnsi="Times New Roman" w:cs="Times New Roman"/>
          <w:b/>
          <w:sz w:val="24"/>
          <w:szCs w:val="24"/>
          <w:lang w:eastAsia="ru-RU"/>
        </w:rPr>
      </w:pPr>
    </w:p>
    <w:p w:rsidR="003A72AF" w:rsidRPr="003A72AF" w:rsidRDefault="003A72AF" w:rsidP="003A72AF">
      <w:pPr>
        <w:spacing w:after="0" w:line="240" w:lineRule="auto"/>
        <w:ind w:right="200" w:firstLine="703"/>
        <w:jc w:val="right"/>
        <w:rPr>
          <w:rFonts w:ascii="Times New Roman" w:eastAsia="Times New Roman" w:hAnsi="Times New Roman" w:cs="Times New Roman"/>
          <w:b/>
          <w:sz w:val="24"/>
          <w:szCs w:val="24"/>
          <w:lang w:eastAsia="ru-RU"/>
        </w:rPr>
      </w:pPr>
      <w:r w:rsidRPr="003A72AF">
        <w:rPr>
          <w:rFonts w:ascii="Times New Roman" w:eastAsia="Times New Roman" w:hAnsi="Times New Roman" w:cs="Times New Roman"/>
          <w:b/>
          <w:sz w:val="24"/>
          <w:szCs w:val="24"/>
          <w:lang w:eastAsia="ru-RU"/>
        </w:rPr>
        <w:t>Таблица 2</w:t>
      </w:r>
    </w:p>
    <w:p w:rsidR="003A72AF" w:rsidRPr="003A72AF" w:rsidRDefault="003A72AF" w:rsidP="003A72AF">
      <w:pPr>
        <w:spacing w:after="0" w:line="240" w:lineRule="auto"/>
        <w:ind w:right="200" w:firstLine="703"/>
        <w:jc w:val="center"/>
        <w:rPr>
          <w:rFonts w:ascii="Times New Roman" w:eastAsia="Times New Roman" w:hAnsi="Times New Roman" w:cs="Times New Roman"/>
          <w:b/>
          <w:sz w:val="24"/>
          <w:szCs w:val="24"/>
          <w:lang w:eastAsia="ru-RU"/>
        </w:rPr>
      </w:pPr>
      <w:r w:rsidRPr="003A72AF">
        <w:rPr>
          <w:rFonts w:ascii="Times New Roman" w:eastAsia="Times New Roman" w:hAnsi="Times New Roman" w:cs="Times New Roman"/>
          <w:b/>
          <w:sz w:val="24"/>
          <w:szCs w:val="24"/>
          <w:lang w:eastAsia="ru-RU"/>
        </w:rPr>
        <w:t>Индекс эмоционального выгорания (ИЭВ)</w:t>
      </w:r>
    </w:p>
    <w:p w:rsidR="003A72AF" w:rsidRPr="003A72AF" w:rsidRDefault="003A72AF" w:rsidP="008D26D9">
      <w:pPr>
        <w:spacing w:after="0" w:line="240" w:lineRule="auto"/>
        <w:ind w:right="200" w:firstLine="703"/>
        <w:jc w:val="center"/>
        <w:rPr>
          <w:rFonts w:ascii="Times New Roman" w:eastAsia="Times New Roman" w:hAnsi="Times New Roman" w:cs="Times New Roman"/>
          <w:b/>
          <w:sz w:val="24"/>
          <w:szCs w:val="24"/>
          <w:lang w:eastAsia="ru-RU"/>
        </w:rPr>
      </w:pPr>
      <w:r w:rsidRPr="003A72AF">
        <w:rPr>
          <w:rFonts w:ascii="Times New Roman" w:eastAsia="Times New Roman" w:hAnsi="Times New Roman" w:cs="Times New Roman"/>
          <w:b/>
          <w:sz w:val="24"/>
          <w:szCs w:val="24"/>
          <w:lang w:eastAsia="ru-RU"/>
        </w:rPr>
        <w:t>Итоговое значение от 0 (нет выгорания) до 1</w:t>
      </w:r>
      <w:r w:rsidR="000863B1">
        <w:rPr>
          <w:rFonts w:ascii="Times New Roman" w:eastAsia="Times New Roman" w:hAnsi="Times New Roman" w:cs="Times New Roman"/>
          <w:b/>
          <w:sz w:val="24"/>
          <w:szCs w:val="24"/>
          <w:lang w:eastAsia="ru-RU"/>
        </w:rPr>
        <w:t xml:space="preserve"> </w:t>
      </w:r>
      <w:r w:rsidRPr="003A72AF">
        <w:rPr>
          <w:rFonts w:ascii="Times New Roman" w:eastAsia="Times New Roman" w:hAnsi="Times New Roman" w:cs="Times New Roman"/>
          <w:b/>
          <w:sz w:val="24"/>
          <w:szCs w:val="24"/>
          <w:lang w:eastAsia="ru-RU"/>
        </w:rPr>
        <w:t>(максимально выраженное выгорание).</w:t>
      </w:r>
    </w:p>
    <w:p w:rsidR="003A72AF" w:rsidRDefault="003A72AF" w:rsidP="003A72AF">
      <w:pPr>
        <w:spacing w:after="0" w:line="240" w:lineRule="auto"/>
        <w:ind w:right="200" w:firstLine="703"/>
        <w:jc w:val="right"/>
        <w:rPr>
          <w:rFonts w:ascii="Times New Roman" w:eastAsia="Times New Roman" w:hAnsi="Times New Roman" w:cs="Times New Roman"/>
          <w:b/>
          <w:sz w:val="24"/>
          <w:szCs w:val="24"/>
          <w:lang w:eastAsia="ru-RU"/>
        </w:rPr>
      </w:pPr>
    </w:p>
    <w:p w:rsidR="00F067F3" w:rsidRPr="003A72AF" w:rsidRDefault="00F067F3" w:rsidP="00F067F3">
      <w:pPr>
        <w:spacing w:after="0" w:line="240" w:lineRule="auto"/>
        <w:ind w:right="200" w:firstLine="703"/>
        <w:jc w:val="center"/>
        <w:rPr>
          <w:rFonts w:ascii="Times New Roman" w:eastAsia="Times New Roman" w:hAnsi="Times New Roman" w:cs="Times New Roman"/>
          <w:b/>
          <w:sz w:val="24"/>
          <w:szCs w:val="24"/>
          <w:lang w:eastAsia="ru-RU"/>
        </w:rPr>
      </w:pPr>
    </w:p>
    <w:tbl>
      <w:tblPr>
        <w:tblStyle w:val="201"/>
        <w:tblW w:w="0" w:type="auto"/>
        <w:tblLook w:val="04A0" w:firstRow="1" w:lastRow="0" w:firstColumn="1" w:lastColumn="0" w:noHBand="0" w:noVBand="1"/>
      </w:tblPr>
      <w:tblGrid>
        <w:gridCol w:w="822"/>
        <w:gridCol w:w="893"/>
        <w:gridCol w:w="893"/>
        <w:gridCol w:w="893"/>
        <w:gridCol w:w="893"/>
        <w:gridCol w:w="893"/>
        <w:gridCol w:w="893"/>
        <w:gridCol w:w="893"/>
        <w:gridCol w:w="893"/>
        <w:gridCol w:w="894"/>
        <w:gridCol w:w="711"/>
      </w:tblGrid>
      <w:tr w:rsidR="003A72AF" w:rsidRPr="003A72AF" w:rsidTr="00632C71">
        <w:tc>
          <w:tcPr>
            <w:tcW w:w="822" w:type="dxa"/>
          </w:tcPr>
          <w:p w:rsidR="003A72AF" w:rsidRPr="003A72AF" w:rsidRDefault="003A72AF" w:rsidP="003A72AF">
            <w:pPr>
              <w:ind w:right="200"/>
              <w:jc w:val="right"/>
              <w:rPr>
                <w:b/>
                <w:sz w:val="24"/>
                <w:szCs w:val="24"/>
              </w:rPr>
            </w:pPr>
            <w:r w:rsidRPr="003A72AF">
              <w:rPr>
                <w:b/>
                <w:sz w:val="24"/>
                <w:szCs w:val="24"/>
              </w:rPr>
              <w:t>0</w:t>
            </w:r>
          </w:p>
        </w:tc>
        <w:tc>
          <w:tcPr>
            <w:tcW w:w="893" w:type="dxa"/>
          </w:tcPr>
          <w:p w:rsidR="003A72AF" w:rsidRPr="003A72AF" w:rsidRDefault="003A72AF" w:rsidP="003A72AF">
            <w:pPr>
              <w:ind w:right="200"/>
              <w:jc w:val="right"/>
              <w:rPr>
                <w:b/>
                <w:sz w:val="24"/>
                <w:szCs w:val="24"/>
              </w:rPr>
            </w:pPr>
            <w:r w:rsidRPr="003A72AF">
              <w:rPr>
                <w:b/>
                <w:sz w:val="24"/>
                <w:szCs w:val="24"/>
              </w:rPr>
              <w:t>0,1</w:t>
            </w:r>
          </w:p>
        </w:tc>
        <w:tc>
          <w:tcPr>
            <w:tcW w:w="893" w:type="dxa"/>
          </w:tcPr>
          <w:p w:rsidR="003A72AF" w:rsidRPr="003A72AF" w:rsidRDefault="003A72AF" w:rsidP="003A72AF">
            <w:pPr>
              <w:ind w:right="200"/>
              <w:jc w:val="right"/>
              <w:rPr>
                <w:b/>
                <w:sz w:val="24"/>
                <w:szCs w:val="24"/>
              </w:rPr>
            </w:pPr>
            <w:r w:rsidRPr="003A72AF">
              <w:rPr>
                <w:b/>
                <w:sz w:val="24"/>
                <w:szCs w:val="24"/>
              </w:rPr>
              <w:t>0,2</w:t>
            </w:r>
          </w:p>
        </w:tc>
        <w:tc>
          <w:tcPr>
            <w:tcW w:w="893" w:type="dxa"/>
          </w:tcPr>
          <w:p w:rsidR="003A72AF" w:rsidRPr="003A72AF" w:rsidRDefault="003A72AF" w:rsidP="003A72AF">
            <w:pPr>
              <w:ind w:right="200"/>
              <w:jc w:val="right"/>
              <w:rPr>
                <w:b/>
                <w:sz w:val="24"/>
                <w:szCs w:val="24"/>
              </w:rPr>
            </w:pPr>
            <w:r w:rsidRPr="003A72AF">
              <w:rPr>
                <w:b/>
                <w:sz w:val="24"/>
                <w:szCs w:val="24"/>
              </w:rPr>
              <w:t>0,3</w:t>
            </w:r>
          </w:p>
        </w:tc>
        <w:tc>
          <w:tcPr>
            <w:tcW w:w="893" w:type="dxa"/>
          </w:tcPr>
          <w:p w:rsidR="003A72AF" w:rsidRPr="003A72AF" w:rsidRDefault="003A72AF" w:rsidP="003A72AF">
            <w:pPr>
              <w:ind w:right="200"/>
              <w:jc w:val="right"/>
              <w:rPr>
                <w:b/>
                <w:sz w:val="24"/>
                <w:szCs w:val="24"/>
              </w:rPr>
            </w:pPr>
            <w:r w:rsidRPr="003A72AF">
              <w:rPr>
                <w:b/>
                <w:sz w:val="24"/>
                <w:szCs w:val="24"/>
              </w:rPr>
              <w:t>0,4</w:t>
            </w:r>
          </w:p>
        </w:tc>
        <w:tc>
          <w:tcPr>
            <w:tcW w:w="893" w:type="dxa"/>
          </w:tcPr>
          <w:p w:rsidR="003A72AF" w:rsidRPr="003A72AF" w:rsidRDefault="003A72AF" w:rsidP="003A72AF">
            <w:pPr>
              <w:ind w:right="200"/>
              <w:jc w:val="right"/>
              <w:rPr>
                <w:b/>
                <w:sz w:val="24"/>
                <w:szCs w:val="24"/>
              </w:rPr>
            </w:pPr>
            <w:r w:rsidRPr="003A72AF">
              <w:rPr>
                <w:b/>
                <w:sz w:val="24"/>
                <w:szCs w:val="24"/>
              </w:rPr>
              <w:t>0,5</w:t>
            </w:r>
          </w:p>
        </w:tc>
        <w:tc>
          <w:tcPr>
            <w:tcW w:w="893" w:type="dxa"/>
          </w:tcPr>
          <w:p w:rsidR="003A72AF" w:rsidRPr="003A72AF" w:rsidRDefault="003A72AF" w:rsidP="003A72AF">
            <w:pPr>
              <w:ind w:right="200"/>
              <w:jc w:val="right"/>
              <w:rPr>
                <w:b/>
                <w:sz w:val="24"/>
                <w:szCs w:val="24"/>
              </w:rPr>
            </w:pPr>
            <w:r w:rsidRPr="003A72AF">
              <w:rPr>
                <w:b/>
                <w:sz w:val="24"/>
                <w:szCs w:val="24"/>
              </w:rPr>
              <w:t>0,6</w:t>
            </w:r>
          </w:p>
        </w:tc>
        <w:tc>
          <w:tcPr>
            <w:tcW w:w="893" w:type="dxa"/>
          </w:tcPr>
          <w:p w:rsidR="003A72AF" w:rsidRPr="003A72AF" w:rsidRDefault="003A72AF" w:rsidP="003A72AF">
            <w:pPr>
              <w:ind w:right="200"/>
              <w:jc w:val="right"/>
              <w:rPr>
                <w:b/>
                <w:sz w:val="24"/>
                <w:szCs w:val="24"/>
              </w:rPr>
            </w:pPr>
            <w:r w:rsidRPr="003A72AF">
              <w:rPr>
                <w:b/>
                <w:sz w:val="24"/>
                <w:szCs w:val="24"/>
              </w:rPr>
              <w:t>0,7</w:t>
            </w:r>
          </w:p>
        </w:tc>
        <w:tc>
          <w:tcPr>
            <w:tcW w:w="893" w:type="dxa"/>
          </w:tcPr>
          <w:p w:rsidR="003A72AF" w:rsidRPr="003A72AF" w:rsidRDefault="003A72AF" w:rsidP="003A72AF">
            <w:pPr>
              <w:ind w:right="200"/>
              <w:jc w:val="right"/>
              <w:rPr>
                <w:b/>
                <w:sz w:val="24"/>
                <w:szCs w:val="24"/>
              </w:rPr>
            </w:pPr>
            <w:r w:rsidRPr="003A72AF">
              <w:rPr>
                <w:b/>
                <w:sz w:val="24"/>
                <w:szCs w:val="24"/>
              </w:rPr>
              <w:t>0,8</w:t>
            </w:r>
          </w:p>
        </w:tc>
        <w:tc>
          <w:tcPr>
            <w:tcW w:w="894" w:type="dxa"/>
          </w:tcPr>
          <w:p w:rsidR="003A72AF" w:rsidRPr="003A72AF" w:rsidRDefault="003A72AF" w:rsidP="003A72AF">
            <w:pPr>
              <w:ind w:right="200"/>
              <w:jc w:val="right"/>
              <w:rPr>
                <w:b/>
                <w:sz w:val="24"/>
                <w:szCs w:val="24"/>
              </w:rPr>
            </w:pPr>
            <w:r w:rsidRPr="003A72AF">
              <w:rPr>
                <w:b/>
                <w:sz w:val="24"/>
                <w:szCs w:val="24"/>
              </w:rPr>
              <w:t>0,9</w:t>
            </w:r>
          </w:p>
        </w:tc>
        <w:tc>
          <w:tcPr>
            <w:tcW w:w="711" w:type="dxa"/>
          </w:tcPr>
          <w:p w:rsidR="003A72AF" w:rsidRPr="003A72AF" w:rsidRDefault="003A72AF" w:rsidP="003A72AF">
            <w:pPr>
              <w:ind w:right="200"/>
              <w:jc w:val="right"/>
              <w:rPr>
                <w:b/>
                <w:sz w:val="24"/>
                <w:szCs w:val="24"/>
              </w:rPr>
            </w:pPr>
            <w:r w:rsidRPr="003A72AF">
              <w:rPr>
                <w:b/>
                <w:sz w:val="24"/>
                <w:szCs w:val="24"/>
              </w:rPr>
              <w:t>1</w:t>
            </w:r>
          </w:p>
        </w:tc>
      </w:tr>
      <w:tr w:rsidR="003A72AF" w:rsidRPr="003A72AF" w:rsidTr="00632C71">
        <w:tc>
          <w:tcPr>
            <w:tcW w:w="822" w:type="dxa"/>
          </w:tcPr>
          <w:p w:rsidR="003A72AF" w:rsidRPr="003A72AF" w:rsidRDefault="00445716" w:rsidP="003A72AF">
            <w:pPr>
              <w:ind w:right="200"/>
              <w:jc w:val="right"/>
              <w:rPr>
                <w:b/>
                <w:sz w:val="24"/>
                <w:szCs w:val="24"/>
              </w:rPr>
            </w:pPr>
            <w:r>
              <w:rPr>
                <w:b/>
                <w:sz w:val="24"/>
                <w:szCs w:val="24"/>
              </w:rPr>
              <w:t>7</w:t>
            </w:r>
          </w:p>
        </w:tc>
        <w:tc>
          <w:tcPr>
            <w:tcW w:w="893" w:type="dxa"/>
          </w:tcPr>
          <w:p w:rsidR="003A72AF" w:rsidRPr="003A72AF" w:rsidRDefault="003A72AF" w:rsidP="003A72AF">
            <w:pPr>
              <w:ind w:right="200"/>
              <w:jc w:val="right"/>
              <w:rPr>
                <w:b/>
                <w:sz w:val="24"/>
                <w:szCs w:val="24"/>
              </w:rPr>
            </w:pPr>
          </w:p>
        </w:tc>
        <w:tc>
          <w:tcPr>
            <w:tcW w:w="893" w:type="dxa"/>
          </w:tcPr>
          <w:p w:rsidR="003A72AF" w:rsidRPr="003A72AF" w:rsidRDefault="00445716" w:rsidP="003A72AF">
            <w:pPr>
              <w:ind w:right="200"/>
              <w:jc w:val="center"/>
              <w:rPr>
                <w:b/>
                <w:sz w:val="24"/>
                <w:szCs w:val="24"/>
              </w:rPr>
            </w:pPr>
            <w:r>
              <w:rPr>
                <w:b/>
                <w:sz w:val="24"/>
                <w:szCs w:val="24"/>
              </w:rPr>
              <w:t>2</w:t>
            </w:r>
          </w:p>
        </w:tc>
        <w:tc>
          <w:tcPr>
            <w:tcW w:w="893" w:type="dxa"/>
          </w:tcPr>
          <w:p w:rsidR="003A72AF" w:rsidRPr="003A72AF" w:rsidRDefault="00445716" w:rsidP="003A72AF">
            <w:pPr>
              <w:ind w:right="200"/>
              <w:jc w:val="center"/>
              <w:rPr>
                <w:b/>
                <w:sz w:val="24"/>
                <w:szCs w:val="24"/>
              </w:rPr>
            </w:pPr>
            <w:r>
              <w:rPr>
                <w:b/>
                <w:sz w:val="24"/>
                <w:szCs w:val="24"/>
              </w:rPr>
              <w:t>3</w:t>
            </w:r>
          </w:p>
        </w:tc>
        <w:tc>
          <w:tcPr>
            <w:tcW w:w="893" w:type="dxa"/>
          </w:tcPr>
          <w:p w:rsidR="003A72AF" w:rsidRPr="003A72AF" w:rsidRDefault="003A72AF" w:rsidP="003A72AF">
            <w:pPr>
              <w:ind w:right="200"/>
              <w:jc w:val="center"/>
              <w:rPr>
                <w:b/>
                <w:sz w:val="24"/>
                <w:szCs w:val="24"/>
              </w:rPr>
            </w:pPr>
          </w:p>
        </w:tc>
        <w:tc>
          <w:tcPr>
            <w:tcW w:w="893" w:type="dxa"/>
          </w:tcPr>
          <w:p w:rsidR="003A72AF" w:rsidRPr="003A72AF" w:rsidRDefault="00445716" w:rsidP="003A72AF">
            <w:pPr>
              <w:ind w:right="200"/>
              <w:jc w:val="center"/>
              <w:rPr>
                <w:b/>
                <w:sz w:val="24"/>
                <w:szCs w:val="24"/>
              </w:rPr>
            </w:pPr>
            <w:r>
              <w:rPr>
                <w:b/>
                <w:sz w:val="24"/>
                <w:szCs w:val="24"/>
              </w:rPr>
              <w:t>12</w:t>
            </w:r>
          </w:p>
        </w:tc>
        <w:tc>
          <w:tcPr>
            <w:tcW w:w="893" w:type="dxa"/>
          </w:tcPr>
          <w:p w:rsidR="003A72AF" w:rsidRPr="003A72AF" w:rsidRDefault="00445716" w:rsidP="003A72AF">
            <w:pPr>
              <w:ind w:right="200"/>
              <w:jc w:val="right"/>
              <w:rPr>
                <w:b/>
                <w:sz w:val="24"/>
                <w:szCs w:val="24"/>
              </w:rPr>
            </w:pPr>
            <w:r>
              <w:rPr>
                <w:b/>
                <w:sz w:val="24"/>
                <w:szCs w:val="24"/>
              </w:rPr>
              <w:t>7</w:t>
            </w:r>
          </w:p>
        </w:tc>
        <w:tc>
          <w:tcPr>
            <w:tcW w:w="893" w:type="dxa"/>
          </w:tcPr>
          <w:p w:rsidR="003A72AF" w:rsidRPr="003A72AF" w:rsidRDefault="00966122" w:rsidP="003A72AF">
            <w:pPr>
              <w:ind w:right="200"/>
              <w:jc w:val="right"/>
              <w:rPr>
                <w:b/>
                <w:sz w:val="24"/>
                <w:szCs w:val="24"/>
              </w:rPr>
            </w:pPr>
            <w:r>
              <w:rPr>
                <w:b/>
                <w:sz w:val="24"/>
                <w:szCs w:val="24"/>
              </w:rPr>
              <w:t>1</w:t>
            </w:r>
          </w:p>
        </w:tc>
        <w:tc>
          <w:tcPr>
            <w:tcW w:w="893" w:type="dxa"/>
          </w:tcPr>
          <w:p w:rsidR="003A72AF" w:rsidRPr="003A72AF" w:rsidRDefault="003A72AF" w:rsidP="003A72AF">
            <w:pPr>
              <w:ind w:right="200"/>
              <w:jc w:val="right"/>
              <w:rPr>
                <w:b/>
                <w:sz w:val="24"/>
                <w:szCs w:val="24"/>
              </w:rPr>
            </w:pPr>
          </w:p>
        </w:tc>
        <w:tc>
          <w:tcPr>
            <w:tcW w:w="894" w:type="dxa"/>
          </w:tcPr>
          <w:p w:rsidR="003A72AF" w:rsidRPr="003A72AF" w:rsidRDefault="003A72AF" w:rsidP="003A72AF">
            <w:pPr>
              <w:ind w:right="200"/>
              <w:jc w:val="right"/>
              <w:rPr>
                <w:b/>
                <w:sz w:val="24"/>
                <w:szCs w:val="24"/>
              </w:rPr>
            </w:pPr>
          </w:p>
        </w:tc>
        <w:tc>
          <w:tcPr>
            <w:tcW w:w="711" w:type="dxa"/>
          </w:tcPr>
          <w:p w:rsidR="003A72AF" w:rsidRPr="003A72AF" w:rsidRDefault="003A72AF" w:rsidP="003A72AF">
            <w:pPr>
              <w:ind w:right="200"/>
              <w:jc w:val="right"/>
              <w:rPr>
                <w:b/>
                <w:sz w:val="24"/>
                <w:szCs w:val="24"/>
              </w:rPr>
            </w:pPr>
          </w:p>
        </w:tc>
      </w:tr>
    </w:tbl>
    <w:p w:rsidR="003A72AF" w:rsidRPr="003A72AF" w:rsidRDefault="003A72AF" w:rsidP="00445716">
      <w:pPr>
        <w:spacing w:after="0" w:line="240" w:lineRule="auto"/>
        <w:ind w:right="200"/>
        <w:rPr>
          <w:rFonts w:ascii="Times New Roman" w:eastAsia="Times New Roman" w:hAnsi="Times New Roman" w:cs="Times New Roman"/>
          <w:b/>
          <w:sz w:val="24"/>
          <w:szCs w:val="24"/>
          <w:lang w:eastAsia="ru-RU"/>
        </w:rPr>
      </w:pPr>
    </w:p>
    <w:p w:rsidR="00445716" w:rsidRPr="00445716" w:rsidRDefault="00445716" w:rsidP="00966122">
      <w:pPr>
        <w:pStyle w:val="a7"/>
        <w:shd w:val="clear" w:color="auto" w:fill="FFFFFF"/>
        <w:spacing w:before="0" w:beforeAutospacing="0" w:after="0" w:afterAutospacing="0"/>
        <w:ind w:firstLine="709"/>
        <w:jc w:val="both"/>
        <w:rPr>
          <w:color w:val="000000"/>
        </w:rPr>
      </w:pPr>
      <w:r w:rsidRPr="00445716">
        <w:rPr>
          <w:color w:val="000000"/>
        </w:rPr>
        <w:t xml:space="preserve">Таким образом, проанализировав все полученные данные можно сделать следующий вывод. Синдром профессионального выгорания присутствует в организации, однако он развит в малой степени. Это является следствием заботы руководства данного учебного центра о психологическом климате своих сотрудников. Однако, как </w:t>
      </w:r>
      <w:r w:rsidRPr="00445716">
        <w:rPr>
          <w:color w:val="000000"/>
        </w:rPr>
        <w:lastRenderedPageBreak/>
        <w:t>упоминалось ранее, наиболее подвержены синдрому выгорания профессионалы, занятые в сфере «человек - человек». Помимо этого, женщины также наиболее подвержены выгоранию, чем мужчины, а значит, сотрудники находятся в зоне риска развития данного синдрома по многим параметрам. Именно этим обусловлена необходимость разработки и внедрения мероприятий, способствующих предотвращению профессионального выгорания сотрудников организации.</w:t>
      </w:r>
    </w:p>
    <w:p w:rsidR="00445716" w:rsidRPr="00445716" w:rsidRDefault="00445716" w:rsidP="0096612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45716">
        <w:rPr>
          <w:rFonts w:ascii="Times New Roman" w:eastAsia="Times New Roman" w:hAnsi="Times New Roman" w:cs="Times New Roman"/>
          <w:color w:val="000000"/>
          <w:sz w:val="24"/>
          <w:szCs w:val="24"/>
          <w:lang w:eastAsia="ru-RU"/>
        </w:rPr>
        <w:t xml:space="preserve">После исследований в сфере способов профилактики профессионального выгорания, был сделан вывод о том, что одним из наиболее эффективных методов является занятие в организованных группах с психологом. В связи с этим, были разработаны занятия с психологом для сотрудников организации, с целью предотвращения возникновения синдрома профессионального выгорания. </w:t>
      </w:r>
    </w:p>
    <w:p w:rsidR="00445716" w:rsidRDefault="00445716" w:rsidP="000471A7">
      <w:pPr>
        <w:spacing w:after="0" w:line="240" w:lineRule="auto"/>
        <w:contextualSpacing/>
        <w:jc w:val="center"/>
        <w:rPr>
          <w:rFonts w:ascii="Times New Roman" w:eastAsia="Times New Roman" w:hAnsi="Times New Roman" w:cs="Times New Roman"/>
          <w:b/>
          <w:i/>
          <w:sz w:val="24"/>
          <w:szCs w:val="24"/>
        </w:rPr>
      </w:pPr>
    </w:p>
    <w:p w:rsidR="00966122" w:rsidRDefault="00B97A15" w:rsidP="000471A7">
      <w:pPr>
        <w:spacing w:after="0" w:line="240" w:lineRule="auto"/>
        <w:contextualSpacing/>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Итоги планового и внепланового контроля</w:t>
      </w:r>
      <w:r w:rsidR="000B6C93">
        <w:rPr>
          <w:rFonts w:ascii="Times New Roman" w:eastAsia="Times New Roman" w:hAnsi="Times New Roman" w:cs="Times New Roman"/>
          <w:b/>
          <w:i/>
          <w:sz w:val="24"/>
          <w:szCs w:val="24"/>
        </w:rPr>
        <w:t xml:space="preserve">. </w:t>
      </w:r>
    </w:p>
    <w:p w:rsidR="000B6C93" w:rsidRDefault="000B6C93" w:rsidP="000B6C93">
      <w:pPr>
        <w:spacing w:after="0" w:line="240" w:lineRule="auto"/>
        <w:contextualSpacing/>
        <w:jc w:val="both"/>
        <w:rPr>
          <w:rFonts w:ascii="Times New Roman" w:eastAsia="Times New Roman" w:hAnsi="Times New Roman" w:cs="Times New Roman"/>
          <w:sz w:val="24"/>
          <w:szCs w:val="24"/>
        </w:rPr>
      </w:pPr>
    </w:p>
    <w:p w:rsidR="000B6C93" w:rsidRDefault="000B6C93" w:rsidP="000B6C93">
      <w:pPr>
        <w:spacing w:after="0" w:line="240" w:lineRule="auto"/>
        <w:contextualSpacing/>
        <w:jc w:val="both"/>
        <w:rPr>
          <w:rFonts w:ascii="Times New Roman" w:eastAsia="Times New Roman" w:hAnsi="Times New Roman" w:cs="Times New Roman"/>
          <w:sz w:val="24"/>
          <w:szCs w:val="24"/>
        </w:rPr>
      </w:pPr>
    </w:p>
    <w:p w:rsidR="000B6C93" w:rsidRPr="000B6C93" w:rsidRDefault="000B6C93" w:rsidP="000B6C93">
      <w:pPr>
        <w:spacing w:after="0" w:line="240" w:lineRule="auto"/>
        <w:contextualSpacing/>
        <w:jc w:val="center"/>
        <w:rPr>
          <w:rFonts w:ascii="Times New Roman" w:eastAsia="Times New Roman" w:hAnsi="Times New Roman" w:cs="Times New Roman"/>
          <w:b/>
          <w:i/>
          <w:sz w:val="24"/>
          <w:szCs w:val="24"/>
        </w:rPr>
      </w:pPr>
      <w:r w:rsidRPr="000B6C93">
        <w:rPr>
          <w:rFonts w:ascii="Times New Roman" w:eastAsia="Times New Roman" w:hAnsi="Times New Roman" w:cs="Times New Roman"/>
          <w:b/>
          <w:i/>
          <w:sz w:val="24"/>
          <w:szCs w:val="24"/>
        </w:rPr>
        <w:t>Организация работы по повышению квалификации</w:t>
      </w:r>
    </w:p>
    <w:p w:rsidR="00966122" w:rsidRDefault="00966122" w:rsidP="000B6C93">
      <w:pPr>
        <w:spacing w:after="0" w:line="240" w:lineRule="auto"/>
        <w:contextualSpacing/>
        <w:jc w:val="both"/>
        <w:rPr>
          <w:rFonts w:ascii="Times New Roman" w:eastAsia="Times New Roman" w:hAnsi="Times New Roman" w:cs="Times New Roman"/>
          <w:sz w:val="24"/>
          <w:szCs w:val="24"/>
        </w:rPr>
      </w:pPr>
    </w:p>
    <w:p w:rsidR="000B6C93" w:rsidRDefault="00033FAE"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Проведена работа по обеспечению соответствия квалификации</w:t>
      </w:r>
      <w:r w:rsidR="009E4F1D">
        <w:rPr>
          <w:rFonts w:ascii="Times New Roman" w:eastAsia="Times New Roman" w:hAnsi="Times New Roman" w:cs="Times New Roman"/>
          <w:sz w:val="24"/>
          <w:szCs w:val="24"/>
        </w:rPr>
        <w:t xml:space="preserve"> работников требованиям к квалификации для выполнения должностных обязанностей, а именно:</w:t>
      </w:r>
    </w:p>
    <w:p w:rsidR="009E4F1D" w:rsidRDefault="009E4F1D"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w:t>
      </w:r>
      <w:r w:rsidR="00E47DA3">
        <w:rPr>
          <w:rFonts w:ascii="Times New Roman" w:eastAsia="Times New Roman" w:hAnsi="Times New Roman" w:cs="Times New Roman"/>
          <w:sz w:val="24"/>
          <w:szCs w:val="24"/>
        </w:rPr>
        <w:t>оличество проведенных разъяснительных работ в трудовом коллективе:</w:t>
      </w:r>
    </w:p>
    <w:p w:rsidR="00E47DA3" w:rsidRDefault="00E47DA3"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совещаний при директоре  - 6</w:t>
      </w:r>
    </w:p>
    <w:p w:rsidR="00E47DA3" w:rsidRDefault="00E47DA3"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методических советов – 4</w:t>
      </w:r>
    </w:p>
    <w:p w:rsidR="00E47DA3" w:rsidRDefault="00E47DA3"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 отчетный период аттестовано 13 человек на соответствие занимаемой должности</w:t>
      </w:r>
    </w:p>
    <w:p w:rsidR="00722625" w:rsidRDefault="0096107F"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доля работников, не соответствующих требованиям к квалификации </w:t>
      </w:r>
      <w:r w:rsidR="007226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59CB">
        <w:rPr>
          <w:rFonts w:ascii="Times New Roman" w:eastAsia="Times New Roman" w:hAnsi="Times New Roman" w:cs="Times New Roman"/>
          <w:sz w:val="24"/>
          <w:szCs w:val="24"/>
        </w:rPr>
        <w:t>9%</w:t>
      </w:r>
    </w:p>
    <w:p w:rsidR="00722625" w:rsidRDefault="00722625"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доля работников, направленных на повышение квалификации по итогам аттестации</w:t>
      </w:r>
      <w:r w:rsidR="006759CB">
        <w:rPr>
          <w:rFonts w:ascii="Times New Roman" w:eastAsia="Times New Roman" w:hAnsi="Times New Roman" w:cs="Times New Roman"/>
          <w:sz w:val="24"/>
          <w:szCs w:val="24"/>
        </w:rPr>
        <w:t xml:space="preserve"> </w:t>
      </w:r>
    </w:p>
    <w:p w:rsidR="006759CB" w:rsidRDefault="006759CB"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722625" w:rsidRDefault="00722625"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повысили квалификацию 65% работников (количество работников всего 121 человек)</w:t>
      </w:r>
    </w:p>
    <w:p w:rsidR="00873CD4" w:rsidRDefault="00722625" w:rsidP="000B6C9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Кроме аттестации, для работников учреждения были организованы</w:t>
      </w:r>
      <w:r w:rsidR="00873CD4">
        <w:rPr>
          <w:rFonts w:ascii="Times New Roman" w:eastAsia="Times New Roman" w:hAnsi="Times New Roman" w:cs="Times New Roman"/>
          <w:sz w:val="24"/>
          <w:szCs w:val="24"/>
        </w:rPr>
        <w:t xml:space="preserve"> условия для прохождения курсов повышения квалификации.</w:t>
      </w:r>
    </w:p>
    <w:p w:rsidR="00873CD4" w:rsidRDefault="00873CD4" w:rsidP="000B6C93">
      <w:pPr>
        <w:spacing w:after="0" w:line="240" w:lineRule="auto"/>
        <w:contextualSpacing/>
        <w:jc w:val="both"/>
        <w:rPr>
          <w:rFonts w:ascii="Times New Roman" w:eastAsia="Times New Roman" w:hAnsi="Times New Roman" w:cs="Times New Roman"/>
          <w:sz w:val="24"/>
          <w:szCs w:val="24"/>
        </w:rPr>
      </w:pPr>
    </w:p>
    <w:p w:rsidR="00873CD4" w:rsidRDefault="00873CD4" w:rsidP="00873CD4">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квалификации работников</w:t>
      </w:r>
    </w:p>
    <w:p w:rsidR="00873CD4" w:rsidRDefault="00873CD4" w:rsidP="000B6C93">
      <w:pPr>
        <w:spacing w:after="0" w:line="240" w:lineRule="auto"/>
        <w:contextualSpacing/>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675"/>
        <w:gridCol w:w="2127"/>
        <w:gridCol w:w="4376"/>
        <w:gridCol w:w="2393"/>
      </w:tblGrid>
      <w:tr w:rsidR="00873CD4" w:rsidTr="00873CD4">
        <w:tc>
          <w:tcPr>
            <w:tcW w:w="675" w:type="dxa"/>
          </w:tcPr>
          <w:p w:rsidR="00873CD4" w:rsidRDefault="00873CD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27" w:type="dxa"/>
          </w:tcPr>
          <w:p w:rsidR="00873CD4" w:rsidRDefault="00873CD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обучения</w:t>
            </w:r>
          </w:p>
        </w:tc>
        <w:tc>
          <w:tcPr>
            <w:tcW w:w="4376" w:type="dxa"/>
          </w:tcPr>
          <w:p w:rsidR="00873CD4" w:rsidRDefault="00873CD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курсов, место обучения. Кол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асов</w:t>
            </w:r>
          </w:p>
        </w:tc>
        <w:tc>
          <w:tcPr>
            <w:tcW w:w="2393" w:type="dxa"/>
          </w:tcPr>
          <w:p w:rsidR="00873CD4" w:rsidRDefault="00873CD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Количество человек</w:t>
            </w:r>
          </w:p>
        </w:tc>
      </w:tr>
      <w:tr w:rsidR="00873CD4" w:rsidTr="00873CD4">
        <w:tc>
          <w:tcPr>
            <w:tcW w:w="675" w:type="dxa"/>
          </w:tcPr>
          <w:p w:rsidR="00873CD4" w:rsidRDefault="00873CD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7" w:type="dxa"/>
          </w:tcPr>
          <w:p w:rsidR="00873CD4" w:rsidRDefault="008E3D1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4376" w:type="dxa"/>
          </w:tcPr>
          <w:p w:rsidR="00873CD4" w:rsidRDefault="008E3D1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социальных работников приемам и методам оказания первой помощи населению.</w:t>
            </w:r>
          </w:p>
          <w:p w:rsidR="008E3D1F" w:rsidRDefault="008E3D1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Тайшет, на базе учреждения</w:t>
            </w:r>
          </w:p>
          <w:p w:rsidR="008E3D1F" w:rsidRDefault="008E3D1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часов</w:t>
            </w:r>
          </w:p>
        </w:tc>
        <w:tc>
          <w:tcPr>
            <w:tcW w:w="2393" w:type="dxa"/>
          </w:tcPr>
          <w:p w:rsidR="00873CD4" w:rsidRDefault="00A5107B"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человек</w:t>
            </w:r>
          </w:p>
        </w:tc>
      </w:tr>
      <w:tr w:rsidR="00A5107B" w:rsidTr="00873CD4">
        <w:tc>
          <w:tcPr>
            <w:tcW w:w="675" w:type="dxa"/>
          </w:tcPr>
          <w:p w:rsidR="00A5107B" w:rsidRDefault="00A5107B"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7" w:type="dxa"/>
          </w:tcPr>
          <w:p w:rsidR="00A5107B" w:rsidRDefault="00A5107B"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4376" w:type="dxa"/>
          </w:tcPr>
          <w:p w:rsidR="00A5107B" w:rsidRDefault="00A5107B"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Комплексная реабилитация детей-инвалидов с детским церебральным параличом.</w:t>
            </w:r>
          </w:p>
          <w:p w:rsidR="00A5107B"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УМЦ г. Иркутск</w:t>
            </w:r>
          </w:p>
          <w:p w:rsidR="00FF350F"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часа</w:t>
            </w:r>
          </w:p>
          <w:p w:rsidR="00A5107B" w:rsidRDefault="00A5107B" w:rsidP="000B6C93">
            <w:pPr>
              <w:contextualSpacing/>
              <w:jc w:val="both"/>
              <w:rPr>
                <w:rFonts w:ascii="Times New Roman" w:eastAsia="Times New Roman" w:hAnsi="Times New Roman" w:cs="Times New Roman"/>
                <w:sz w:val="24"/>
                <w:szCs w:val="24"/>
              </w:rPr>
            </w:pPr>
          </w:p>
        </w:tc>
        <w:tc>
          <w:tcPr>
            <w:tcW w:w="2393" w:type="dxa"/>
          </w:tcPr>
          <w:p w:rsidR="00A5107B"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Педагоги-психологи, </w:t>
            </w:r>
          </w:p>
          <w:p w:rsidR="00FF350F"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человека</w:t>
            </w:r>
          </w:p>
          <w:p w:rsidR="00FF350F" w:rsidRDefault="00FF350F" w:rsidP="000B6C93">
            <w:pPr>
              <w:contextualSpacing/>
              <w:jc w:val="both"/>
              <w:rPr>
                <w:rFonts w:ascii="Times New Roman" w:eastAsia="Times New Roman" w:hAnsi="Times New Roman" w:cs="Times New Roman"/>
                <w:sz w:val="24"/>
                <w:szCs w:val="24"/>
              </w:rPr>
            </w:pPr>
          </w:p>
        </w:tc>
      </w:tr>
      <w:tr w:rsidR="00FF350F" w:rsidTr="00873CD4">
        <w:tc>
          <w:tcPr>
            <w:tcW w:w="675" w:type="dxa"/>
          </w:tcPr>
          <w:p w:rsidR="00FF350F"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27" w:type="dxa"/>
          </w:tcPr>
          <w:p w:rsidR="00FF350F"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4376" w:type="dxa"/>
          </w:tcPr>
          <w:p w:rsidR="00FF350F"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управления и администрирование в социальной работе</w:t>
            </w:r>
          </w:p>
          <w:p w:rsidR="00FF350F"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УМЦ г. Иркутск</w:t>
            </w:r>
          </w:p>
          <w:p w:rsidR="00FF350F"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 часов</w:t>
            </w:r>
          </w:p>
        </w:tc>
        <w:tc>
          <w:tcPr>
            <w:tcW w:w="2393" w:type="dxa"/>
          </w:tcPr>
          <w:p w:rsidR="00FF350F"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Специалисты по социальной работе</w:t>
            </w:r>
          </w:p>
          <w:p w:rsidR="00FF350F" w:rsidRDefault="00FF350F"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человека</w:t>
            </w:r>
          </w:p>
          <w:p w:rsidR="007349B4" w:rsidRDefault="007349B4" w:rsidP="000B6C93">
            <w:pPr>
              <w:contextualSpacing/>
              <w:jc w:val="both"/>
              <w:rPr>
                <w:rFonts w:ascii="Times New Roman" w:eastAsia="Times New Roman" w:hAnsi="Times New Roman" w:cs="Times New Roman"/>
                <w:sz w:val="24"/>
                <w:szCs w:val="24"/>
              </w:rPr>
            </w:pPr>
          </w:p>
        </w:tc>
      </w:tr>
      <w:tr w:rsidR="007349B4" w:rsidTr="00873CD4">
        <w:tc>
          <w:tcPr>
            <w:tcW w:w="675" w:type="dxa"/>
          </w:tcPr>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7" w:type="dxa"/>
          </w:tcPr>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4376" w:type="dxa"/>
          </w:tcPr>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педагогика</w:t>
            </w:r>
          </w:p>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УМЦ г. Иркутск</w:t>
            </w:r>
          </w:p>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307 часов</w:t>
            </w:r>
          </w:p>
        </w:tc>
        <w:tc>
          <w:tcPr>
            <w:tcW w:w="2393" w:type="dxa"/>
          </w:tcPr>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Социальный педагог</w:t>
            </w:r>
          </w:p>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человек</w:t>
            </w:r>
          </w:p>
          <w:p w:rsidR="007349B4" w:rsidRDefault="007349B4" w:rsidP="000B6C93">
            <w:pPr>
              <w:contextualSpacing/>
              <w:jc w:val="both"/>
              <w:rPr>
                <w:rFonts w:ascii="Times New Roman" w:eastAsia="Times New Roman" w:hAnsi="Times New Roman" w:cs="Times New Roman"/>
                <w:sz w:val="24"/>
                <w:szCs w:val="24"/>
              </w:rPr>
            </w:pPr>
          </w:p>
        </w:tc>
      </w:tr>
      <w:tr w:rsidR="007349B4" w:rsidTr="00873CD4">
        <w:tc>
          <w:tcPr>
            <w:tcW w:w="675" w:type="dxa"/>
          </w:tcPr>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127" w:type="dxa"/>
          </w:tcPr>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c>
          <w:tcPr>
            <w:tcW w:w="4376" w:type="dxa"/>
          </w:tcPr>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Медиативные технологии в работе с несовершеннолетними правонарушителями</w:t>
            </w:r>
          </w:p>
          <w:p w:rsidR="007349B4" w:rsidRDefault="007349B4" w:rsidP="000B6C93">
            <w:pPr>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УМц</w:t>
            </w:r>
            <w:proofErr w:type="spellEnd"/>
            <w:r>
              <w:rPr>
                <w:rFonts w:ascii="Times New Roman" w:eastAsia="Times New Roman" w:hAnsi="Times New Roman" w:cs="Times New Roman"/>
                <w:sz w:val="24"/>
                <w:szCs w:val="24"/>
              </w:rPr>
              <w:t xml:space="preserve"> г. Иркутск</w:t>
            </w:r>
          </w:p>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часа</w:t>
            </w:r>
          </w:p>
        </w:tc>
        <w:tc>
          <w:tcPr>
            <w:tcW w:w="2393" w:type="dxa"/>
          </w:tcPr>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Воспитатель </w:t>
            </w:r>
          </w:p>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человек</w:t>
            </w:r>
          </w:p>
        </w:tc>
      </w:tr>
      <w:tr w:rsidR="007349B4" w:rsidTr="00873CD4">
        <w:tc>
          <w:tcPr>
            <w:tcW w:w="675" w:type="dxa"/>
          </w:tcPr>
          <w:p w:rsidR="007349B4" w:rsidRDefault="007349B4"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7" w:type="dxa"/>
          </w:tcPr>
          <w:p w:rsidR="007349B4" w:rsidRDefault="00D15E83"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c>
          <w:tcPr>
            <w:tcW w:w="4376" w:type="dxa"/>
          </w:tcPr>
          <w:p w:rsidR="007349B4" w:rsidRDefault="00D15E83"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и организация деятельности специалистов, сопровождающих замещающие семьи</w:t>
            </w:r>
          </w:p>
          <w:p w:rsidR="00D15E83" w:rsidRDefault="00D15E83"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УМЦ г. Иркутск</w:t>
            </w:r>
          </w:p>
          <w:p w:rsidR="00D15E83" w:rsidRDefault="00D15E83"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часа</w:t>
            </w:r>
          </w:p>
        </w:tc>
        <w:tc>
          <w:tcPr>
            <w:tcW w:w="2393" w:type="dxa"/>
          </w:tcPr>
          <w:p w:rsidR="007349B4" w:rsidRDefault="00D15E83"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 по социальной работе</w:t>
            </w:r>
          </w:p>
          <w:p w:rsidR="00D15E83" w:rsidRDefault="00D15E83"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человек</w:t>
            </w:r>
          </w:p>
        </w:tc>
      </w:tr>
      <w:tr w:rsidR="00D15E83" w:rsidTr="00873CD4">
        <w:tc>
          <w:tcPr>
            <w:tcW w:w="675" w:type="dxa"/>
          </w:tcPr>
          <w:p w:rsidR="00D15E83" w:rsidRDefault="00D15E83"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27" w:type="dxa"/>
          </w:tcPr>
          <w:p w:rsidR="00D15E83" w:rsidRDefault="00D15E83"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c>
          <w:tcPr>
            <w:tcW w:w="4376" w:type="dxa"/>
          </w:tcPr>
          <w:p w:rsidR="00D15E83" w:rsidRDefault="00B04FE1"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w:t>
            </w:r>
            <w:r w:rsidR="00515F27">
              <w:rPr>
                <w:rFonts w:ascii="Times New Roman" w:eastAsia="Times New Roman" w:hAnsi="Times New Roman" w:cs="Times New Roman"/>
                <w:sz w:val="24"/>
                <w:szCs w:val="24"/>
              </w:rPr>
              <w:t xml:space="preserve">в работе </w:t>
            </w:r>
            <w:proofErr w:type="spellStart"/>
            <w:r w:rsidR="00515F27">
              <w:rPr>
                <w:rFonts w:ascii="Times New Roman" w:eastAsia="Times New Roman" w:hAnsi="Times New Roman" w:cs="Times New Roman"/>
                <w:sz w:val="24"/>
                <w:szCs w:val="24"/>
              </w:rPr>
              <w:t>ста</w:t>
            </w:r>
            <w:r>
              <w:rPr>
                <w:rFonts w:ascii="Times New Roman" w:eastAsia="Times New Roman" w:hAnsi="Times New Roman" w:cs="Times New Roman"/>
                <w:sz w:val="24"/>
                <w:szCs w:val="24"/>
              </w:rPr>
              <w:t>жировочной</w:t>
            </w:r>
            <w:proofErr w:type="spellEnd"/>
            <w:r>
              <w:rPr>
                <w:rFonts w:ascii="Times New Roman" w:eastAsia="Times New Roman" w:hAnsi="Times New Roman" w:cs="Times New Roman"/>
                <w:sz w:val="24"/>
                <w:szCs w:val="24"/>
              </w:rPr>
              <w:t xml:space="preserve"> площадки г. Ставрополь</w:t>
            </w:r>
          </w:p>
        </w:tc>
        <w:tc>
          <w:tcPr>
            <w:tcW w:w="2393" w:type="dxa"/>
          </w:tcPr>
          <w:p w:rsidR="00D15E83" w:rsidRDefault="00B04FE1"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социально-реабилитационной работе</w:t>
            </w:r>
          </w:p>
        </w:tc>
      </w:tr>
      <w:tr w:rsidR="00B04FE1" w:rsidTr="00873CD4">
        <w:tc>
          <w:tcPr>
            <w:tcW w:w="675" w:type="dxa"/>
          </w:tcPr>
          <w:p w:rsidR="00B04FE1" w:rsidRDefault="00B04FE1"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7" w:type="dxa"/>
          </w:tcPr>
          <w:p w:rsidR="00B04FE1" w:rsidRDefault="00B04FE1"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c>
          <w:tcPr>
            <w:tcW w:w="4376" w:type="dxa"/>
          </w:tcPr>
          <w:p w:rsidR="00B04FE1" w:rsidRDefault="00B04FE1"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работа с детьми-инвалидами</w:t>
            </w:r>
          </w:p>
          <w:p w:rsidR="00B04FE1" w:rsidRDefault="00B04FE1"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УМЦ г. Иркутск</w:t>
            </w:r>
          </w:p>
          <w:p w:rsidR="00B04FE1" w:rsidRDefault="00B04FE1"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часа</w:t>
            </w:r>
          </w:p>
        </w:tc>
        <w:tc>
          <w:tcPr>
            <w:tcW w:w="2393" w:type="dxa"/>
          </w:tcPr>
          <w:p w:rsidR="00B04FE1" w:rsidRDefault="00B04FE1"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Заведующая отделением</w:t>
            </w:r>
          </w:p>
        </w:tc>
      </w:tr>
      <w:tr w:rsidR="006B75E0" w:rsidTr="00873CD4">
        <w:tc>
          <w:tcPr>
            <w:tcW w:w="675" w:type="dxa"/>
          </w:tcPr>
          <w:p w:rsidR="006B75E0" w:rsidRDefault="006B75E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27" w:type="dxa"/>
          </w:tcPr>
          <w:p w:rsidR="006B75E0" w:rsidRDefault="006B75E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4376" w:type="dxa"/>
          </w:tcPr>
          <w:p w:rsidR="006B75E0" w:rsidRDefault="006B75E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семье. Психологическая и мотивационная компетентность родителей</w:t>
            </w:r>
          </w:p>
          <w:p w:rsidR="006B75E0" w:rsidRDefault="006B75E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АНО ДПО Иркутский центр образовательных и медиативных технологий</w:t>
            </w:r>
          </w:p>
          <w:p w:rsidR="006B75E0" w:rsidRDefault="006B75E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часов</w:t>
            </w:r>
          </w:p>
        </w:tc>
        <w:tc>
          <w:tcPr>
            <w:tcW w:w="2393" w:type="dxa"/>
          </w:tcPr>
          <w:p w:rsidR="006B75E0" w:rsidRDefault="00515F27"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человека</w:t>
            </w:r>
          </w:p>
          <w:p w:rsidR="00515F27" w:rsidRDefault="00515F27"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Специалисты по социальной работе</w:t>
            </w:r>
          </w:p>
        </w:tc>
      </w:tr>
      <w:tr w:rsidR="00E21B80" w:rsidTr="00873CD4">
        <w:tc>
          <w:tcPr>
            <w:tcW w:w="675" w:type="dxa"/>
          </w:tcPr>
          <w:p w:rsidR="00E21B80" w:rsidRDefault="00E21B8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27" w:type="dxa"/>
          </w:tcPr>
          <w:p w:rsidR="00E21B80" w:rsidRDefault="00E21B8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c>
          <w:tcPr>
            <w:tcW w:w="4376" w:type="dxa"/>
          </w:tcPr>
          <w:p w:rsidR="00E21B80" w:rsidRDefault="00A86B21"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25B4E">
              <w:rPr>
                <w:rFonts w:ascii="Times New Roman" w:eastAsia="Times New Roman" w:hAnsi="Times New Roman" w:cs="Times New Roman"/>
                <w:sz w:val="24"/>
                <w:szCs w:val="24"/>
              </w:rPr>
              <w:t>Содержание и методика преподавания курса</w:t>
            </w:r>
            <w:r w:rsidR="00E21B80">
              <w:rPr>
                <w:rFonts w:ascii="Times New Roman" w:eastAsia="Times New Roman" w:hAnsi="Times New Roman" w:cs="Times New Roman"/>
                <w:sz w:val="24"/>
                <w:szCs w:val="24"/>
              </w:rPr>
              <w:t xml:space="preserve"> финансовой грамотности</w:t>
            </w:r>
            <w:r w:rsidR="00925B4E">
              <w:rPr>
                <w:rFonts w:ascii="Times New Roman" w:eastAsia="Times New Roman" w:hAnsi="Times New Roman" w:cs="Times New Roman"/>
                <w:sz w:val="24"/>
                <w:szCs w:val="24"/>
              </w:rPr>
              <w:t xml:space="preserve"> различным категориям </w:t>
            </w:r>
            <w:proofErr w:type="gramStart"/>
            <w:r w:rsidR="00925B4E">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E21B80" w:rsidRDefault="00925B4E"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Иркутский филиал </w:t>
            </w:r>
            <w:proofErr w:type="spellStart"/>
            <w:r>
              <w:rPr>
                <w:rFonts w:ascii="Times New Roman" w:eastAsia="Times New Roman" w:hAnsi="Times New Roman" w:cs="Times New Roman"/>
                <w:sz w:val="24"/>
                <w:szCs w:val="24"/>
              </w:rPr>
              <w:t>РАН</w:t>
            </w:r>
            <w:r w:rsidR="00E21B80">
              <w:rPr>
                <w:rFonts w:ascii="Times New Roman" w:eastAsia="Times New Roman" w:hAnsi="Times New Roman" w:cs="Times New Roman"/>
                <w:sz w:val="24"/>
                <w:szCs w:val="24"/>
              </w:rPr>
              <w:t>Хи</w:t>
            </w:r>
            <w:proofErr w:type="spellEnd"/>
            <w:r w:rsidR="00E21B80">
              <w:rPr>
                <w:rFonts w:ascii="Times New Roman" w:eastAsia="Times New Roman" w:hAnsi="Times New Roman" w:cs="Times New Roman"/>
                <w:sz w:val="24"/>
                <w:szCs w:val="24"/>
              </w:rPr>
              <w:t xml:space="preserve"> ГС</w:t>
            </w:r>
            <w:r>
              <w:rPr>
                <w:rFonts w:ascii="Times New Roman" w:eastAsia="Times New Roman" w:hAnsi="Times New Roman" w:cs="Times New Roman"/>
                <w:sz w:val="24"/>
                <w:szCs w:val="24"/>
              </w:rPr>
              <w:t xml:space="preserve"> г. Москва</w:t>
            </w:r>
          </w:p>
          <w:p w:rsidR="00E21B80" w:rsidRDefault="00E21B8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часа</w:t>
            </w:r>
          </w:p>
        </w:tc>
        <w:tc>
          <w:tcPr>
            <w:tcW w:w="2393" w:type="dxa"/>
          </w:tcPr>
          <w:p w:rsidR="00E21B80" w:rsidRDefault="00E21B8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w:t>
            </w:r>
          </w:p>
          <w:p w:rsidR="00E21B80" w:rsidRDefault="00E21B80" w:rsidP="000B6C93">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человека</w:t>
            </w:r>
          </w:p>
        </w:tc>
      </w:tr>
    </w:tbl>
    <w:p w:rsidR="00873CD4" w:rsidRDefault="00873CD4" w:rsidP="000B6C93">
      <w:pPr>
        <w:spacing w:after="0" w:line="240" w:lineRule="auto"/>
        <w:contextualSpacing/>
        <w:jc w:val="both"/>
        <w:rPr>
          <w:rFonts w:ascii="Times New Roman" w:eastAsia="Times New Roman" w:hAnsi="Times New Roman" w:cs="Times New Roman"/>
          <w:sz w:val="24"/>
          <w:szCs w:val="24"/>
        </w:rPr>
      </w:pPr>
    </w:p>
    <w:p w:rsidR="000B6C93" w:rsidRPr="00615557" w:rsidRDefault="0096107F" w:rsidP="000B6C93">
      <w:pPr>
        <w:spacing w:after="0" w:line="240" w:lineRule="auto"/>
        <w:contextualSpacing/>
        <w:jc w:val="both"/>
        <w:rPr>
          <w:rFonts w:ascii="Times New Roman" w:eastAsia="Times New Roman" w:hAnsi="Times New Roman" w:cs="Times New Roman"/>
          <w:sz w:val="24"/>
          <w:szCs w:val="24"/>
        </w:rPr>
      </w:pPr>
      <w:r w:rsidRPr="00615557">
        <w:rPr>
          <w:rFonts w:ascii="Times New Roman" w:eastAsia="Times New Roman" w:hAnsi="Times New Roman" w:cs="Times New Roman"/>
          <w:sz w:val="24"/>
          <w:szCs w:val="24"/>
        </w:rPr>
        <w:t xml:space="preserve"> </w:t>
      </w:r>
      <w:r w:rsidR="00D97EE5" w:rsidRPr="00615557">
        <w:rPr>
          <w:rFonts w:ascii="Times New Roman" w:eastAsia="Times New Roman" w:hAnsi="Times New Roman" w:cs="Times New Roman"/>
          <w:sz w:val="24"/>
          <w:szCs w:val="24"/>
        </w:rPr>
        <w:t xml:space="preserve">Из таблицы видно, что </w:t>
      </w:r>
      <w:r w:rsidR="00D97EE5" w:rsidRPr="00615557">
        <w:rPr>
          <w:rFonts w:ascii="Times New Roman" w:hAnsi="Times New Roman" w:cs="Times New Roman"/>
          <w:color w:val="000000"/>
          <w:sz w:val="24"/>
          <w:szCs w:val="24"/>
          <w:shd w:val="clear" w:color="auto" w:fill="FFFFFF"/>
        </w:rPr>
        <w:t xml:space="preserve"> в учреждении</w:t>
      </w:r>
      <w:r w:rsidR="00A86B21" w:rsidRPr="00615557">
        <w:rPr>
          <w:rFonts w:ascii="Times New Roman" w:hAnsi="Times New Roman" w:cs="Times New Roman"/>
          <w:color w:val="000000"/>
          <w:sz w:val="24"/>
          <w:szCs w:val="24"/>
          <w:shd w:val="clear" w:color="auto" w:fill="FFFFFF"/>
        </w:rPr>
        <w:t xml:space="preserve"> имеются необходимые условия для </w:t>
      </w:r>
      <w:r w:rsidR="00D97EE5" w:rsidRPr="00615557">
        <w:rPr>
          <w:rFonts w:ascii="Times New Roman" w:hAnsi="Times New Roman" w:cs="Times New Roman"/>
          <w:color w:val="000000"/>
          <w:sz w:val="24"/>
          <w:szCs w:val="24"/>
          <w:shd w:val="clear" w:color="auto" w:fill="FFFFFF"/>
        </w:rPr>
        <w:t>достижения хороших результатов работы</w:t>
      </w:r>
      <w:r w:rsidR="00A86B21" w:rsidRPr="00615557">
        <w:rPr>
          <w:rFonts w:ascii="Times New Roman" w:hAnsi="Times New Roman" w:cs="Times New Roman"/>
          <w:color w:val="000000"/>
          <w:sz w:val="24"/>
          <w:szCs w:val="24"/>
          <w:shd w:val="clear" w:color="auto" w:fill="FFFFFF"/>
        </w:rPr>
        <w:t>. Однако работу по повышению квалификации след</w:t>
      </w:r>
      <w:r w:rsidR="00D97EE5" w:rsidRPr="00615557">
        <w:rPr>
          <w:rFonts w:ascii="Times New Roman" w:hAnsi="Times New Roman" w:cs="Times New Roman"/>
          <w:color w:val="000000"/>
          <w:sz w:val="24"/>
          <w:szCs w:val="24"/>
          <w:shd w:val="clear" w:color="auto" w:fill="FFFFFF"/>
        </w:rPr>
        <w:t xml:space="preserve">ует продолжать и в новом 2019 </w:t>
      </w:r>
      <w:r w:rsidR="00A86B21" w:rsidRPr="00615557">
        <w:rPr>
          <w:rFonts w:ascii="Times New Roman" w:hAnsi="Times New Roman" w:cs="Times New Roman"/>
          <w:color w:val="000000"/>
          <w:sz w:val="24"/>
          <w:szCs w:val="24"/>
          <w:shd w:val="clear" w:color="auto" w:fill="FFFFFF"/>
        </w:rPr>
        <w:t xml:space="preserve"> году.</w:t>
      </w:r>
    </w:p>
    <w:p w:rsidR="00966122" w:rsidRDefault="00966122" w:rsidP="000471A7">
      <w:pPr>
        <w:spacing w:after="0" w:line="240" w:lineRule="auto"/>
        <w:contextualSpacing/>
        <w:jc w:val="center"/>
        <w:rPr>
          <w:rFonts w:ascii="Times New Roman" w:eastAsia="Times New Roman" w:hAnsi="Times New Roman" w:cs="Times New Roman"/>
          <w:b/>
          <w:i/>
          <w:sz w:val="24"/>
          <w:szCs w:val="24"/>
        </w:rPr>
      </w:pPr>
    </w:p>
    <w:tbl>
      <w:tblPr>
        <w:tblStyle w:val="a3"/>
        <w:tblW w:w="0" w:type="auto"/>
        <w:tblLook w:val="04A0" w:firstRow="1" w:lastRow="0" w:firstColumn="1" w:lastColumn="0" w:noHBand="0" w:noVBand="1"/>
      </w:tblPr>
      <w:tblGrid>
        <w:gridCol w:w="484"/>
        <w:gridCol w:w="4360"/>
        <w:gridCol w:w="2372"/>
        <w:gridCol w:w="2355"/>
      </w:tblGrid>
      <w:tr w:rsidR="00346E42" w:rsidRPr="007907BD" w:rsidTr="00997F99">
        <w:tc>
          <w:tcPr>
            <w:tcW w:w="9571" w:type="dxa"/>
            <w:gridSpan w:val="4"/>
          </w:tcPr>
          <w:p w:rsidR="00346E42" w:rsidRPr="007D294B" w:rsidRDefault="00346E42" w:rsidP="00997F99">
            <w:pPr>
              <w:tabs>
                <w:tab w:val="center" w:pos="5173"/>
                <w:tab w:val="left" w:pos="7095"/>
              </w:tabs>
              <w:ind w:firstLine="567"/>
              <w:jc w:val="center"/>
              <w:rPr>
                <w:rFonts w:ascii="Times New Roman" w:eastAsia="Times New Roman" w:hAnsi="Times New Roman" w:cs="Times New Roman"/>
                <w:b/>
                <w:sz w:val="24"/>
                <w:szCs w:val="24"/>
                <w:lang w:eastAsia="ru-RU"/>
              </w:rPr>
            </w:pPr>
            <w:r w:rsidRPr="007D294B">
              <w:rPr>
                <w:rFonts w:ascii="Times New Roman" w:eastAsia="Times New Roman" w:hAnsi="Times New Roman" w:cs="Times New Roman"/>
                <w:b/>
                <w:sz w:val="24"/>
                <w:szCs w:val="24"/>
                <w:lang w:eastAsia="ru-RU"/>
              </w:rPr>
              <w:t>Итоги  планового и внепланового контроля</w:t>
            </w:r>
          </w:p>
          <w:p w:rsidR="00346E42" w:rsidRPr="007907BD" w:rsidRDefault="00346E42" w:rsidP="00997F99">
            <w:pPr>
              <w:tabs>
                <w:tab w:val="center" w:pos="5173"/>
                <w:tab w:val="left" w:pos="7095"/>
              </w:tabs>
              <w:ind w:right="200"/>
              <w:jc w:val="center"/>
              <w:rPr>
                <w:rFonts w:ascii="Times New Roman" w:hAnsi="Times New Roman" w:cs="Times New Roman"/>
                <w:sz w:val="28"/>
                <w:szCs w:val="28"/>
              </w:rPr>
            </w:pPr>
            <w:r w:rsidRPr="007D294B">
              <w:rPr>
                <w:rFonts w:ascii="Times New Roman" w:eastAsia="Times New Roman" w:hAnsi="Times New Roman" w:cs="Times New Roman"/>
                <w:sz w:val="24"/>
                <w:szCs w:val="24"/>
                <w:lang w:eastAsia="ru-RU"/>
              </w:rPr>
              <w:tab/>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w:t>
            </w:r>
          </w:p>
        </w:tc>
        <w:tc>
          <w:tcPr>
            <w:tcW w:w="4360" w:type="dxa"/>
          </w:tcPr>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Мероприятия</w:t>
            </w:r>
          </w:p>
        </w:tc>
        <w:tc>
          <w:tcPr>
            <w:tcW w:w="2372" w:type="dxa"/>
          </w:tcPr>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Месяц</w:t>
            </w: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 xml:space="preserve">Решения </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Проверка планов воспитателей </w:t>
            </w:r>
          </w:p>
        </w:tc>
        <w:tc>
          <w:tcPr>
            <w:tcW w:w="2372" w:type="dxa"/>
            <w:vMerge w:val="restart"/>
          </w:tcPr>
          <w:p w:rsidR="00346E42" w:rsidRPr="007D294B" w:rsidRDefault="00346E42" w:rsidP="00997F99">
            <w:pPr>
              <w:rPr>
                <w:rFonts w:ascii="Times New Roman" w:hAnsi="Times New Roman" w:cs="Times New Roman"/>
                <w:sz w:val="24"/>
                <w:szCs w:val="24"/>
              </w:rPr>
            </w:pPr>
          </w:p>
          <w:p w:rsidR="00346E42" w:rsidRPr="007D294B" w:rsidRDefault="00346E42" w:rsidP="00997F99">
            <w:pPr>
              <w:rPr>
                <w:rFonts w:ascii="Times New Roman" w:hAnsi="Times New Roman" w:cs="Times New Roman"/>
                <w:sz w:val="24"/>
                <w:szCs w:val="24"/>
              </w:rPr>
            </w:pPr>
          </w:p>
          <w:p w:rsidR="00346E42" w:rsidRPr="007D294B" w:rsidRDefault="00346E42" w:rsidP="00997F99">
            <w:pPr>
              <w:rPr>
                <w:rFonts w:ascii="Times New Roman" w:hAnsi="Times New Roman" w:cs="Times New Roman"/>
                <w:sz w:val="24"/>
                <w:szCs w:val="24"/>
              </w:rPr>
            </w:pPr>
          </w:p>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Январь</w:t>
            </w:r>
          </w:p>
        </w:tc>
        <w:tc>
          <w:tcPr>
            <w:tcW w:w="2355" w:type="dxa"/>
          </w:tcPr>
          <w:p w:rsidR="00346E42" w:rsidRPr="007D294B" w:rsidRDefault="00346E42" w:rsidP="00997F99">
            <w:pPr>
              <w:rPr>
                <w:rFonts w:ascii="Times New Roman" w:hAnsi="Times New Roman" w:cs="Times New Roman"/>
                <w:sz w:val="24"/>
                <w:szCs w:val="24"/>
              </w:rPr>
            </w:pP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2</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Анализ учебного процесса </w:t>
            </w:r>
            <w:r>
              <w:rPr>
                <w:rFonts w:ascii="Times New Roman" w:hAnsi="Times New Roman" w:cs="Times New Roman"/>
                <w:sz w:val="24"/>
                <w:szCs w:val="24"/>
              </w:rPr>
              <w:t>за 1 полугодие</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Все н/</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 аттестованы, задолженностей не имеют</w:t>
            </w:r>
          </w:p>
        </w:tc>
      </w:tr>
      <w:tr w:rsidR="00346E42" w:rsidRPr="007D294B" w:rsidTr="00997F99">
        <w:trPr>
          <w:trHeight w:val="199"/>
        </w:trPr>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3</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Проверка сохранности школьных принадлежностей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Необходим четкий контроль над использованием письменных принадлежностей (заведены тетради контроля)</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lastRenderedPageBreak/>
              <w:t>4</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Проверка классов, музыкального зала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5</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Проверка номенклатуры для воспитателей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Записи в журналах необходимо вести четко, понятно, без искажений</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6</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Проверка качества выполнения ИПРИЖ</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Вся работа по ИПРИЖ  должна быть занесена в ежедневные планы воспитателей</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Смотр открытых занятий у воспитателей младшей группы</w:t>
            </w:r>
          </w:p>
        </w:tc>
        <w:tc>
          <w:tcPr>
            <w:tcW w:w="2372" w:type="dxa"/>
            <w:vMerge w:val="restart"/>
          </w:tcPr>
          <w:p w:rsidR="00346E42" w:rsidRPr="007D294B" w:rsidRDefault="00346E42" w:rsidP="00997F99">
            <w:pPr>
              <w:jc w:val="center"/>
              <w:rPr>
                <w:rFonts w:ascii="Times New Roman" w:hAnsi="Times New Roman" w:cs="Times New Roman"/>
                <w:sz w:val="24"/>
                <w:szCs w:val="24"/>
              </w:rPr>
            </w:pPr>
          </w:p>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Февраль</w:t>
            </w: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Занятия проведены качественно, карты анализа и эффективности  заполнены</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2</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Проверка планов на организацию работы по профилактике самовольных уходов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Определение комфортности проживания  несовершеннолетних </w:t>
            </w:r>
          </w:p>
        </w:tc>
        <w:tc>
          <w:tcPr>
            <w:tcW w:w="2372" w:type="dxa"/>
            <w:vMerge w:val="restart"/>
          </w:tcPr>
          <w:p w:rsidR="00346E42" w:rsidRPr="007D294B" w:rsidRDefault="00346E42" w:rsidP="00997F99">
            <w:pPr>
              <w:jc w:val="center"/>
              <w:rPr>
                <w:rFonts w:ascii="Times New Roman" w:hAnsi="Times New Roman" w:cs="Times New Roman"/>
                <w:sz w:val="24"/>
                <w:szCs w:val="24"/>
              </w:rPr>
            </w:pPr>
          </w:p>
          <w:p w:rsidR="00346E42" w:rsidRPr="007D294B" w:rsidRDefault="00346E42" w:rsidP="00997F99">
            <w:pPr>
              <w:jc w:val="center"/>
              <w:rPr>
                <w:rFonts w:ascii="Times New Roman" w:hAnsi="Times New Roman" w:cs="Times New Roman"/>
                <w:sz w:val="24"/>
                <w:szCs w:val="24"/>
              </w:rPr>
            </w:pPr>
          </w:p>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Март</w:t>
            </w:r>
          </w:p>
        </w:tc>
        <w:tc>
          <w:tcPr>
            <w:tcW w:w="2355" w:type="dxa"/>
          </w:tcPr>
          <w:p w:rsidR="00346E42" w:rsidRPr="007D294B" w:rsidRDefault="00346E42" w:rsidP="00997F99">
            <w:pPr>
              <w:rPr>
                <w:rFonts w:ascii="Times New Roman" w:hAnsi="Times New Roman" w:cs="Times New Roman"/>
                <w:sz w:val="24"/>
                <w:szCs w:val="24"/>
              </w:rPr>
            </w:pP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2</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Смотр открытых занятий у воспитателей старшей  группы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 xml:space="preserve">карты анализа и эффективности  заполнены, есть недочеты </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3</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Инструктаж по пожарной безопасности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 xml:space="preserve">Журнал инструктажей </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proofErr w:type="gramStart"/>
            <w:r w:rsidRPr="007D294B">
              <w:rPr>
                <w:rFonts w:ascii="Times New Roman" w:hAnsi="Times New Roman" w:cs="Times New Roman"/>
                <w:sz w:val="24"/>
                <w:szCs w:val="24"/>
              </w:rPr>
              <w:t>Контроль за</w:t>
            </w:r>
            <w:proofErr w:type="gramEnd"/>
            <w:r w:rsidRPr="007D294B">
              <w:rPr>
                <w:rFonts w:ascii="Times New Roman" w:hAnsi="Times New Roman" w:cs="Times New Roman"/>
                <w:sz w:val="24"/>
                <w:szCs w:val="24"/>
              </w:rPr>
              <w:t xml:space="preserve"> самоподготовкой несовершеннолетних </w:t>
            </w:r>
          </w:p>
        </w:tc>
        <w:tc>
          <w:tcPr>
            <w:tcW w:w="2372" w:type="dxa"/>
          </w:tcPr>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Апрель</w:t>
            </w: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Организация самоподготовки требует более тщательной подготовки со стороны воспитателей</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Анализ посещения кружков вне учреждения</w:t>
            </w:r>
          </w:p>
        </w:tc>
        <w:tc>
          <w:tcPr>
            <w:tcW w:w="2372" w:type="dxa"/>
            <w:vMerge w:val="restart"/>
          </w:tcPr>
          <w:p w:rsidR="00346E42" w:rsidRPr="007D294B" w:rsidRDefault="00346E42" w:rsidP="00997F99">
            <w:pPr>
              <w:rPr>
                <w:rFonts w:ascii="Times New Roman" w:hAnsi="Times New Roman" w:cs="Times New Roman"/>
                <w:sz w:val="24"/>
                <w:szCs w:val="24"/>
              </w:rPr>
            </w:pPr>
          </w:p>
          <w:p w:rsidR="00346E42" w:rsidRPr="007D294B" w:rsidRDefault="00346E42" w:rsidP="00997F99">
            <w:pPr>
              <w:rPr>
                <w:rFonts w:ascii="Times New Roman" w:hAnsi="Times New Roman" w:cs="Times New Roman"/>
                <w:sz w:val="24"/>
                <w:szCs w:val="24"/>
              </w:rPr>
            </w:pPr>
          </w:p>
          <w:p w:rsidR="00346E42" w:rsidRPr="007D294B" w:rsidRDefault="00346E42" w:rsidP="00997F99">
            <w:pPr>
              <w:rPr>
                <w:rFonts w:ascii="Times New Roman" w:hAnsi="Times New Roman" w:cs="Times New Roman"/>
                <w:sz w:val="24"/>
                <w:szCs w:val="24"/>
              </w:rPr>
            </w:pPr>
          </w:p>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Май</w:t>
            </w: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Все воспитанники занимаются в кружках по интересам и возможностям</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2</w:t>
            </w:r>
          </w:p>
        </w:tc>
        <w:tc>
          <w:tcPr>
            <w:tcW w:w="4360" w:type="dxa"/>
          </w:tcPr>
          <w:p w:rsidR="00346E42" w:rsidRPr="007D294B" w:rsidRDefault="00346E42" w:rsidP="00997F99">
            <w:pPr>
              <w:rPr>
                <w:rFonts w:ascii="Times New Roman" w:hAnsi="Times New Roman" w:cs="Times New Roman"/>
                <w:sz w:val="24"/>
                <w:szCs w:val="24"/>
              </w:rPr>
            </w:pPr>
            <w:proofErr w:type="gramStart"/>
            <w:r w:rsidRPr="007D294B">
              <w:rPr>
                <w:rFonts w:ascii="Times New Roman" w:hAnsi="Times New Roman" w:cs="Times New Roman"/>
                <w:sz w:val="24"/>
                <w:szCs w:val="24"/>
              </w:rPr>
              <w:t>Контроль за</w:t>
            </w:r>
            <w:proofErr w:type="gramEnd"/>
            <w:r w:rsidRPr="007D294B">
              <w:rPr>
                <w:rFonts w:ascii="Times New Roman" w:hAnsi="Times New Roman" w:cs="Times New Roman"/>
                <w:sz w:val="24"/>
                <w:szCs w:val="24"/>
              </w:rPr>
              <w:t xml:space="preserve"> подготовкой  к экзаменам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Проводятся дополнительные занятия, подростки посещают консультации</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3</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Анализ подготовки к летне-оздоровительной  компании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4</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Проверка необходимости в ремонте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Составлен реестр необходимых работ, подготовлен список материалов</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5</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Анализ успеваемости за </w:t>
            </w:r>
            <w:r w:rsidRPr="007D294B">
              <w:rPr>
                <w:rFonts w:ascii="Times New Roman" w:hAnsi="Times New Roman" w:cs="Times New Roman"/>
                <w:sz w:val="24"/>
                <w:szCs w:val="24"/>
                <w:lang w:val="en-US"/>
              </w:rPr>
              <w:t>II</w:t>
            </w:r>
            <w:r w:rsidRPr="007D294B">
              <w:rPr>
                <w:rFonts w:ascii="Times New Roman" w:hAnsi="Times New Roman" w:cs="Times New Roman"/>
                <w:sz w:val="24"/>
                <w:szCs w:val="24"/>
              </w:rPr>
              <w:t xml:space="preserve"> полугодие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Проверка соблюдения режимных моментов в группах</w:t>
            </w:r>
          </w:p>
        </w:tc>
        <w:tc>
          <w:tcPr>
            <w:tcW w:w="2372" w:type="dxa"/>
            <w:vMerge w:val="restart"/>
          </w:tcPr>
          <w:p w:rsidR="00346E42" w:rsidRPr="007D294B" w:rsidRDefault="00346E42" w:rsidP="00997F99">
            <w:pPr>
              <w:jc w:val="center"/>
              <w:rPr>
                <w:rFonts w:ascii="Times New Roman" w:hAnsi="Times New Roman" w:cs="Times New Roman"/>
                <w:sz w:val="24"/>
                <w:szCs w:val="24"/>
              </w:rPr>
            </w:pPr>
          </w:p>
          <w:p w:rsidR="00346E42" w:rsidRPr="007D294B" w:rsidRDefault="00346E42" w:rsidP="00997F99">
            <w:pPr>
              <w:jc w:val="center"/>
              <w:rPr>
                <w:rFonts w:ascii="Times New Roman" w:hAnsi="Times New Roman" w:cs="Times New Roman"/>
                <w:sz w:val="24"/>
                <w:szCs w:val="24"/>
              </w:rPr>
            </w:pPr>
          </w:p>
          <w:p w:rsidR="00346E42" w:rsidRPr="007D294B" w:rsidRDefault="00346E42" w:rsidP="00997F99">
            <w:pPr>
              <w:jc w:val="center"/>
              <w:rPr>
                <w:rFonts w:ascii="Times New Roman" w:hAnsi="Times New Roman" w:cs="Times New Roman"/>
                <w:sz w:val="24"/>
                <w:szCs w:val="24"/>
              </w:rPr>
            </w:pPr>
          </w:p>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Июнь</w:t>
            </w:r>
          </w:p>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Июль</w:t>
            </w:r>
          </w:p>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Август</w:t>
            </w:r>
          </w:p>
        </w:tc>
        <w:tc>
          <w:tcPr>
            <w:tcW w:w="2355" w:type="dxa"/>
          </w:tcPr>
          <w:p w:rsidR="00346E42" w:rsidRPr="007D294B" w:rsidRDefault="00346E42" w:rsidP="00997F99">
            <w:pPr>
              <w:rPr>
                <w:rFonts w:ascii="Times New Roman" w:hAnsi="Times New Roman" w:cs="Times New Roman"/>
                <w:sz w:val="24"/>
                <w:szCs w:val="24"/>
              </w:rPr>
            </w:pP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lastRenderedPageBreak/>
              <w:t>2</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Занятость старших воспитанников в общественно -</w:t>
            </w:r>
            <w:r>
              <w:rPr>
                <w:rFonts w:ascii="Times New Roman" w:hAnsi="Times New Roman" w:cs="Times New Roman"/>
                <w:sz w:val="24"/>
                <w:szCs w:val="24"/>
              </w:rPr>
              <w:t xml:space="preserve"> </w:t>
            </w:r>
            <w:r w:rsidRPr="007D294B">
              <w:rPr>
                <w:rFonts w:ascii="Times New Roman" w:hAnsi="Times New Roman" w:cs="Times New Roman"/>
                <w:sz w:val="24"/>
                <w:szCs w:val="24"/>
              </w:rPr>
              <w:t>полезном труде</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Работа ведется по плану летней  занятости, «Отряда министра»</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lastRenderedPageBreak/>
              <w:t>3</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Инструктаж по пожарной безопасности и технике безопасности во время выездных мероприятий, на воде</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proofErr w:type="gramStart"/>
            <w:r>
              <w:rPr>
                <w:rFonts w:ascii="Times New Roman" w:hAnsi="Times New Roman" w:cs="Times New Roman"/>
                <w:sz w:val="24"/>
                <w:szCs w:val="24"/>
              </w:rPr>
              <w:t>Проведен</w:t>
            </w:r>
            <w:proofErr w:type="gramEnd"/>
            <w:r>
              <w:rPr>
                <w:rFonts w:ascii="Times New Roman" w:hAnsi="Times New Roman" w:cs="Times New Roman"/>
                <w:sz w:val="24"/>
                <w:szCs w:val="24"/>
              </w:rPr>
              <w:t xml:space="preserve"> под роспись, оформлены стенды</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4</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Анализ сдачи экзаменов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 xml:space="preserve">Экзамены сданы </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5</w:t>
            </w:r>
          </w:p>
        </w:tc>
        <w:tc>
          <w:tcPr>
            <w:tcW w:w="4360" w:type="dxa"/>
          </w:tcPr>
          <w:p w:rsidR="00346E42" w:rsidRPr="007D294B" w:rsidRDefault="00346E42" w:rsidP="00997F99">
            <w:pPr>
              <w:rPr>
                <w:rFonts w:ascii="Times New Roman" w:hAnsi="Times New Roman" w:cs="Times New Roman"/>
                <w:sz w:val="24"/>
                <w:szCs w:val="24"/>
              </w:rPr>
            </w:pPr>
            <w:proofErr w:type="gramStart"/>
            <w:r w:rsidRPr="007D294B">
              <w:rPr>
                <w:rFonts w:ascii="Times New Roman" w:hAnsi="Times New Roman" w:cs="Times New Roman"/>
                <w:sz w:val="24"/>
                <w:szCs w:val="24"/>
              </w:rPr>
              <w:t>Контроль за</w:t>
            </w:r>
            <w:proofErr w:type="gramEnd"/>
            <w:r w:rsidRPr="007D294B">
              <w:rPr>
                <w:rFonts w:ascii="Times New Roman" w:hAnsi="Times New Roman" w:cs="Times New Roman"/>
                <w:sz w:val="24"/>
                <w:szCs w:val="24"/>
              </w:rPr>
              <w:t xml:space="preserve"> профилактической работой по самовольным  уходам в старшей группе</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 xml:space="preserve">Результаты занесены в карту, </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Проверка готовности воспита</w:t>
            </w:r>
            <w:r>
              <w:rPr>
                <w:rFonts w:ascii="Times New Roman" w:hAnsi="Times New Roman" w:cs="Times New Roman"/>
                <w:sz w:val="24"/>
                <w:szCs w:val="24"/>
              </w:rPr>
              <w:t xml:space="preserve">нников </w:t>
            </w:r>
            <w:r w:rsidRPr="007D294B">
              <w:rPr>
                <w:rFonts w:ascii="Times New Roman" w:hAnsi="Times New Roman" w:cs="Times New Roman"/>
                <w:sz w:val="24"/>
                <w:szCs w:val="24"/>
              </w:rPr>
              <w:t xml:space="preserve"> к началу учебного года</w:t>
            </w:r>
          </w:p>
        </w:tc>
        <w:tc>
          <w:tcPr>
            <w:tcW w:w="2372" w:type="dxa"/>
            <w:vMerge w:val="restart"/>
          </w:tcPr>
          <w:p w:rsidR="00346E42" w:rsidRPr="007D294B" w:rsidRDefault="00346E42" w:rsidP="00997F99">
            <w:pPr>
              <w:rPr>
                <w:rFonts w:ascii="Times New Roman" w:hAnsi="Times New Roman" w:cs="Times New Roman"/>
                <w:sz w:val="24"/>
                <w:szCs w:val="24"/>
              </w:rPr>
            </w:pPr>
          </w:p>
          <w:p w:rsidR="00346E42" w:rsidRPr="007D294B" w:rsidRDefault="00346E42" w:rsidP="00997F99">
            <w:pPr>
              <w:rPr>
                <w:rFonts w:ascii="Times New Roman" w:hAnsi="Times New Roman" w:cs="Times New Roman"/>
                <w:sz w:val="24"/>
                <w:szCs w:val="24"/>
              </w:rPr>
            </w:pPr>
          </w:p>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Сентябрь</w:t>
            </w:r>
          </w:p>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Все подготовлено к началу учебного года</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2</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Проверка реализации планов программ </w:t>
            </w:r>
          </w:p>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 « Я </w:t>
            </w:r>
            <w:r>
              <w:rPr>
                <w:rFonts w:ascii="Times New Roman" w:hAnsi="Times New Roman" w:cs="Times New Roman"/>
                <w:sz w:val="24"/>
                <w:szCs w:val="24"/>
              </w:rPr>
              <w:t xml:space="preserve">- </w:t>
            </w:r>
            <w:r w:rsidRPr="007D294B">
              <w:rPr>
                <w:rFonts w:ascii="Times New Roman" w:hAnsi="Times New Roman" w:cs="Times New Roman"/>
                <w:sz w:val="24"/>
                <w:szCs w:val="24"/>
              </w:rPr>
              <w:t>гражданин России»</w:t>
            </w:r>
          </w:p>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 Театральный сундучок» </w:t>
            </w:r>
          </w:p>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 « Всё в моих руках»  </w:t>
            </w:r>
          </w:p>
        </w:tc>
        <w:tc>
          <w:tcPr>
            <w:tcW w:w="2372" w:type="dxa"/>
            <w:vMerge/>
          </w:tcPr>
          <w:p w:rsidR="00346E42" w:rsidRPr="007D294B" w:rsidRDefault="00346E42" w:rsidP="00997F99">
            <w:pP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 xml:space="preserve">Планы скорректированы  </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Определение комфортности проживания несовершеннолетних </w:t>
            </w:r>
          </w:p>
        </w:tc>
        <w:tc>
          <w:tcPr>
            <w:tcW w:w="2372" w:type="dxa"/>
          </w:tcPr>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Октябрь</w:t>
            </w: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Проведено анкетирование. Подготовлена справка</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Посещение занятий у воспитателей средней группы  </w:t>
            </w:r>
          </w:p>
        </w:tc>
        <w:tc>
          <w:tcPr>
            <w:tcW w:w="2372" w:type="dxa"/>
          </w:tcPr>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Ноябрь</w:t>
            </w:r>
          </w:p>
        </w:tc>
        <w:tc>
          <w:tcPr>
            <w:tcW w:w="2355" w:type="dxa"/>
          </w:tcPr>
          <w:p w:rsidR="00346E42" w:rsidRPr="007D294B" w:rsidRDefault="00346E42" w:rsidP="00997F99">
            <w:pPr>
              <w:rPr>
                <w:rFonts w:ascii="Times New Roman" w:hAnsi="Times New Roman" w:cs="Times New Roman"/>
                <w:sz w:val="24"/>
                <w:szCs w:val="24"/>
              </w:rPr>
            </w:pP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1</w:t>
            </w:r>
          </w:p>
        </w:tc>
        <w:tc>
          <w:tcPr>
            <w:tcW w:w="4360" w:type="dxa"/>
          </w:tcPr>
          <w:p w:rsidR="00346E42" w:rsidRPr="007D294B" w:rsidRDefault="00346E42" w:rsidP="00997F99">
            <w:pPr>
              <w:rPr>
                <w:rFonts w:ascii="Times New Roman" w:hAnsi="Times New Roman" w:cs="Times New Roman"/>
                <w:sz w:val="24"/>
                <w:szCs w:val="24"/>
              </w:rPr>
            </w:pPr>
            <w:r w:rsidRPr="007D294B">
              <w:rPr>
                <w:rFonts w:ascii="Times New Roman" w:hAnsi="Times New Roman" w:cs="Times New Roman"/>
                <w:sz w:val="24"/>
                <w:szCs w:val="24"/>
              </w:rPr>
              <w:t xml:space="preserve"> Инструктаж по пожарной безопасности </w:t>
            </w:r>
          </w:p>
        </w:tc>
        <w:tc>
          <w:tcPr>
            <w:tcW w:w="2372" w:type="dxa"/>
            <w:vMerge w:val="restart"/>
          </w:tcPr>
          <w:p w:rsidR="00346E42" w:rsidRPr="007D294B" w:rsidRDefault="00346E42" w:rsidP="00997F99">
            <w:pPr>
              <w:jc w:val="center"/>
              <w:rPr>
                <w:rFonts w:ascii="Times New Roman" w:hAnsi="Times New Roman" w:cs="Times New Roman"/>
                <w:sz w:val="24"/>
                <w:szCs w:val="24"/>
              </w:rPr>
            </w:pPr>
            <w:r w:rsidRPr="007D294B">
              <w:rPr>
                <w:rFonts w:ascii="Times New Roman" w:hAnsi="Times New Roman" w:cs="Times New Roman"/>
                <w:sz w:val="24"/>
                <w:szCs w:val="24"/>
              </w:rPr>
              <w:t>Декабрь</w:t>
            </w: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Инструктаж проведен под роспись в журнале</w:t>
            </w:r>
          </w:p>
        </w:tc>
      </w:tr>
      <w:tr w:rsidR="00346E42" w:rsidRPr="007D294B" w:rsidTr="00997F99">
        <w:tc>
          <w:tcPr>
            <w:tcW w:w="484" w:type="dxa"/>
          </w:tcPr>
          <w:p w:rsidR="00346E42" w:rsidRPr="007D294B" w:rsidRDefault="00346E42" w:rsidP="00997F99">
            <w:pPr>
              <w:rPr>
                <w:rFonts w:ascii="Times New Roman" w:hAnsi="Times New Roman" w:cs="Times New Roman"/>
                <w:sz w:val="24"/>
                <w:szCs w:val="24"/>
              </w:rPr>
            </w:pPr>
          </w:p>
        </w:tc>
        <w:tc>
          <w:tcPr>
            <w:tcW w:w="4360"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Анализ деятельности групп за год</w:t>
            </w:r>
          </w:p>
        </w:tc>
        <w:tc>
          <w:tcPr>
            <w:tcW w:w="2372" w:type="dxa"/>
            <w:vMerge/>
          </w:tcPr>
          <w:p w:rsidR="00346E42" w:rsidRPr="007D294B" w:rsidRDefault="00346E42" w:rsidP="00997F99">
            <w:pPr>
              <w:jc w:val="center"/>
              <w:rPr>
                <w:rFonts w:ascii="Times New Roman" w:hAnsi="Times New Roman" w:cs="Times New Roman"/>
                <w:sz w:val="24"/>
                <w:szCs w:val="24"/>
              </w:rPr>
            </w:pPr>
          </w:p>
        </w:tc>
        <w:tc>
          <w:tcPr>
            <w:tcW w:w="2355" w:type="dxa"/>
          </w:tcPr>
          <w:p w:rsidR="00346E42" w:rsidRPr="007D294B" w:rsidRDefault="00346E42" w:rsidP="00997F99">
            <w:pPr>
              <w:rPr>
                <w:rFonts w:ascii="Times New Roman" w:hAnsi="Times New Roman" w:cs="Times New Roman"/>
                <w:sz w:val="24"/>
                <w:szCs w:val="24"/>
              </w:rPr>
            </w:pPr>
            <w:r>
              <w:rPr>
                <w:rFonts w:ascii="Times New Roman" w:hAnsi="Times New Roman" w:cs="Times New Roman"/>
                <w:sz w:val="24"/>
                <w:szCs w:val="24"/>
              </w:rPr>
              <w:t>Подготовлен реестр поручений по результатам анализа годовых отчетов</w:t>
            </w:r>
          </w:p>
        </w:tc>
      </w:tr>
    </w:tbl>
    <w:p w:rsidR="00346E42" w:rsidRDefault="00346E42" w:rsidP="00346E42">
      <w:pPr>
        <w:rPr>
          <w:rFonts w:ascii="Times New Roman" w:hAnsi="Times New Roman" w:cs="Times New Roman"/>
          <w:sz w:val="24"/>
          <w:szCs w:val="24"/>
        </w:rPr>
      </w:pPr>
    </w:p>
    <w:p w:rsidR="00997F99" w:rsidRPr="00E72993" w:rsidRDefault="00997F99" w:rsidP="00997F99">
      <w:pPr>
        <w:spacing w:after="0" w:line="240" w:lineRule="auto"/>
        <w:ind w:right="200" w:firstLine="703"/>
        <w:jc w:val="right"/>
        <w:rPr>
          <w:rFonts w:ascii="Times New Roman" w:eastAsia="Times New Roman" w:hAnsi="Times New Roman" w:cs="Times New Roman"/>
          <w:b/>
          <w:sz w:val="24"/>
          <w:szCs w:val="24"/>
          <w:lang w:eastAsia="ru-RU"/>
        </w:rPr>
      </w:pPr>
      <w:r w:rsidRPr="00E72993">
        <w:rPr>
          <w:rFonts w:ascii="Times New Roman" w:eastAsia="Times New Roman" w:hAnsi="Times New Roman" w:cs="Times New Roman"/>
          <w:b/>
          <w:sz w:val="24"/>
          <w:szCs w:val="24"/>
          <w:lang w:eastAsia="ru-RU"/>
        </w:rPr>
        <w:t>Таблица 4</w:t>
      </w:r>
    </w:p>
    <w:p w:rsidR="00997F99" w:rsidRPr="00E72993" w:rsidRDefault="00997F99" w:rsidP="00997F99">
      <w:pPr>
        <w:spacing w:after="0" w:line="240" w:lineRule="auto"/>
        <w:ind w:right="200" w:firstLine="703"/>
        <w:jc w:val="center"/>
        <w:rPr>
          <w:rFonts w:ascii="Times New Roman" w:eastAsia="Times New Roman" w:hAnsi="Times New Roman" w:cs="Times New Roman"/>
          <w:b/>
          <w:sz w:val="24"/>
          <w:szCs w:val="24"/>
          <w:lang w:eastAsia="ru-RU"/>
        </w:rPr>
      </w:pPr>
      <w:r w:rsidRPr="00E72993">
        <w:rPr>
          <w:rFonts w:ascii="Times New Roman" w:eastAsia="Times New Roman" w:hAnsi="Times New Roman" w:cs="Times New Roman"/>
          <w:b/>
          <w:sz w:val="24"/>
          <w:szCs w:val="24"/>
          <w:lang w:eastAsia="ru-RU"/>
        </w:rPr>
        <w:t>Распространение опыта и самообразование</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184"/>
        <w:gridCol w:w="1438"/>
        <w:gridCol w:w="2160"/>
        <w:gridCol w:w="2555"/>
      </w:tblGrid>
      <w:tr w:rsidR="00997F99" w:rsidRPr="00E72993" w:rsidTr="00997F99">
        <w:tc>
          <w:tcPr>
            <w:tcW w:w="716"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val="en-US"/>
              </w:rPr>
            </w:pPr>
            <w:r w:rsidRPr="00E72993">
              <w:rPr>
                <w:rFonts w:ascii="Times New Roman" w:eastAsia="Times New Roman" w:hAnsi="Times New Roman" w:cs="Times New Roman"/>
                <w:sz w:val="24"/>
                <w:szCs w:val="24"/>
                <w:lang w:eastAsia="ru-RU"/>
              </w:rPr>
              <w:t>№</w:t>
            </w:r>
          </w:p>
        </w:tc>
        <w:tc>
          <w:tcPr>
            <w:tcW w:w="3184"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val="en-US"/>
              </w:rPr>
            </w:pPr>
            <w:r w:rsidRPr="00E72993">
              <w:rPr>
                <w:rFonts w:ascii="Times New Roman" w:eastAsia="Times New Roman" w:hAnsi="Times New Roman" w:cs="Times New Roman"/>
                <w:sz w:val="24"/>
                <w:szCs w:val="24"/>
                <w:lang w:eastAsia="ru-RU"/>
              </w:rPr>
              <w:t xml:space="preserve">Мероприятие </w:t>
            </w:r>
          </w:p>
        </w:tc>
        <w:tc>
          <w:tcPr>
            <w:tcW w:w="1438"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r w:rsidRPr="00E72993">
              <w:rPr>
                <w:rFonts w:ascii="Times New Roman" w:eastAsia="Times New Roman" w:hAnsi="Times New Roman" w:cs="Times New Roman"/>
                <w:sz w:val="24"/>
                <w:szCs w:val="24"/>
                <w:lang w:eastAsia="ru-RU"/>
              </w:rPr>
              <w:t>Год</w:t>
            </w:r>
          </w:p>
        </w:tc>
        <w:tc>
          <w:tcPr>
            <w:tcW w:w="2160"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val="en-US"/>
              </w:rPr>
            </w:pPr>
            <w:r w:rsidRPr="00E72993">
              <w:rPr>
                <w:rFonts w:ascii="Times New Roman" w:eastAsia="Times New Roman" w:hAnsi="Times New Roman" w:cs="Times New Roman"/>
                <w:sz w:val="24"/>
                <w:szCs w:val="24"/>
                <w:lang w:eastAsia="ru-RU"/>
              </w:rPr>
              <w:t>Уровень</w:t>
            </w:r>
          </w:p>
        </w:tc>
        <w:tc>
          <w:tcPr>
            <w:tcW w:w="2555"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val="en-US"/>
              </w:rPr>
            </w:pPr>
            <w:r w:rsidRPr="00E72993">
              <w:rPr>
                <w:rFonts w:ascii="Times New Roman" w:eastAsia="Times New Roman" w:hAnsi="Times New Roman" w:cs="Times New Roman"/>
                <w:sz w:val="24"/>
                <w:szCs w:val="24"/>
                <w:lang w:eastAsia="ru-RU"/>
              </w:rPr>
              <w:t xml:space="preserve">Результат </w:t>
            </w:r>
          </w:p>
        </w:tc>
      </w:tr>
      <w:tr w:rsidR="00997F99" w:rsidRPr="00E72993" w:rsidTr="00997F99">
        <w:tc>
          <w:tcPr>
            <w:tcW w:w="71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r w:rsidRPr="00E72993">
              <w:rPr>
                <w:rFonts w:ascii="Times New Roman" w:eastAsia="Times New Roman" w:hAnsi="Times New Roman" w:cs="Times New Roman"/>
                <w:sz w:val="24"/>
                <w:szCs w:val="24"/>
                <w:lang w:eastAsia="ru-RU"/>
              </w:rPr>
              <w:t>1.</w:t>
            </w:r>
          </w:p>
        </w:tc>
        <w:tc>
          <w:tcPr>
            <w:tcW w:w="3184" w:type="dxa"/>
          </w:tcPr>
          <w:p w:rsidR="00997F99" w:rsidRPr="00E72993" w:rsidRDefault="00997F99" w:rsidP="00997F99">
            <w:pPr>
              <w:tabs>
                <w:tab w:val="left" w:pos="1965"/>
              </w:tabs>
              <w:spacing w:after="0" w:line="240" w:lineRule="auto"/>
              <w:ind w:right="2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во всероссийском  конкурсе «Добровольцы 2018» с проектом «Делая добро»</w:t>
            </w:r>
          </w:p>
        </w:tc>
        <w:tc>
          <w:tcPr>
            <w:tcW w:w="1438"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2018г.</w:t>
            </w:r>
          </w:p>
        </w:tc>
        <w:tc>
          <w:tcPr>
            <w:tcW w:w="2160"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2555" w:type="dxa"/>
          </w:tcPr>
          <w:p w:rsidR="00997F99" w:rsidRPr="00E72993" w:rsidRDefault="00997F99" w:rsidP="00997F99">
            <w:pPr>
              <w:spacing w:after="0" w:line="240" w:lineRule="auto"/>
              <w:ind w:right="2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Победители регионального этапа конкурса</w:t>
            </w:r>
          </w:p>
        </w:tc>
      </w:tr>
      <w:tr w:rsidR="00997F99" w:rsidRPr="00E72993" w:rsidTr="00997F99">
        <w:tc>
          <w:tcPr>
            <w:tcW w:w="71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3184" w:type="dxa"/>
          </w:tcPr>
          <w:p w:rsidR="00997F99" w:rsidRPr="00BC4235" w:rsidRDefault="00997F99" w:rsidP="00997F99">
            <w:pPr>
              <w:contextualSpacing/>
              <w:rPr>
                <w:rFonts w:ascii="Times New Roman" w:eastAsia="Calibri" w:hAnsi="Times New Roman" w:cs="Times New Roman"/>
                <w:sz w:val="24"/>
                <w:szCs w:val="24"/>
              </w:rPr>
            </w:pPr>
            <w:r w:rsidRPr="00217AF3">
              <w:rPr>
                <w:rFonts w:ascii="Times New Roman" w:eastAsia="Calibri" w:hAnsi="Times New Roman" w:cs="Times New Roman"/>
                <w:sz w:val="24"/>
                <w:szCs w:val="24"/>
              </w:rPr>
              <w:t>«Роль фольклора в разв</w:t>
            </w:r>
            <w:r>
              <w:rPr>
                <w:rFonts w:ascii="Times New Roman" w:eastAsia="Calibri" w:hAnsi="Times New Roman" w:cs="Times New Roman"/>
                <w:sz w:val="24"/>
                <w:szCs w:val="24"/>
              </w:rPr>
              <w:t>итии детей дошкольного возраста»</w:t>
            </w:r>
          </w:p>
        </w:tc>
        <w:tc>
          <w:tcPr>
            <w:tcW w:w="1438" w:type="dxa"/>
          </w:tcPr>
          <w:p w:rsidR="00997F99" w:rsidRDefault="00997F99" w:rsidP="00997F99">
            <w:pPr>
              <w:spacing w:after="0" w:line="240" w:lineRule="auto"/>
              <w:ind w:right="2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2160"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2555"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r>
      <w:tr w:rsidR="00997F99" w:rsidRPr="00E72993" w:rsidTr="00997F99">
        <w:tc>
          <w:tcPr>
            <w:tcW w:w="71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3184" w:type="dxa"/>
          </w:tcPr>
          <w:p w:rsidR="00997F99" w:rsidRPr="00E72993" w:rsidRDefault="00997F99" w:rsidP="00997F99">
            <w:pPr>
              <w:tabs>
                <w:tab w:val="left" w:pos="1965"/>
              </w:tabs>
              <w:spacing w:after="0" w:line="240" w:lineRule="auto"/>
              <w:ind w:right="200"/>
              <w:jc w:val="both"/>
              <w:rPr>
                <w:rFonts w:ascii="Times New Roman" w:eastAsia="Times New Roman" w:hAnsi="Times New Roman" w:cs="Times New Roman"/>
                <w:sz w:val="24"/>
                <w:szCs w:val="24"/>
                <w:lang w:eastAsia="ru-RU"/>
              </w:rPr>
            </w:pPr>
            <w:r w:rsidRPr="00217AF3">
              <w:rPr>
                <w:rFonts w:ascii="Times New Roman" w:eastAsia="Calibri" w:hAnsi="Times New Roman" w:cs="Times New Roman"/>
                <w:sz w:val="24"/>
                <w:szCs w:val="24"/>
              </w:rPr>
              <w:t>«Познание мира в процессе игры</w:t>
            </w:r>
            <w:r>
              <w:rPr>
                <w:rFonts w:ascii="Times New Roman" w:eastAsia="Calibri" w:hAnsi="Times New Roman" w:cs="Times New Roman"/>
                <w:sz w:val="24"/>
                <w:szCs w:val="24"/>
              </w:rPr>
              <w:t>»</w:t>
            </w:r>
          </w:p>
        </w:tc>
        <w:tc>
          <w:tcPr>
            <w:tcW w:w="1438" w:type="dxa"/>
          </w:tcPr>
          <w:p w:rsidR="00997F99" w:rsidRDefault="00997F99" w:rsidP="00997F99">
            <w:pPr>
              <w:spacing w:after="0" w:line="240" w:lineRule="auto"/>
              <w:ind w:right="2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2160"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2555"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r>
      <w:tr w:rsidR="00997F99" w:rsidRPr="00E72993" w:rsidTr="00997F99">
        <w:tc>
          <w:tcPr>
            <w:tcW w:w="71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3184" w:type="dxa"/>
          </w:tcPr>
          <w:p w:rsidR="00997F99" w:rsidRPr="00E72993" w:rsidRDefault="00997F99" w:rsidP="00997F99">
            <w:pPr>
              <w:tabs>
                <w:tab w:val="left" w:pos="1965"/>
              </w:tabs>
              <w:spacing w:after="0" w:line="240" w:lineRule="auto"/>
              <w:ind w:right="200"/>
              <w:jc w:val="both"/>
              <w:rPr>
                <w:rFonts w:ascii="Times New Roman" w:eastAsia="Times New Roman" w:hAnsi="Times New Roman" w:cs="Times New Roman"/>
                <w:sz w:val="24"/>
                <w:szCs w:val="24"/>
                <w:lang w:eastAsia="ru-RU"/>
              </w:rPr>
            </w:pPr>
            <w:r w:rsidRPr="00217AF3">
              <w:rPr>
                <w:rFonts w:ascii="Times New Roman" w:eastAsia="Calibri" w:hAnsi="Times New Roman" w:cs="Times New Roman"/>
                <w:sz w:val="24"/>
                <w:szCs w:val="24"/>
              </w:rPr>
              <w:t>«Развитие навыков общения</w:t>
            </w:r>
          </w:p>
        </w:tc>
        <w:tc>
          <w:tcPr>
            <w:tcW w:w="1438" w:type="dxa"/>
          </w:tcPr>
          <w:p w:rsidR="00997F99" w:rsidRDefault="00997F99" w:rsidP="00997F99">
            <w:pPr>
              <w:spacing w:after="0" w:line="240" w:lineRule="auto"/>
              <w:ind w:right="2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2160"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2555"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r>
      <w:tr w:rsidR="00997F99" w:rsidRPr="00E72993" w:rsidTr="00997F99">
        <w:tc>
          <w:tcPr>
            <w:tcW w:w="71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3184" w:type="dxa"/>
          </w:tcPr>
          <w:p w:rsidR="00997F99" w:rsidRDefault="00997F99" w:rsidP="00997F99">
            <w:pPr>
              <w:tabs>
                <w:tab w:val="left" w:pos="1965"/>
              </w:tabs>
              <w:spacing w:after="0" w:line="240" w:lineRule="auto"/>
              <w:ind w:right="2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«Художественная литература как средство развития культуры речи»</w:t>
            </w:r>
          </w:p>
          <w:p w:rsidR="00997F99" w:rsidRPr="00E72993" w:rsidRDefault="00997F99" w:rsidP="00997F99">
            <w:pPr>
              <w:tabs>
                <w:tab w:val="left" w:pos="1965"/>
              </w:tabs>
              <w:spacing w:after="0" w:line="240" w:lineRule="auto"/>
              <w:ind w:right="200"/>
              <w:jc w:val="both"/>
              <w:rPr>
                <w:rFonts w:ascii="Times New Roman" w:eastAsia="Times New Roman" w:hAnsi="Times New Roman" w:cs="Times New Roman"/>
                <w:sz w:val="24"/>
                <w:szCs w:val="24"/>
                <w:lang w:eastAsia="ru-RU"/>
              </w:rPr>
            </w:pPr>
          </w:p>
        </w:tc>
        <w:tc>
          <w:tcPr>
            <w:tcW w:w="1438" w:type="dxa"/>
          </w:tcPr>
          <w:p w:rsidR="00997F99" w:rsidRDefault="00997F99" w:rsidP="00997F99">
            <w:pPr>
              <w:spacing w:after="0" w:line="240" w:lineRule="auto"/>
              <w:ind w:right="2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tc>
        <w:tc>
          <w:tcPr>
            <w:tcW w:w="2160"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2555"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Соглашение о сотрудничестве с «Библиотечным объединением», </w:t>
            </w:r>
            <w:r>
              <w:rPr>
                <w:rFonts w:ascii="Times New Roman" w:eastAsia="Times New Roman" w:hAnsi="Times New Roman" w:cs="Times New Roman"/>
                <w:sz w:val="24"/>
                <w:szCs w:val="24"/>
                <w:lang w:eastAsia="ru-RU"/>
              </w:rPr>
              <w:lastRenderedPageBreak/>
              <w:t xml:space="preserve">совместная плодотворная деятельность </w:t>
            </w:r>
          </w:p>
        </w:tc>
      </w:tr>
      <w:tr w:rsidR="00997F99" w:rsidRPr="00E72993" w:rsidTr="00997F99">
        <w:tc>
          <w:tcPr>
            <w:tcW w:w="71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3184" w:type="dxa"/>
          </w:tcPr>
          <w:p w:rsidR="00997F99" w:rsidRDefault="00997F99" w:rsidP="00997F99">
            <w:pPr>
              <w:tabs>
                <w:tab w:val="left" w:pos="1965"/>
              </w:tabs>
              <w:spacing w:after="0" w:line="240" w:lineRule="auto"/>
              <w:ind w:right="2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профессионального роста инструктора по труду</w:t>
            </w:r>
          </w:p>
        </w:tc>
        <w:tc>
          <w:tcPr>
            <w:tcW w:w="1438" w:type="dxa"/>
          </w:tcPr>
          <w:p w:rsidR="00997F99" w:rsidRDefault="00997F99" w:rsidP="00997F99">
            <w:pPr>
              <w:spacing w:after="0" w:line="240" w:lineRule="auto"/>
              <w:ind w:right="2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tc>
        <w:tc>
          <w:tcPr>
            <w:tcW w:w="2160"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c>
          <w:tcPr>
            <w:tcW w:w="2555"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eastAsia="ru-RU"/>
              </w:rPr>
            </w:pPr>
          </w:p>
        </w:tc>
      </w:tr>
    </w:tbl>
    <w:p w:rsidR="00997F99" w:rsidRDefault="00997F99" w:rsidP="00997F99">
      <w:pPr>
        <w:spacing w:after="0" w:line="240" w:lineRule="auto"/>
        <w:ind w:right="200" w:firstLine="703"/>
        <w:rPr>
          <w:rFonts w:ascii="Times New Roman" w:eastAsia="Times New Roman" w:hAnsi="Times New Roman" w:cs="Times New Roman"/>
          <w:b/>
          <w:sz w:val="24"/>
          <w:szCs w:val="24"/>
          <w:lang w:eastAsia="ru-RU"/>
        </w:rPr>
      </w:pPr>
    </w:p>
    <w:p w:rsidR="00997F99" w:rsidRDefault="00997F99" w:rsidP="00997F99">
      <w:pPr>
        <w:spacing w:after="0" w:line="240" w:lineRule="auto"/>
        <w:ind w:right="200" w:firstLine="703"/>
        <w:rPr>
          <w:rFonts w:ascii="Times New Roman" w:eastAsia="Times New Roman" w:hAnsi="Times New Roman" w:cs="Times New Roman"/>
          <w:b/>
          <w:sz w:val="24"/>
          <w:szCs w:val="24"/>
          <w:lang w:eastAsia="ru-RU"/>
        </w:rPr>
      </w:pPr>
    </w:p>
    <w:p w:rsidR="00997F99" w:rsidRDefault="00997F99" w:rsidP="00997F99">
      <w:pPr>
        <w:spacing w:after="0" w:line="240" w:lineRule="auto"/>
        <w:ind w:right="200" w:firstLine="703"/>
        <w:rPr>
          <w:rFonts w:ascii="Times New Roman" w:eastAsia="Times New Roman" w:hAnsi="Times New Roman" w:cs="Times New Roman"/>
          <w:b/>
          <w:sz w:val="24"/>
          <w:szCs w:val="24"/>
          <w:lang w:eastAsia="ru-RU"/>
        </w:rPr>
      </w:pPr>
    </w:p>
    <w:p w:rsidR="00997F99" w:rsidRPr="00E72993" w:rsidRDefault="00997F99" w:rsidP="00997F99">
      <w:pPr>
        <w:spacing w:after="0" w:line="240" w:lineRule="auto"/>
        <w:ind w:right="200" w:firstLine="703"/>
        <w:rPr>
          <w:rFonts w:ascii="Times New Roman" w:eastAsia="Times New Roman" w:hAnsi="Times New Roman" w:cs="Times New Roman"/>
          <w:b/>
          <w:sz w:val="24"/>
          <w:szCs w:val="24"/>
          <w:lang w:eastAsia="ru-RU"/>
        </w:rPr>
      </w:pPr>
    </w:p>
    <w:p w:rsidR="00997F99" w:rsidRPr="00E72993" w:rsidRDefault="00997F99" w:rsidP="00997F99">
      <w:pPr>
        <w:spacing w:after="0" w:line="240" w:lineRule="auto"/>
        <w:ind w:right="200" w:firstLine="703"/>
        <w:rPr>
          <w:rFonts w:ascii="Times New Roman" w:eastAsia="Times New Roman" w:hAnsi="Times New Roman" w:cs="Times New Roman"/>
          <w:b/>
          <w:sz w:val="24"/>
          <w:szCs w:val="24"/>
          <w:lang w:eastAsia="ru-RU"/>
        </w:rPr>
      </w:pPr>
      <w:r w:rsidRPr="00E72993">
        <w:rPr>
          <w:rFonts w:ascii="Times New Roman" w:eastAsia="Times New Roman" w:hAnsi="Times New Roman" w:cs="Times New Roman"/>
          <w:b/>
          <w:sz w:val="24"/>
          <w:szCs w:val="24"/>
          <w:lang w:eastAsia="ru-RU"/>
        </w:rPr>
        <w:t xml:space="preserve">                                                                                                      Таблица 5</w:t>
      </w:r>
    </w:p>
    <w:p w:rsidR="00997F99" w:rsidRPr="00E72993" w:rsidRDefault="00997F99" w:rsidP="00997F99">
      <w:pPr>
        <w:tabs>
          <w:tab w:val="left" w:pos="567"/>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E72993">
        <w:rPr>
          <w:rFonts w:ascii="Times New Roman" w:eastAsia="Times New Roman" w:hAnsi="Times New Roman" w:cs="Times New Roman"/>
          <w:b/>
          <w:sz w:val="24"/>
          <w:szCs w:val="24"/>
          <w:lang w:eastAsia="ru-RU"/>
        </w:rPr>
        <w:t>Опубликованные работы</w:t>
      </w:r>
    </w:p>
    <w:p w:rsidR="00997F99" w:rsidRPr="00E72993" w:rsidRDefault="00997F99" w:rsidP="00997F9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Style w:val="26"/>
        <w:tblW w:w="0" w:type="auto"/>
        <w:tblLook w:val="04A0" w:firstRow="1" w:lastRow="0" w:firstColumn="1" w:lastColumn="0" w:noHBand="0" w:noVBand="1"/>
      </w:tblPr>
      <w:tblGrid>
        <w:gridCol w:w="861"/>
        <w:gridCol w:w="4232"/>
        <w:gridCol w:w="4478"/>
      </w:tblGrid>
      <w:tr w:rsidR="00997F99" w:rsidRPr="00E72993" w:rsidTr="00997F99">
        <w:tc>
          <w:tcPr>
            <w:tcW w:w="861" w:type="dxa"/>
          </w:tcPr>
          <w:p w:rsidR="00997F99" w:rsidRPr="00E72993" w:rsidRDefault="00997F99" w:rsidP="00997F99">
            <w:pPr>
              <w:tabs>
                <w:tab w:val="left" w:pos="567"/>
              </w:tabs>
              <w:autoSpaceDE w:val="0"/>
              <w:autoSpaceDN w:val="0"/>
              <w:adjustRightInd w:val="0"/>
              <w:jc w:val="both"/>
              <w:rPr>
                <w:sz w:val="24"/>
                <w:szCs w:val="24"/>
              </w:rPr>
            </w:pPr>
            <w:r w:rsidRPr="00E72993">
              <w:rPr>
                <w:sz w:val="24"/>
                <w:szCs w:val="24"/>
              </w:rPr>
              <w:t>№п\</w:t>
            </w:r>
            <w:proofErr w:type="gramStart"/>
            <w:r w:rsidRPr="00E72993">
              <w:rPr>
                <w:sz w:val="24"/>
                <w:szCs w:val="24"/>
              </w:rPr>
              <w:t>п</w:t>
            </w:r>
            <w:proofErr w:type="gramEnd"/>
          </w:p>
        </w:tc>
        <w:tc>
          <w:tcPr>
            <w:tcW w:w="4232" w:type="dxa"/>
          </w:tcPr>
          <w:p w:rsidR="00997F99" w:rsidRPr="00E72993" w:rsidRDefault="00997F99" w:rsidP="00997F99">
            <w:pPr>
              <w:rPr>
                <w:sz w:val="24"/>
                <w:szCs w:val="24"/>
              </w:rPr>
            </w:pPr>
            <w:r w:rsidRPr="00E72993">
              <w:rPr>
                <w:sz w:val="24"/>
                <w:szCs w:val="24"/>
              </w:rPr>
              <w:t>Опубликованная работа</w:t>
            </w:r>
          </w:p>
        </w:tc>
        <w:tc>
          <w:tcPr>
            <w:tcW w:w="4478" w:type="dxa"/>
          </w:tcPr>
          <w:p w:rsidR="00997F99" w:rsidRPr="00E72993" w:rsidRDefault="00997F99" w:rsidP="00997F99">
            <w:pPr>
              <w:ind w:left="360"/>
              <w:rPr>
                <w:sz w:val="24"/>
                <w:szCs w:val="24"/>
              </w:rPr>
            </w:pPr>
            <w:r w:rsidRPr="00E72993">
              <w:rPr>
                <w:sz w:val="24"/>
                <w:szCs w:val="24"/>
              </w:rPr>
              <w:t>Автор</w:t>
            </w:r>
          </w:p>
        </w:tc>
      </w:tr>
      <w:tr w:rsidR="00997F99" w:rsidRPr="00E72993" w:rsidTr="00997F99">
        <w:tc>
          <w:tcPr>
            <w:tcW w:w="861" w:type="dxa"/>
          </w:tcPr>
          <w:p w:rsidR="00997F99" w:rsidRPr="00E72993" w:rsidRDefault="00997F99" w:rsidP="00997F99">
            <w:pPr>
              <w:tabs>
                <w:tab w:val="left" w:pos="567"/>
              </w:tabs>
              <w:autoSpaceDE w:val="0"/>
              <w:autoSpaceDN w:val="0"/>
              <w:adjustRightInd w:val="0"/>
              <w:jc w:val="both"/>
              <w:rPr>
                <w:sz w:val="24"/>
                <w:szCs w:val="24"/>
              </w:rPr>
            </w:pPr>
            <w:r w:rsidRPr="00E72993">
              <w:rPr>
                <w:sz w:val="24"/>
                <w:szCs w:val="24"/>
              </w:rPr>
              <w:t>1</w:t>
            </w:r>
          </w:p>
        </w:tc>
        <w:tc>
          <w:tcPr>
            <w:tcW w:w="4232" w:type="dxa"/>
          </w:tcPr>
          <w:p w:rsidR="00997F99" w:rsidRPr="00E72993" w:rsidRDefault="00997F99" w:rsidP="00997F99">
            <w:pPr>
              <w:tabs>
                <w:tab w:val="left" w:pos="567"/>
              </w:tabs>
              <w:autoSpaceDE w:val="0"/>
              <w:autoSpaceDN w:val="0"/>
              <w:adjustRightInd w:val="0"/>
              <w:jc w:val="both"/>
              <w:rPr>
                <w:sz w:val="24"/>
                <w:szCs w:val="24"/>
              </w:rPr>
            </w:pPr>
          </w:p>
        </w:tc>
        <w:tc>
          <w:tcPr>
            <w:tcW w:w="4478" w:type="dxa"/>
          </w:tcPr>
          <w:p w:rsidR="00997F99" w:rsidRPr="00E72993" w:rsidRDefault="00997F99" w:rsidP="00997F99">
            <w:pPr>
              <w:numPr>
                <w:ilvl w:val="0"/>
                <w:numId w:val="14"/>
              </w:numPr>
              <w:ind w:right="200"/>
              <w:jc w:val="center"/>
              <w:rPr>
                <w:sz w:val="24"/>
                <w:szCs w:val="24"/>
              </w:rPr>
            </w:pPr>
          </w:p>
        </w:tc>
      </w:tr>
    </w:tbl>
    <w:p w:rsidR="00997F99" w:rsidRPr="00E72993" w:rsidRDefault="00997F99" w:rsidP="00997F9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97F99" w:rsidRDefault="00997F99" w:rsidP="00997F99">
      <w:pPr>
        <w:spacing w:after="0" w:line="240" w:lineRule="auto"/>
        <w:ind w:right="200" w:firstLine="703"/>
        <w:jc w:val="right"/>
        <w:rPr>
          <w:rFonts w:ascii="Times New Roman" w:eastAsia="Times New Roman" w:hAnsi="Times New Roman" w:cs="Times New Roman"/>
          <w:b/>
          <w:sz w:val="24"/>
          <w:szCs w:val="24"/>
          <w:lang w:eastAsia="ru-RU"/>
        </w:rPr>
      </w:pPr>
    </w:p>
    <w:p w:rsidR="00997F99" w:rsidRDefault="00997F99" w:rsidP="00997F99">
      <w:pPr>
        <w:spacing w:after="0" w:line="240" w:lineRule="auto"/>
        <w:ind w:right="200" w:firstLine="703"/>
        <w:jc w:val="right"/>
        <w:rPr>
          <w:rFonts w:ascii="Times New Roman" w:eastAsia="Times New Roman" w:hAnsi="Times New Roman" w:cs="Times New Roman"/>
          <w:b/>
          <w:sz w:val="24"/>
          <w:szCs w:val="24"/>
          <w:lang w:eastAsia="ru-RU"/>
        </w:rPr>
      </w:pPr>
    </w:p>
    <w:p w:rsidR="00997F99" w:rsidRDefault="00997F99" w:rsidP="00997F99">
      <w:pPr>
        <w:spacing w:after="0" w:line="240" w:lineRule="auto"/>
        <w:ind w:right="200" w:firstLine="703"/>
        <w:jc w:val="right"/>
        <w:rPr>
          <w:rFonts w:ascii="Times New Roman" w:eastAsia="Times New Roman" w:hAnsi="Times New Roman" w:cs="Times New Roman"/>
          <w:b/>
          <w:sz w:val="24"/>
          <w:szCs w:val="24"/>
          <w:lang w:eastAsia="ru-RU"/>
        </w:rPr>
      </w:pPr>
    </w:p>
    <w:p w:rsidR="00997F99" w:rsidRDefault="00997F99" w:rsidP="00997F99">
      <w:pPr>
        <w:spacing w:after="0" w:line="240" w:lineRule="auto"/>
        <w:ind w:right="200" w:firstLine="703"/>
        <w:jc w:val="right"/>
        <w:rPr>
          <w:rFonts w:ascii="Times New Roman" w:eastAsia="Times New Roman" w:hAnsi="Times New Roman" w:cs="Times New Roman"/>
          <w:b/>
          <w:sz w:val="24"/>
          <w:szCs w:val="24"/>
          <w:lang w:eastAsia="ru-RU"/>
        </w:rPr>
      </w:pPr>
    </w:p>
    <w:p w:rsidR="00997F99" w:rsidRPr="00E72993" w:rsidRDefault="00997F99" w:rsidP="00997F99">
      <w:pPr>
        <w:spacing w:after="0" w:line="240" w:lineRule="auto"/>
        <w:ind w:right="200" w:firstLine="703"/>
        <w:jc w:val="right"/>
        <w:rPr>
          <w:rFonts w:ascii="Times New Roman" w:eastAsia="Times New Roman" w:hAnsi="Times New Roman" w:cs="Times New Roman"/>
          <w:b/>
          <w:sz w:val="24"/>
          <w:szCs w:val="24"/>
          <w:lang w:eastAsia="ru-RU"/>
        </w:rPr>
      </w:pPr>
      <w:r w:rsidRPr="00E72993">
        <w:rPr>
          <w:rFonts w:ascii="Times New Roman" w:eastAsia="Times New Roman" w:hAnsi="Times New Roman" w:cs="Times New Roman"/>
          <w:b/>
          <w:sz w:val="24"/>
          <w:szCs w:val="24"/>
          <w:lang w:eastAsia="ru-RU"/>
        </w:rPr>
        <w:t>Таблица 6</w:t>
      </w:r>
    </w:p>
    <w:p w:rsidR="00997F99" w:rsidRPr="00E72993" w:rsidRDefault="00997F99" w:rsidP="00997F99">
      <w:pPr>
        <w:spacing w:after="0" w:line="240" w:lineRule="auto"/>
        <w:ind w:right="200" w:firstLine="703"/>
        <w:jc w:val="right"/>
        <w:rPr>
          <w:rFonts w:ascii="Times New Roman" w:eastAsia="Times New Roman" w:hAnsi="Times New Roman" w:cs="Times New Roman"/>
          <w:b/>
          <w:sz w:val="24"/>
          <w:szCs w:val="24"/>
          <w:lang w:eastAsia="ru-RU"/>
        </w:rPr>
      </w:pPr>
    </w:p>
    <w:p w:rsidR="00997F99" w:rsidRPr="00E72993" w:rsidRDefault="00997F99" w:rsidP="00997F99">
      <w:pPr>
        <w:spacing w:after="0" w:line="240" w:lineRule="auto"/>
        <w:ind w:right="200" w:firstLine="703"/>
        <w:jc w:val="center"/>
        <w:rPr>
          <w:rFonts w:ascii="Times New Roman" w:eastAsia="Times New Roman" w:hAnsi="Times New Roman" w:cs="Times New Roman"/>
          <w:b/>
          <w:sz w:val="24"/>
          <w:szCs w:val="24"/>
          <w:lang w:eastAsia="ru-RU"/>
        </w:rPr>
      </w:pPr>
      <w:r w:rsidRPr="00E72993">
        <w:rPr>
          <w:rFonts w:ascii="Times New Roman" w:eastAsia="Times New Roman" w:hAnsi="Times New Roman" w:cs="Times New Roman"/>
          <w:b/>
          <w:sz w:val="24"/>
          <w:szCs w:val="24"/>
          <w:lang w:eastAsia="ru-RU"/>
        </w:rPr>
        <w:t>Разработка программ в рамках инновационной деятельности</w:t>
      </w:r>
    </w:p>
    <w:p w:rsidR="00997F99" w:rsidRPr="00E72993" w:rsidRDefault="00997F99" w:rsidP="00997F99">
      <w:pPr>
        <w:spacing w:after="0" w:line="240" w:lineRule="auto"/>
        <w:ind w:right="200" w:firstLine="703"/>
        <w:jc w:val="center"/>
        <w:rPr>
          <w:rFonts w:ascii="Times New Roman" w:eastAsia="Times New Roman" w:hAnsi="Times New Roman" w:cs="Times New Roman"/>
          <w:b/>
          <w:sz w:val="24"/>
          <w:szCs w:val="24"/>
          <w:lang w:eastAsia="ru-RU"/>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170"/>
        <w:gridCol w:w="2703"/>
        <w:gridCol w:w="2641"/>
        <w:gridCol w:w="1894"/>
      </w:tblGrid>
      <w:tr w:rsidR="00997F99" w:rsidRPr="00E72993" w:rsidTr="00997F99">
        <w:tc>
          <w:tcPr>
            <w:tcW w:w="646"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lang w:val="en-US"/>
              </w:rPr>
            </w:pPr>
            <w:r w:rsidRPr="00E72993">
              <w:rPr>
                <w:rFonts w:ascii="Times New Roman" w:eastAsia="Times New Roman" w:hAnsi="Times New Roman" w:cs="Times New Roman"/>
                <w:sz w:val="24"/>
                <w:szCs w:val="24"/>
                <w:lang w:eastAsia="ru-RU"/>
              </w:rPr>
              <w:t>№</w:t>
            </w:r>
          </w:p>
        </w:tc>
        <w:tc>
          <w:tcPr>
            <w:tcW w:w="2511"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r w:rsidRPr="00E72993">
              <w:rPr>
                <w:rFonts w:ascii="Times New Roman" w:eastAsia="Times New Roman" w:hAnsi="Times New Roman" w:cs="Times New Roman"/>
                <w:sz w:val="24"/>
                <w:szCs w:val="24"/>
                <w:lang w:eastAsia="ru-RU"/>
              </w:rPr>
              <w:t>Автор</w:t>
            </w:r>
          </w:p>
        </w:tc>
        <w:tc>
          <w:tcPr>
            <w:tcW w:w="3291"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r w:rsidRPr="00E72993">
              <w:rPr>
                <w:rFonts w:ascii="Times New Roman" w:eastAsia="Times New Roman" w:hAnsi="Times New Roman" w:cs="Times New Roman"/>
                <w:sz w:val="24"/>
                <w:szCs w:val="24"/>
                <w:lang w:eastAsia="ru-RU"/>
              </w:rPr>
              <w:t>Программа</w:t>
            </w:r>
          </w:p>
        </w:tc>
        <w:tc>
          <w:tcPr>
            <w:tcW w:w="1599"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r w:rsidRPr="00E72993">
              <w:rPr>
                <w:rFonts w:ascii="Times New Roman" w:eastAsia="Times New Roman" w:hAnsi="Times New Roman" w:cs="Times New Roman"/>
                <w:sz w:val="24"/>
                <w:szCs w:val="24"/>
                <w:lang w:eastAsia="ru-RU"/>
              </w:rPr>
              <w:t>Целевая группа</w:t>
            </w:r>
          </w:p>
        </w:tc>
        <w:tc>
          <w:tcPr>
            <w:tcW w:w="2006"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r w:rsidRPr="00E72993">
              <w:rPr>
                <w:rFonts w:ascii="Times New Roman" w:eastAsia="Times New Roman" w:hAnsi="Times New Roman" w:cs="Times New Roman"/>
                <w:sz w:val="24"/>
                <w:szCs w:val="24"/>
                <w:lang w:eastAsia="ru-RU"/>
              </w:rPr>
              <w:t>Уровень утверждения</w:t>
            </w:r>
          </w:p>
        </w:tc>
      </w:tr>
      <w:tr w:rsidR="00997F99" w:rsidRPr="00E72993" w:rsidTr="00997F99">
        <w:tc>
          <w:tcPr>
            <w:tcW w:w="646"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r w:rsidRPr="00E72993">
              <w:rPr>
                <w:rFonts w:ascii="Times New Roman" w:eastAsia="Times New Roman" w:hAnsi="Times New Roman" w:cs="Times New Roman"/>
                <w:sz w:val="24"/>
                <w:szCs w:val="24"/>
                <w:lang w:eastAsia="ru-RU"/>
              </w:rPr>
              <w:t>1</w:t>
            </w:r>
          </w:p>
        </w:tc>
        <w:tc>
          <w:tcPr>
            <w:tcW w:w="2511" w:type="dxa"/>
            <w:hideMark/>
          </w:tcPr>
          <w:p w:rsidR="00997F99" w:rsidRPr="00E72993" w:rsidRDefault="00997F99" w:rsidP="00997F99">
            <w:pPr>
              <w:spacing w:after="0" w:line="240" w:lineRule="auto"/>
              <w:ind w:right="200"/>
              <w:jc w:val="both"/>
              <w:rPr>
                <w:rFonts w:ascii="Times New Roman" w:eastAsia="Times New Roman" w:hAnsi="Times New Roman" w:cs="Times New Roman"/>
                <w:sz w:val="24"/>
                <w:szCs w:val="24"/>
                <w:highlight w:val="yellow"/>
              </w:rPr>
            </w:pPr>
            <w:r w:rsidRPr="00D461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Воспитатель Алферова Е.Н.</w:t>
            </w:r>
          </w:p>
        </w:tc>
        <w:tc>
          <w:tcPr>
            <w:tcW w:w="3291" w:type="dxa"/>
            <w:hideMark/>
          </w:tcPr>
          <w:p w:rsidR="00997F99" w:rsidRPr="00E72993" w:rsidRDefault="00997F99" w:rsidP="00997F99">
            <w:pPr>
              <w:spacing w:after="0" w:line="240" w:lineRule="auto"/>
              <w:ind w:right="200"/>
              <w:rPr>
                <w:rFonts w:ascii="Times New Roman" w:eastAsia="Times New Roman" w:hAnsi="Times New Roman" w:cs="Times New Roman"/>
                <w:sz w:val="24"/>
                <w:szCs w:val="24"/>
                <w:highlight w:val="yellow"/>
                <w:lang w:eastAsia="ru-RU"/>
              </w:rPr>
            </w:pPr>
            <w:r w:rsidRPr="00D46126">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ект «Делая добро» (Волонтерская деятельность)</w:t>
            </w:r>
          </w:p>
        </w:tc>
        <w:tc>
          <w:tcPr>
            <w:tcW w:w="1599"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highlight w:val="yellow"/>
              </w:rPr>
            </w:pPr>
            <w:r w:rsidRPr="00D46126">
              <w:rPr>
                <w:rFonts w:ascii="Times New Roman" w:eastAsia="Times New Roman" w:hAnsi="Times New Roman" w:cs="Times New Roman"/>
                <w:sz w:val="24"/>
                <w:szCs w:val="24"/>
              </w:rPr>
              <w:t>Воспитанники  Центра</w:t>
            </w:r>
          </w:p>
        </w:tc>
        <w:tc>
          <w:tcPr>
            <w:tcW w:w="2006" w:type="dxa"/>
            <w:hideMark/>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highlight w:val="yellow"/>
              </w:rPr>
            </w:pPr>
            <w:r w:rsidRPr="005E1E52">
              <w:rPr>
                <w:rFonts w:ascii="Times New Roman" w:eastAsia="Times New Roman" w:hAnsi="Times New Roman" w:cs="Times New Roman"/>
                <w:sz w:val="24"/>
                <w:szCs w:val="24"/>
              </w:rPr>
              <w:t>Защита проекта состоялась в г.</w:t>
            </w:r>
            <w:r>
              <w:rPr>
                <w:rFonts w:ascii="Times New Roman" w:eastAsia="Times New Roman" w:hAnsi="Times New Roman" w:cs="Times New Roman"/>
                <w:sz w:val="24"/>
                <w:szCs w:val="24"/>
              </w:rPr>
              <w:t xml:space="preserve"> </w:t>
            </w:r>
            <w:r w:rsidRPr="005E1E52">
              <w:rPr>
                <w:rFonts w:ascii="Times New Roman" w:eastAsia="Times New Roman" w:hAnsi="Times New Roman" w:cs="Times New Roman"/>
                <w:sz w:val="24"/>
                <w:szCs w:val="24"/>
              </w:rPr>
              <w:t>Иркутске</w:t>
            </w:r>
          </w:p>
        </w:tc>
      </w:tr>
      <w:tr w:rsidR="00997F99" w:rsidRPr="00E72993" w:rsidTr="00997F99">
        <w:tc>
          <w:tcPr>
            <w:tcW w:w="64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p>
        </w:tc>
        <w:tc>
          <w:tcPr>
            <w:tcW w:w="2511" w:type="dxa"/>
          </w:tcPr>
          <w:p w:rsidR="00997F99" w:rsidRPr="00E72993" w:rsidRDefault="00997F99" w:rsidP="00997F99">
            <w:pPr>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 Отделением </w:t>
            </w:r>
            <w:proofErr w:type="spellStart"/>
            <w:r>
              <w:rPr>
                <w:rFonts w:ascii="Times New Roman" w:eastAsia="Times New Roman" w:hAnsi="Times New Roman" w:cs="Times New Roman"/>
                <w:sz w:val="24"/>
                <w:szCs w:val="24"/>
              </w:rPr>
              <w:t>СДиСРН</w:t>
            </w:r>
            <w:proofErr w:type="spellEnd"/>
            <w:r>
              <w:rPr>
                <w:rFonts w:ascii="Times New Roman" w:eastAsia="Times New Roman" w:hAnsi="Times New Roman" w:cs="Times New Roman"/>
                <w:sz w:val="24"/>
                <w:szCs w:val="24"/>
              </w:rPr>
              <w:t xml:space="preserve"> Лосева Е.В.</w:t>
            </w:r>
          </w:p>
        </w:tc>
        <w:tc>
          <w:tcPr>
            <w:tcW w:w="3291" w:type="dxa"/>
          </w:tcPr>
          <w:p w:rsidR="00997F99" w:rsidRPr="00E72993" w:rsidRDefault="00997F99" w:rsidP="00997F99">
            <w:pPr>
              <w:spacing w:after="0" w:line="240" w:lineRule="auto"/>
              <w:ind w:right="2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«Зеленая волна»</w:t>
            </w:r>
          </w:p>
        </w:tc>
        <w:tc>
          <w:tcPr>
            <w:tcW w:w="1599"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r w:rsidRPr="00D46126">
              <w:rPr>
                <w:rFonts w:ascii="Times New Roman" w:eastAsia="Times New Roman" w:hAnsi="Times New Roman" w:cs="Times New Roman"/>
                <w:sz w:val="24"/>
                <w:szCs w:val="24"/>
              </w:rPr>
              <w:t>Воспитанники  Центра</w:t>
            </w:r>
            <w:r>
              <w:rPr>
                <w:rFonts w:ascii="Times New Roman" w:eastAsia="Times New Roman" w:hAnsi="Times New Roman" w:cs="Times New Roman"/>
                <w:sz w:val="24"/>
                <w:szCs w:val="24"/>
              </w:rPr>
              <w:t>, несовершеннолетние, находящиеся в конфликте с законом</w:t>
            </w:r>
          </w:p>
        </w:tc>
        <w:tc>
          <w:tcPr>
            <w:tcW w:w="200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директора учреждения</w:t>
            </w:r>
          </w:p>
        </w:tc>
      </w:tr>
      <w:tr w:rsidR="00997F99" w:rsidRPr="00E72993" w:rsidTr="00997F99">
        <w:tc>
          <w:tcPr>
            <w:tcW w:w="64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p>
        </w:tc>
        <w:tc>
          <w:tcPr>
            <w:tcW w:w="2511" w:type="dxa"/>
          </w:tcPr>
          <w:p w:rsidR="00997F99" w:rsidRPr="00E72993" w:rsidRDefault="00997F99" w:rsidP="00997F99">
            <w:pPr>
              <w:spacing w:after="0" w:line="240" w:lineRule="auto"/>
              <w:ind w:right="200"/>
              <w:rPr>
                <w:rFonts w:ascii="Times New Roman" w:eastAsia="Times New Roman" w:hAnsi="Times New Roman" w:cs="Times New Roman"/>
                <w:sz w:val="24"/>
                <w:szCs w:val="24"/>
              </w:rPr>
            </w:pPr>
          </w:p>
        </w:tc>
        <w:tc>
          <w:tcPr>
            <w:tcW w:w="3291" w:type="dxa"/>
          </w:tcPr>
          <w:p w:rsidR="00997F99" w:rsidRPr="00E72993" w:rsidRDefault="00997F99" w:rsidP="00997F99">
            <w:pPr>
              <w:spacing w:after="0" w:line="240" w:lineRule="auto"/>
              <w:ind w:right="200"/>
              <w:rPr>
                <w:rFonts w:ascii="Times New Roman" w:eastAsia="Times New Roman" w:hAnsi="Times New Roman" w:cs="Times New Roman"/>
                <w:sz w:val="24"/>
                <w:szCs w:val="24"/>
                <w:lang w:eastAsia="ru-RU"/>
              </w:rPr>
            </w:pPr>
          </w:p>
        </w:tc>
        <w:tc>
          <w:tcPr>
            <w:tcW w:w="1599"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p>
        </w:tc>
        <w:tc>
          <w:tcPr>
            <w:tcW w:w="200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p>
        </w:tc>
      </w:tr>
      <w:tr w:rsidR="00997F99" w:rsidRPr="00E72993" w:rsidTr="00997F99">
        <w:tc>
          <w:tcPr>
            <w:tcW w:w="64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p>
        </w:tc>
        <w:tc>
          <w:tcPr>
            <w:tcW w:w="2511" w:type="dxa"/>
          </w:tcPr>
          <w:p w:rsidR="00997F99" w:rsidRPr="00E72993" w:rsidRDefault="00997F99" w:rsidP="00997F99">
            <w:pPr>
              <w:spacing w:after="0" w:line="240" w:lineRule="auto"/>
              <w:ind w:right="200"/>
              <w:rPr>
                <w:rFonts w:ascii="Times New Roman" w:eastAsia="Times New Roman" w:hAnsi="Times New Roman" w:cs="Times New Roman"/>
                <w:sz w:val="24"/>
                <w:szCs w:val="24"/>
              </w:rPr>
            </w:pPr>
          </w:p>
        </w:tc>
        <w:tc>
          <w:tcPr>
            <w:tcW w:w="3291" w:type="dxa"/>
          </w:tcPr>
          <w:p w:rsidR="00997F99" w:rsidRPr="00E72993" w:rsidRDefault="00997F99" w:rsidP="00997F99">
            <w:pPr>
              <w:spacing w:after="0" w:line="240" w:lineRule="auto"/>
              <w:ind w:right="200"/>
              <w:rPr>
                <w:rFonts w:ascii="Times New Roman" w:eastAsia="Times New Roman" w:hAnsi="Times New Roman" w:cs="Times New Roman"/>
                <w:sz w:val="24"/>
                <w:szCs w:val="24"/>
              </w:rPr>
            </w:pPr>
          </w:p>
        </w:tc>
        <w:tc>
          <w:tcPr>
            <w:tcW w:w="1599"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p>
        </w:tc>
        <w:tc>
          <w:tcPr>
            <w:tcW w:w="2006" w:type="dxa"/>
          </w:tcPr>
          <w:p w:rsidR="00997F99" w:rsidRPr="00E72993" w:rsidRDefault="00997F99" w:rsidP="00997F99">
            <w:pPr>
              <w:spacing w:after="0" w:line="240" w:lineRule="auto"/>
              <w:ind w:right="200"/>
              <w:jc w:val="center"/>
              <w:rPr>
                <w:rFonts w:ascii="Times New Roman" w:eastAsia="Times New Roman" w:hAnsi="Times New Roman" w:cs="Times New Roman"/>
                <w:sz w:val="24"/>
                <w:szCs w:val="24"/>
              </w:rPr>
            </w:pPr>
          </w:p>
        </w:tc>
      </w:tr>
    </w:tbl>
    <w:p w:rsidR="00997F99" w:rsidRPr="00E72993" w:rsidRDefault="00997F99" w:rsidP="00997F99">
      <w:pPr>
        <w:spacing w:after="0" w:line="240" w:lineRule="auto"/>
        <w:ind w:right="200"/>
        <w:jc w:val="both"/>
        <w:rPr>
          <w:rFonts w:ascii="Times New Roman" w:eastAsia="Times New Roman" w:hAnsi="Times New Roman" w:cs="Times New Roman"/>
          <w:sz w:val="24"/>
          <w:szCs w:val="24"/>
          <w:lang w:eastAsia="ru-RU"/>
        </w:rPr>
      </w:pPr>
    </w:p>
    <w:p w:rsidR="00997F99" w:rsidRPr="00E72993" w:rsidRDefault="00997F99" w:rsidP="00997F99">
      <w:pPr>
        <w:spacing w:after="0" w:line="240" w:lineRule="auto"/>
        <w:ind w:right="200" w:firstLine="703"/>
        <w:jc w:val="both"/>
        <w:rPr>
          <w:rFonts w:ascii="Times New Roman" w:eastAsia="Times New Roman" w:hAnsi="Times New Roman" w:cs="Times New Roman"/>
          <w:sz w:val="24"/>
          <w:szCs w:val="24"/>
          <w:lang w:eastAsia="ru-RU"/>
        </w:rPr>
      </w:pPr>
      <w:r w:rsidRPr="00E72993">
        <w:rPr>
          <w:rFonts w:ascii="Times New Roman" w:eastAsia="Times New Roman" w:hAnsi="Times New Roman" w:cs="Times New Roman"/>
          <w:sz w:val="24"/>
          <w:szCs w:val="24"/>
          <w:lang w:eastAsia="ru-RU"/>
        </w:rPr>
        <w:t>Таким образом, из таблиц видно, что за 201…год педагогическими работниками учреждения опубликовано  …. статей международного уровня, принято непосредственное участие в…. конференциях и….. семинарах различного уровня. В рамках дорожной карты развития учреждения написано ……педагогические программы.</w:t>
      </w:r>
    </w:p>
    <w:p w:rsidR="00997F99" w:rsidRPr="00E72993" w:rsidRDefault="00997F99" w:rsidP="00997F99">
      <w:pPr>
        <w:spacing w:after="0" w:line="240" w:lineRule="auto"/>
        <w:ind w:right="200" w:firstLine="703"/>
        <w:jc w:val="both"/>
        <w:rPr>
          <w:rFonts w:ascii="Times New Roman" w:eastAsia="Times New Roman" w:hAnsi="Times New Roman" w:cs="Times New Roman"/>
          <w:sz w:val="24"/>
          <w:szCs w:val="24"/>
          <w:lang w:eastAsia="ru-RU"/>
        </w:rPr>
      </w:pPr>
      <w:r w:rsidRPr="00E72993">
        <w:rPr>
          <w:rFonts w:ascii="Times New Roman" w:eastAsia="Times New Roman" w:hAnsi="Times New Roman" w:cs="Times New Roman"/>
          <w:sz w:val="24"/>
          <w:szCs w:val="24"/>
          <w:lang w:eastAsia="ru-RU"/>
        </w:rPr>
        <w:t xml:space="preserve"> </w:t>
      </w:r>
      <w:r w:rsidRPr="00E72993">
        <w:rPr>
          <w:rFonts w:ascii="Times New Roman" w:eastAsia="Times New Roman" w:hAnsi="Times New Roman" w:cs="Times New Roman"/>
          <w:b/>
          <w:sz w:val="24"/>
          <w:szCs w:val="24"/>
          <w:lang w:eastAsia="ru-RU"/>
        </w:rPr>
        <w:t>Работу по данному направлению: самообразование и распространение опыта по итогам года можно признать результативной (слабо организованной)</w:t>
      </w:r>
      <w:r w:rsidRPr="00E72993">
        <w:rPr>
          <w:rFonts w:ascii="Times New Roman" w:eastAsia="Times New Roman" w:hAnsi="Times New Roman" w:cs="Times New Roman"/>
          <w:sz w:val="24"/>
          <w:szCs w:val="24"/>
          <w:lang w:eastAsia="ru-RU"/>
        </w:rPr>
        <w:t>. В следующем году необходимо продолжать данную деятельность с педагогическим коллективом.</w:t>
      </w:r>
    </w:p>
    <w:p w:rsidR="00103E81" w:rsidRDefault="00103E81" w:rsidP="000471A7">
      <w:pPr>
        <w:spacing w:after="0" w:line="240" w:lineRule="auto"/>
        <w:contextualSpacing/>
        <w:jc w:val="center"/>
        <w:rPr>
          <w:rFonts w:ascii="Times New Roman" w:eastAsia="Times New Roman" w:hAnsi="Times New Roman" w:cs="Times New Roman"/>
          <w:b/>
          <w:i/>
          <w:sz w:val="24"/>
          <w:szCs w:val="24"/>
        </w:rPr>
      </w:pPr>
    </w:p>
    <w:p w:rsidR="00103E81" w:rsidRDefault="00103E81" w:rsidP="000471A7">
      <w:pPr>
        <w:spacing w:after="0" w:line="240" w:lineRule="auto"/>
        <w:contextualSpacing/>
        <w:jc w:val="center"/>
        <w:rPr>
          <w:rFonts w:ascii="Times New Roman" w:eastAsia="Times New Roman" w:hAnsi="Times New Roman" w:cs="Times New Roman"/>
          <w:b/>
          <w:i/>
          <w:sz w:val="24"/>
          <w:szCs w:val="24"/>
        </w:rPr>
      </w:pPr>
    </w:p>
    <w:p w:rsidR="00103E81" w:rsidRDefault="00103E81" w:rsidP="000471A7">
      <w:pPr>
        <w:spacing w:after="0" w:line="240" w:lineRule="auto"/>
        <w:contextualSpacing/>
        <w:jc w:val="center"/>
        <w:rPr>
          <w:rFonts w:ascii="Times New Roman" w:eastAsia="Times New Roman" w:hAnsi="Times New Roman" w:cs="Times New Roman"/>
          <w:b/>
          <w:i/>
          <w:sz w:val="24"/>
          <w:szCs w:val="24"/>
        </w:rPr>
      </w:pPr>
    </w:p>
    <w:p w:rsidR="00103E81" w:rsidRDefault="00103E81" w:rsidP="000471A7">
      <w:pPr>
        <w:spacing w:after="0" w:line="240" w:lineRule="auto"/>
        <w:contextualSpacing/>
        <w:jc w:val="center"/>
        <w:rPr>
          <w:rFonts w:ascii="Times New Roman" w:eastAsia="Times New Roman" w:hAnsi="Times New Roman" w:cs="Times New Roman"/>
          <w:b/>
          <w:i/>
          <w:sz w:val="24"/>
          <w:szCs w:val="24"/>
        </w:rPr>
      </w:pPr>
    </w:p>
    <w:p w:rsidR="00536E7D" w:rsidRDefault="00536E7D" w:rsidP="000471A7">
      <w:pPr>
        <w:spacing w:after="0" w:line="240" w:lineRule="auto"/>
        <w:contextualSpacing/>
        <w:jc w:val="center"/>
        <w:rPr>
          <w:rFonts w:ascii="Times New Roman" w:eastAsia="Times New Roman" w:hAnsi="Times New Roman" w:cs="Times New Roman"/>
          <w:b/>
          <w:i/>
          <w:sz w:val="24"/>
          <w:szCs w:val="24"/>
        </w:rPr>
      </w:pPr>
    </w:p>
    <w:p w:rsidR="00536E7D" w:rsidRDefault="00536E7D" w:rsidP="000471A7">
      <w:pPr>
        <w:spacing w:after="0" w:line="240" w:lineRule="auto"/>
        <w:contextualSpacing/>
        <w:jc w:val="center"/>
        <w:rPr>
          <w:rFonts w:ascii="Times New Roman" w:eastAsia="Times New Roman" w:hAnsi="Times New Roman" w:cs="Times New Roman"/>
          <w:b/>
          <w:i/>
          <w:sz w:val="24"/>
          <w:szCs w:val="24"/>
        </w:rPr>
      </w:pPr>
    </w:p>
    <w:p w:rsidR="000471A7" w:rsidRPr="000471A7" w:rsidRDefault="000471A7" w:rsidP="000471A7">
      <w:pPr>
        <w:spacing w:after="0" w:line="240" w:lineRule="auto"/>
        <w:contextualSpacing/>
        <w:jc w:val="center"/>
        <w:rPr>
          <w:rFonts w:ascii="Times New Roman" w:eastAsia="Times New Roman" w:hAnsi="Times New Roman" w:cs="Times New Roman"/>
          <w:b/>
          <w:i/>
          <w:sz w:val="24"/>
          <w:szCs w:val="24"/>
        </w:rPr>
      </w:pPr>
      <w:r w:rsidRPr="000471A7">
        <w:rPr>
          <w:rFonts w:ascii="Times New Roman" w:eastAsia="Times New Roman" w:hAnsi="Times New Roman" w:cs="Times New Roman"/>
          <w:b/>
          <w:i/>
          <w:sz w:val="24"/>
          <w:szCs w:val="24"/>
        </w:rPr>
        <w:t xml:space="preserve">Раздел 2. Оказание услуг и проведение работ </w:t>
      </w:r>
    </w:p>
    <w:p w:rsidR="000471A7" w:rsidRPr="000471A7" w:rsidRDefault="000471A7" w:rsidP="000471A7">
      <w:pPr>
        <w:spacing w:after="0" w:line="240" w:lineRule="auto"/>
        <w:contextualSpacing/>
        <w:jc w:val="center"/>
        <w:rPr>
          <w:rFonts w:ascii="Times New Roman" w:eastAsia="Times New Roman" w:hAnsi="Times New Roman" w:cs="Times New Roman"/>
          <w:b/>
          <w:i/>
          <w:sz w:val="24"/>
          <w:szCs w:val="24"/>
        </w:rPr>
      </w:pPr>
      <w:r w:rsidRPr="000471A7">
        <w:rPr>
          <w:rFonts w:ascii="Times New Roman" w:eastAsia="Times New Roman" w:hAnsi="Times New Roman" w:cs="Times New Roman"/>
          <w:b/>
          <w:i/>
          <w:sz w:val="24"/>
          <w:szCs w:val="24"/>
        </w:rPr>
        <w:t>для несовершеннолетних и семей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640"/>
        <w:gridCol w:w="2747"/>
      </w:tblGrid>
      <w:tr w:rsidR="000471A7" w:rsidRPr="000471A7" w:rsidTr="00632C71">
        <w:tc>
          <w:tcPr>
            <w:tcW w:w="4536" w:type="dxa"/>
          </w:tcPr>
          <w:p w:rsidR="000471A7" w:rsidRPr="000471A7" w:rsidRDefault="000471A7" w:rsidP="000471A7">
            <w:pPr>
              <w:spacing w:after="0" w:line="240" w:lineRule="auto"/>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Наименование услуги/работы</w:t>
            </w:r>
          </w:p>
        </w:tc>
        <w:tc>
          <w:tcPr>
            <w:tcW w:w="2640" w:type="dxa"/>
          </w:tcPr>
          <w:p w:rsidR="000471A7" w:rsidRPr="000471A7" w:rsidRDefault="000471A7" w:rsidP="000471A7">
            <w:pPr>
              <w:spacing w:after="0" w:line="240" w:lineRule="auto"/>
              <w:jc w:val="center"/>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Кол-во 2017 г</w:t>
            </w:r>
          </w:p>
        </w:tc>
        <w:tc>
          <w:tcPr>
            <w:tcW w:w="2747" w:type="dxa"/>
          </w:tcPr>
          <w:p w:rsidR="000471A7" w:rsidRPr="000471A7" w:rsidRDefault="000471A7" w:rsidP="000471A7">
            <w:pPr>
              <w:spacing w:after="0" w:line="240" w:lineRule="auto"/>
              <w:jc w:val="center"/>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Кол-во 2018</w:t>
            </w:r>
          </w:p>
        </w:tc>
      </w:tr>
      <w:tr w:rsidR="000471A7" w:rsidRPr="000471A7" w:rsidTr="00632C71">
        <w:tc>
          <w:tcPr>
            <w:tcW w:w="4536" w:type="dxa"/>
          </w:tcPr>
          <w:p w:rsidR="000471A7" w:rsidRPr="000471A7" w:rsidRDefault="000471A7" w:rsidP="000471A7">
            <w:pPr>
              <w:spacing w:after="0" w:line="240" w:lineRule="auto"/>
              <w:rPr>
                <w:rFonts w:ascii="Times New Roman" w:eastAsia="Times New Roman" w:hAnsi="Times New Roman" w:cs="Times New Roman"/>
                <w:sz w:val="24"/>
                <w:szCs w:val="24"/>
                <w:lang w:eastAsia="ru-RU"/>
              </w:rPr>
            </w:pPr>
            <w:r w:rsidRPr="000471A7">
              <w:rPr>
                <w:rFonts w:ascii="Times New Roman" w:eastAsia="Times New Roman" w:hAnsi="Times New Roman" w:cs="Times New Roman"/>
                <w:sz w:val="24"/>
                <w:szCs w:val="24"/>
                <w:lang w:eastAsia="ru-RU"/>
              </w:rPr>
              <w:t xml:space="preserve">Содержание и воспитание детей-сирот и детей, оставшихся без попечения родителей, детей, находящихся в трудной жизненной ситуации   </w:t>
            </w:r>
          </w:p>
        </w:tc>
        <w:tc>
          <w:tcPr>
            <w:tcW w:w="2640" w:type="dxa"/>
          </w:tcPr>
          <w:p w:rsidR="000471A7" w:rsidRPr="000471A7" w:rsidRDefault="0031469D"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p>
        </w:tc>
        <w:tc>
          <w:tcPr>
            <w:tcW w:w="2747" w:type="dxa"/>
          </w:tcPr>
          <w:p w:rsidR="000471A7" w:rsidRPr="000471A7" w:rsidRDefault="0031469D"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r w:rsidR="000471A7" w:rsidRPr="000471A7" w:rsidTr="00632C71">
        <w:tc>
          <w:tcPr>
            <w:tcW w:w="4536" w:type="dxa"/>
          </w:tcPr>
          <w:p w:rsidR="000471A7" w:rsidRPr="000471A7" w:rsidRDefault="000471A7" w:rsidP="000471A7">
            <w:pPr>
              <w:spacing w:after="0" w:line="240" w:lineRule="auto"/>
              <w:rPr>
                <w:rFonts w:ascii="Times New Roman" w:eastAsia="Times New Roman" w:hAnsi="Times New Roman" w:cs="Times New Roman"/>
                <w:sz w:val="24"/>
                <w:szCs w:val="24"/>
                <w:lang w:eastAsia="ru-RU"/>
              </w:rPr>
            </w:pPr>
            <w:r w:rsidRPr="000471A7">
              <w:rPr>
                <w:rFonts w:ascii="Times New Roman" w:eastAsia="Times New Roman" w:hAnsi="Times New Roman" w:cs="Times New Roman"/>
                <w:sz w:val="24"/>
                <w:szCs w:val="24"/>
                <w:lang w:eastAsia="ru-RU"/>
              </w:rPr>
              <w:t>Психолого-медико-педагогическая  реабилитация детей, проживающих в организации для детей-сирот</w:t>
            </w:r>
          </w:p>
        </w:tc>
        <w:tc>
          <w:tcPr>
            <w:tcW w:w="2640" w:type="dxa"/>
          </w:tcPr>
          <w:p w:rsidR="000471A7" w:rsidRPr="000471A7" w:rsidRDefault="0031469D"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p>
        </w:tc>
        <w:tc>
          <w:tcPr>
            <w:tcW w:w="2747" w:type="dxa"/>
          </w:tcPr>
          <w:p w:rsidR="000471A7" w:rsidRPr="000471A7" w:rsidRDefault="0031469D"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r w:rsidR="000471A7" w:rsidRPr="000471A7" w:rsidTr="00632C71">
        <w:tc>
          <w:tcPr>
            <w:tcW w:w="4536" w:type="dxa"/>
          </w:tcPr>
          <w:p w:rsidR="000471A7" w:rsidRPr="000471A7" w:rsidRDefault="008D26D9" w:rsidP="000471A7">
            <w:pPr>
              <w:spacing w:after="0" w:line="240" w:lineRule="auto"/>
              <w:rPr>
                <w:rFonts w:ascii="Times New Roman" w:eastAsia="Times New Roman" w:hAnsi="Times New Roman" w:cs="Times New Roman"/>
                <w:sz w:val="24"/>
                <w:szCs w:val="24"/>
                <w:lang w:eastAsia="ru-RU"/>
              </w:rPr>
            </w:pPr>
            <w:r w:rsidRPr="008D26D9">
              <w:rPr>
                <w:rFonts w:ascii="Times New Roman" w:eastAsia="Times New Roman" w:hAnsi="Times New Roman" w:cs="Times New Roman"/>
                <w:sz w:val="24"/>
                <w:szCs w:val="24"/>
                <w:lang w:eastAsia="ru-RU"/>
              </w:rPr>
              <w:t>Содействие устройству детей на воспитание в семью</w:t>
            </w:r>
          </w:p>
        </w:tc>
        <w:tc>
          <w:tcPr>
            <w:tcW w:w="2640" w:type="dxa"/>
          </w:tcPr>
          <w:p w:rsidR="000471A7" w:rsidRPr="000471A7" w:rsidRDefault="00656C67" w:rsidP="00656C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747" w:type="dxa"/>
          </w:tcPr>
          <w:p w:rsidR="000471A7" w:rsidRPr="000471A7" w:rsidRDefault="00656C67" w:rsidP="00656C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 </w:t>
            </w:r>
          </w:p>
        </w:tc>
      </w:tr>
      <w:tr w:rsidR="008D26D9" w:rsidRPr="000471A7" w:rsidTr="00632C71">
        <w:tc>
          <w:tcPr>
            <w:tcW w:w="4536" w:type="dxa"/>
          </w:tcPr>
          <w:p w:rsidR="008D26D9" w:rsidRDefault="008D26D9" w:rsidP="000471A7">
            <w:pPr>
              <w:spacing w:after="0" w:line="240" w:lineRule="auto"/>
              <w:rPr>
                <w:rFonts w:ascii="Times New Roman" w:eastAsia="Times New Roman" w:hAnsi="Times New Roman" w:cs="Times New Roman"/>
                <w:sz w:val="24"/>
                <w:szCs w:val="24"/>
                <w:lang w:eastAsia="ru-RU"/>
              </w:rPr>
            </w:pPr>
            <w:r w:rsidRPr="008D26D9">
              <w:rPr>
                <w:rFonts w:ascii="Times New Roman" w:eastAsia="Times New Roman" w:hAnsi="Times New Roman" w:cs="Times New Roman"/>
                <w:sz w:val="24"/>
                <w:szCs w:val="24"/>
                <w:lang w:eastAsia="ru-RU"/>
              </w:rPr>
              <w:t>Содержание лиц из числа детей-сирот и детей, оставшихся без попечения родителей, завершивших пребывание в организации для детей-сирот, но не старше 23 лет</w:t>
            </w:r>
          </w:p>
        </w:tc>
        <w:tc>
          <w:tcPr>
            <w:tcW w:w="2640" w:type="dxa"/>
          </w:tcPr>
          <w:p w:rsidR="008D26D9" w:rsidRPr="000471A7" w:rsidRDefault="008D26D9"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47" w:type="dxa"/>
          </w:tcPr>
          <w:p w:rsidR="008D26D9" w:rsidRDefault="008D26D9"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536E7D" w:rsidRPr="000471A7" w:rsidRDefault="00536E7D" w:rsidP="000471A7">
            <w:pPr>
              <w:spacing w:after="0" w:line="240" w:lineRule="auto"/>
              <w:jc w:val="center"/>
              <w:rPr>
                <w:rFonts w:ascii="Times New Roman" w:eastAsia="Times New Roman" w:hAnsi="Times New Roman" w:cs="Times New Roman"/>
                <w:sz w:val="24"/>
                <w:szCs w:val="24"/>
                <w:lang w:eastAsia="ru-RU"/>
              </w:rPr>
            </w:pPr>
          </w:p>
        </w:tc>
      </w:tr>
      <w:tr w:rsidR="00536E7D" w:rsidRPr="000471A7" w:rsidTr="00632C71">
        <w:tc>
          <w:tcPr>
            <w:tcW w:w="4536" w:type="dxa"/>
          </w:tcPr>
          <w:p w:rsidR="00536E7D" w:rsidRPr="008D26D9" w:rsidRDefault="00C55430" w:rsidP="000471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граждан, выразивших желание принять детей-сирот и детей. Оставшихся без попечения родителей, на семейные формы устройства</w:t>
            </w:r>
          </w:p>
        </w:tc>
        <w:tc>
          <w:tcPr>
            <w:tcW w:w="2640" w:type="dxa"/>
          </w:tcPr>
          <w:p w:rsidR="00536E7D" w:rsidRDefault="00AE49B5"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747" w:type="dxa"/>
          </w:tcPr>
          <w:p w:rsidR="00536E7D" w:rsidRDefault="00C55430"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p w:rsidR="00C55430" w:rsidRDefault="00C55430" w:rsidP="000471A7">
            <w:pPr>
              <w:spacing w:after="0" w:line="240" w:lineRule="auto"/>
              <w:jc w:val="center"/>
              <w:rPr>
                <w:rFonts w:ascii="Times New Roman" w:eastAsia="Times New Roman" w:hAnsi="Times New Roman" w:cs="Times New Roman"/>
                <w:sz w:val="24"/>
                <w:szCs w:val="24"/>
                <w:lang w:eastAsia="ru-RU"/>
              </w:rPr>
            </w:pPr>
          </w:p>
        </w:tc>
      </w:tr>
      <w:tr w:rsidR="00C55430" w:rsidRPr="000471A7" w:rsidTr="00632C71">
        <w:tc>
          <w:tcPr>
            <w:tcW w:w="4536" w:type="dxa"/>
          </w:tcPr>
          <w:p w:rsidR="00C55430" w:rsidRDefault="00B6695C" w:rsidP="000471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консультативной, психологической</w:t>
            </w:r>
            <w:r w:rsidR="009A308A">
              <w:rPr>
                <w:rFonts w:ascii="Times New Roman" w:eastAsia="Times New Roman" w:hAnsi="Times New Roman" w:cs="Times New Roman"/>
                <w:sz w:val="24"/>
                <w:szCs w:val="24"/>
                <w:lang w:eastAsia="ru-RU"/>
              </w:rPr>
              <w:t>, ю</w:t>
            </w:r>
            <w:r>
              <w:rPr>
                <w:rFonts w:ascii="Times New Roman" w:eastAsia="Times New Roman" w:hAnsi="Times New Roman" w:cs="Times New Roman"/>
                <w:sz w:val="24"/>
                <w:szCs w:val="24"/>
                <w:lang w:eastAsia="ru-RU"/>
              </w:rPr>
              <w:t>ридической, социальной помощи лицам, усыновившим или принявшим под опеку</w:t>
            </w:r>
          </w:p>
        </w:tc>
        <w:tc>
          <w:tcPr>
            <w:tcW w:w="2640" w:type="dxa"/>
          </w:tcPr>
          <w:p w:rsidR="00C55430" w:rsidRDefault="00AE49B5"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w:t>
            </w:r>
          </w:p>
        </w:tc>
        <w:tc>
          <w:tcPr>
            <w:tcW w:w="2747" w:type="dxa"/>
          </w:tcPr>
          <w:p w:rsidR="00C55430" w:rsidRDefault="00B6695C" w:rsidP="000471A7">
            <w:pPr>
              <w:spacing w:after="0" w:line="240" w:lineRule="auto"/>
              <w:jc w:val="center"/>
              <w:rPr>
                <w:rFonts w:ascii="Times New Roman" w:eastAsia="Times New Roman" w:hAnsi="Times New Roman" w:cs="Times New Roman"/>
                <w:sz w:val="24"/>
                <w:szCs w:val="24"/>
                <w:lang w:eastAsia="ru-RU"/>
              </w:rPr>
            </w:pPr>
            <w:r w:rsidRPr="00AE49B5">
              <w:rPr>
                <w:rFonts w:ascii="Times New Roman" w:eastAsia="Times New Roman" w:hAnsi="Times New Roman" w:cs="Times New Roman"/>
                <w:color w:val="FFC000"/>
                <w:sz w:val="24"/>
                <w:szCs w:val="24"/>
                <w:lang w:eastAsia="ru-RU"/>
              </w:rPr>
              <w:t>164</w:t>
            </w:r>
          </w:p>
        </w:tc>
      </w:tr>
      <w:tr w:rsidR="00B6695C" w:rsidRPr="000471A7" w:rsidTr="00632C71">
        <w:tc>
          <w:tcPr>
            <w:tcW w:w="4536" w:type="dxa"/>
          </w:tcPr>
          <w:p w:rsidR="00B6695C" w:rsidRDefault="000C683D" w:rsidP="000471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ко</w:t>
            </w:r>
            <w:r w:rsidR="009A308A">
              <w:rPr>
                <w:rFonts w:ascii="Times New Roman" w:eastAsia="Times New Roman" w:hAnsi="Times New Roman" w:cs="Times New Roman"/>
                <w:sz w:val="24"/>
                <w:szCs w:val="24"/>
                <w:lang w:eastAsia="ru-RU"/>
              </w:rPr>
              <w:t>нсультативной, психологической, ю</w:t>
            </w:r>
            <w:r>
              <w:rPr>
                <w:rFonts w:ascii="Times New Roman" w:eastAsia="Times New Roman" w:hAnsi="Times New Roman" w:cs="Times New Roman"/>
                <w:sz w:val="24"/>
                <w:szCs w:val="24"/>
                <w:lang w:eastAsia="ru-RU"/>
              </w:rPr>
              <w:t>ридической, социальной помощи лицам, завершившим пребывание в организации для детей-сирот</w:t>
            </w:r>
          </w:p>
        </w:tc>
        <w:tc>
          <w:tcPr>
            <w:tcW w:w="2640" w:type="dxa"/>
          </w:tcPr>
          <w:p w:rsidR="00B6695C" w:rsidRDefault="00B6695C" w:rsidP="000471A7">
            <w:pPr>
              <w:spacing w:after="0" w:line="240" w:lineRule="auto"/>
              <w:jc w:val="center"/>
              <w:rPr>
                <w:rFonts w:ascii="Times New Roman" w:eastAsia="Times New Roman" w:hAnsi="Times New Roman" w:cs="Times New Roman"/>
                <w:sz w:val="24"/>
                <w:szCs w:val="24"/>
                <w:lang w:eastAsia="ru-RU"/>
              </w:rPr>
            </w:pPr>
          </w:p>
        </w:tc>
        <w:tc>
          <w:tcPr>
            <w:tcW w:w="2747" w:type="dxa"/>
          </w:tcPr>
          <w:p w:rsidR="00B6695C" w:rsidRDefault="000C683D"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rsidR="000C683D" w:rsidRDefault="000C683D" w:rsidP="000471A7">
            <w:pPr>
              <w:spacing w:after="0" w:line="240" w:lineRule="auto"/>
              <w:jc w:val="center"/>
              <w:rPr>
                <w:rFonts w:ascii="Times New Roman" w:eastAsia="Times New Roman" w:hAnsi="Times New Roman" w:cs="Times New Roman"/>
                <w:sz w:val="24"/>
                <w:szCs w:val="24"/>
                <w:lang w:eastAsia="ru-RU"/>
              </w:rPr>
            </w:pPr>
          </w:p>
        </w:tc>
      </w:tr>
      <w:tr w:rsidR="000C683D" w:rsidRPr="000471A7" w:rsidTr="00632C71">
        <w:tc>
          <w:tcPr>
            <w:tcW w:w="4536" w:type="dxa"/>
          </w:tcPr>
          <w:p w:rsidR="000C683D" w:rsidRDefault="000C683D" w:rsidP="000471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несовершеннолетних граждан, нуждающихся</w:t>
            </w:r>
            <w:r w:rsidR="00477CAC">
              <w:rPr>
                <w:rFonts w:ascii="Times New Roman" w:eastAsia="Times New Roman" w:hAnsi="Times New Roman" w:cs="Times New Roman"/>
                <w:sz w:val="24"/>
                <w:szCs w:val="24"/>
                <w:lang w:eastAsia="ru-RU"/>
              </w:rPr>
              <w:t xml:space="preserve"> в установлении над ними опеки и попечительства </w:t>
            </w:r>
          </w:p>
        </w:tc>
        <w:tc>
          <w:tcPr>
            <w:tcW w:w="2640" w:type="dxa"/>
          </w:tcPr>
          <w:p w:rsidR="000C683D" w:rsidRDefault="000C683D" w:rsidP="000471A7">
            <w:pPr>
              <w:spacing w:after="0" w:line="240" w:lineRule="auto"/>
              <w:jc w:val="center"/>
              <w:rPr>
                <w:rFonts w:ascii="Times New Roman" w:eastAsia="Times New Roman" w:hAnsi="Times New Roman" w:cs="Times New Roman"/>
                <w:sz w:val="24"/>
                <w:szCs w:val="24"/>
                <w:lang w:eastAsia="ru-RU"/>
              </w:rPr>
            </w:pPr>
          </w:p>
        </w:tc>
        <w:tc>
          <w:tcPr>
            <w:tcW w:w="2747" w:type="dxa"/>
          </w:tcPr>
          <w:p w:rsidR="000C683D" w:rsidRDefault="00477CAC"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r>
    </w:tbl>
    <w:p w:rsidR="000471A7" w:rsidRPr="000471A7" w:rsidRDefault="000471A7" w:rsidP="000471A7">
      <w:pPr>
        <w:spacing w:after="0" w:line="240" w:lineRule="auto"/>
        <w:contextualSpacing/>
        <w:jc w:val="center"/>
        <w:rPr>
          <w:rFonts w:ascii="Times New Roman" w:eastAsia="Times New Roman" w:hAnsi="Times New Roman" w:cs="Times New Roman"/>
          <w:b/>
          <w:i/>
          <w:sz w:val="24"/>
          <w:szCs w:val="24"/>
        </w:rPr>
      </w:pPr>
    </w:p>
    <w:p w:rsidR="00D76CFE" w:rsidRDefault="00D76CFE" w:rsidP="000471A7">
      <w:pPr>
        <w:spacing w:after="0" w:line="240" w:lineRule="auto"/>
        <w:ind w:right="200"/>
        <w:jc w:val="center"/>
        <w:rPr>
          <w:rFonts w:ascii="Times New Roman" w:eastAsia="Times New Roman" w:hAnsi="Times New Roman" w:cs="Times New Roman"/>
          <w:b/>
          <w:i/>
          <w:sz w:val="24"/>
          <w:szCs w:val="24"/>
          <w:lang w:eastAsia="ru-RU"/>
        </w:rPr>
      </w:pPr>
      <w:proofErr w:type="spellStart"/>
      <w:r>
        <w:rPr>
          <w:rFonts w:ascii="Times New Roman" w:eastAsia="Times New Roman" w:hAnsi="Times New Roman" w:cs="Times New Roman"/>
          <w:b/>
          <w:i/>
          <w:sz w:val="24"/>
          <w:szCs w:val="24"/>
          <w:lang w:eastAsia="ru-RU"/>
        </w:rPr>
        <w:t>дддддддддддддд</w:t>
      </w:r>
      <w:proofErr w:type="spellEnd"/>
    </w:p>
    <w:p w:rsidR="00D76CFE" w:rsidRDefault="00D76CFE" w:rsidP="000471A7">
      <w:pPr>
        <w:spacing w:after="0" w:line="240" w:lineRule="auto"/>
        <w:ind w:right="200"/>
        <w:jc w:val="center"/>
        <w:rPr>
          <w:rFonts w:ascii="Times New Roman" w:eastAsia="Times New Roman" w:hAnsi="Times New Roman" w:cs="Times New Roman"/>
          <w:b/>
          <w:i/>
          <w:sz w:val="24"/>
          <w:szCs w:val="24"/>
          <w:lang w:eastAsia="ru-RU"/>
        </w:rPr>
      </w:pPr>
    </w:p>
    <w:p w:rsidR="00D76CFE" w:rsidRDefault="00D76CFE" w:rsidP="000471A7">
      <w:pPr>
        <w:spacing w:after="0" w:line="240" w:lineRule="auto"/>
        <w:ind w:right="200"/>
        <w:jc w:val="center"/>
        <w:rPr>
          <w:rFonts w:ascii="Times New Roman" w:eastAsia="Times New Roman" w:hAnsi="Times New Roman" w:cs="Times New Roman"/>
          <w:b/>
          <w:i/>
          <w:sz w:val="24"/>
          <w:szCs w:val="24"/>
          <w:lang w:eastAsia="ru-RU"/>
        </w:rPr>
      </w:pPr>
    </w:p>
    <w:p w:rsidR="00D76CFE" w:rsidRDefault="00D76CFE" w:rsidP="000471A7">
      <w:pPr>
        <w:spacing w:after="0" w:line="240" w:lineRule="auto"/>
        <w:ind w:right="200"/>
        <w:jc w:val="center"/>
        <w:rPr>
          <w:rFonts w:ascii="Times New Roman" w:eastAsia="Times New Roman" w:hAnsi="Times New Roman" w:cs="Times New Roman"/>
          <w:b/>
          <w:i/>
          <w:sz w:val="24"/>
          <w:szCs w:val="24"/>
          <w:lang w:eastAsia="ru-RU"/>
        </w:rPr>
      </w:pPr>
    </w:p>
    <w:p w:rsidR="000471A7" w:rsidRPr="00445716" w:rsidRDefault="000471A7" w:rsidP="000471A7">
      <w:pPr>
        <w:spacing w:after="0" w:line="240" w:lineRule="auto"/>
        <w:ind w:right="200"/>
        <w:jc w:val="center"/>
        <w:rPr>
          <w:rFonts w:ascii="Times New Roman" w:eastAsia="Times New Roman" w:hAnsi="Times New Roman" w:cs="Times New Roman"/>
          <w:b/>
          <w:i/>
          <w:sz w:val="24"/>
          <w:szCs w:val="24"/>
          <w:lang w:eastAsia="ru-RU"/>
        </w:rPr>
      </w:pPr>
      <w:r w:rsidRPr="00445716">
        <w:rPr>
          <w:rFonts w:ascii="Times New Roman" w:eastAsia="Times New Roman" w:hAnsi="Times New Roman" w:cs="Times New Roman"/>
          <w:b/>
          <w:i/>
          <w:sz w:val="24"/>
          <w:szCs w:val="24"/>
          <w:lang w:eastAsia="ru-RU"/>
        </w:rPr>
        <w:t xml:space="preserve">Раздел 3. Педагогическая диагностика воспитанников  </w:t>
      </w:r>
    </w:p>
    <w:p w:rsidR="000471A7" w:rsidRPr="00BE6B53" w:rsidRDefault="000471A7" w:rsidP="000471A7">
      <w:pPr>
        <w:spacing w:after="0" w:line="240" w:lineRule="auto"/>
        <w:ind w:right="200"/>
        <w:jc w:val="center"/>
        <w:rPr>
          <w:rFonts w:ascii="Times New Roman" w:eastAsia="Times New Roman" w:hAnsi="Times New Roman" w:cs="Times New Roman"/>
          <w:b/>
          <w:i/>
          <w:sz w:val="24"/>
          <w:szCs w:val="24"/>
          <w:highlight w:val="yellow"/>
          <w:lang w:eastAsia="ru-RU"/>
        </w:rPr>
      </w:pPr>
    </w:p>
    <w:p w:rsidR="000471A7" w:rsidRPr="000471A7" w:rsidRDefault="000471A7" w:rsidP="000471A7">
      <w:pPr>
        <w:spacing w:after="0" w:line="240" w:lineRule="auto"/>
        <w:ind w:right="200" w:firstLine="703"/>
        <w:jc w:val="both"/>
        <w:rPr>
          <w:rFonts w:ascii="Times New Roman" w:eastAsia="Times New Roman" w:hAnsi="Times New Roman" w:cs="Times New Roman"/>
          <w:sz w:val="24"/>
          <w:szCs w:val="24"/>
          <w:lang w:eastAsia="ru-RU"/>
        </w:rPr>
      </w:pPr>
      <w:r w:rsidRPr="00445716">
        <w:rPr>
          <w:rFonts w:ascii="Times New Roman" w:eastAsia="Times New Roman" w:hAnsi="Times New Roman" w:cs="Times New Roman"/>
          <w:sz w:val="24"/>
          <w:szCs w:val="24"/>
          <w:lang w:eastAsia="ru-RU"/>
        </w:rPr>
        <w:t xml:space="preserve">Кроме </w:t>
      </w:r>
      <w:r w:rsidR="00445716">
        <w:rPr>
          <w:rFonts w:ascii="Times New Roman" w:eastAsia="Times New Roman" w:hAnsi="Times New Roman" w:cs="Times New Roman"/>
          <w:sz w:val="24"/>
          <w:szCs w:val="24"/>
          <w:lang w:eastAsia="ru-RU"/>
        </w:rPr>
        <w:t>работников, осуществляющих соци</w:t>
      </w:r>
      <w:r w:rsidRPr="00445716">
        <w:rPr>
          <w:rFonts w:ascii="Times New Roman" w:eastAsia="Times New Roman" w:hAnsi="Times New Roman" w:cs="Times New Roman"/>
          <w:sz w:val="24"/>
          <w:szCs w:val="24"/>
          <w:lang w:eastAsia="ru-RU"/>
        </w:rPr>
        <w:t>ально-педагогическую деятельность, были обследованы воспитанники Центра, был проведен как качественный, так и количественный анализ, так как личность воспитанника - главный показатель эф</w:t>
      </w:r>
      <w:r w:rsidR="003A6CC4">
        <w:rPr>
          <w:rFonts w:ascii="Times New Roman" w:eastAsia="Times New Roman" w:hAnsi="Times New Roman" w:cs="Times New Roman"/>
          <w:sz w:val="24"/>
          <w:szCs w:val="24"/>
          <w:lang w:eastAsia="ru-RU"/>
        </w:rPr>
        <w:t>фективности процесса воспитания.</w:t>
      </w:r>
    </w:p>
    <w:p w:rsidR="000471A7" w:rsidRPr="000471A7" w:rsidRDefault="000471A7" w:rsidP="000471A7">
      <w:pPr>
        <w:spacing w:after="0" w:line="240" w:lineRule="auto"/>
        <w:ind w:right="200" w:firstLine="703"/>
        <w:jc w:val="right"/>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Таблица 7</w:t>
      </w:r>
    </w:p>
    <w:p w:rsidR="0031469D" w:rsidRDefault="000471A7" w:rsidP="00967053">
      <w:pPr>
        <w:spacing w:after="0" w:line="240" w:lineRule="auto"/>
        <w:ind w:left="360"/>
        <w:jc w:val="center"/>
        <w:rPr>
          <w:rFonts w:ascii="Times New Roman" w:eastAsia="Times New Roman" w:hAnsi="Times New Roman" w:cs="Times New Roman"/>
          <w:b/>
          <w:color w:val="000000"/>
          <w:sz w:val="24"/>
          <w:szCs w:val="24"/>
          <w:lang w:eastAsia="ru-RU"/>
        </w:rPr>
      </w:pPr>
      <w:r w:rsidRPr="000471A7">
        <w:rPr>
          <w:rFonts w:ascii="Times New Roman" w:eastAsia="Times New Roman" w:hAnsi="Times New Roman" w:cs="Times New Roman"/>
          <w:b/>
          <w:color w:val="000000"/>
          <w:sz w:val="24"/>
          <w:szCs w:val="24"/>
          <w:lang w:eastAsia="ru-RU"/>
        </w:rPr>
        <w:t>Социальный паспорт воспитанников на 31.12.201</w:t>
      </w:r>
      <w:r w:rsidR="006B5AB6">
        <w:rPr>
          <w:rFonts w:ascii="Times New Roman" w:eastAsia="Times New Roman" w:hAnsi="Times New Roman" w:cs="Times New Roman"/>
          <w:b/>
          <w:color w:val="000000"/>
          <w:sz w:val="24"/>
          <w:szCs w:val="24"/>
          <w:lang w:eastAsia="ru-RU"/>
        </w:rPr>
        <w:t>8</w:t>
      </w:r>
      <w:r w:rsidRPr="000471A7">
        <w:rPr>
          <w:rFonts w:ascii="Times New Roman" w:eastAsia="Times New Roman" w:hAnsi="Times New Roman" w:cs="Times New Roman"/>
          <w:b/>
          <w:color w:val="000000"/>
          <w:sz w:val="24"/>
          <w:szCs w:val="24"/>
          <w:lang w:eastAsia="ru-RU"/>
        </w:rPr>
        <w:t xml:space="preserve"> г.</w:t>
      </w:r>
    </w:p>
    <w:p w:rsidR="00967053" w:rsidRPr="00967053" w:rsidRDefault="00967053" w:rsidP="00967053">
      <w:pPr>
        <w:spacing w:after="0" w:line="240" w:lineRule="auto"/>
        <w:ind w:left="360"/>
        <w:jc w:val="center"/>
        <w:rPr>
          <w:rFonts w:ascii="Times New Roman" w:eastAsia="Times New Roman" w:hAnsi="Times New Roman" w:cs="Times New Roman"/>
          <w:b/>
          <w:color w:val="000000"/>
          <w:sz w:val="24"/>
          <w:szCs w:val="24"/>
          <w:lang w:eastAsia="ru-RU"/>
        </w:rPr>
      </w:pPr>
    </w:p>
    <w:tbl>
      <w:tblPr>
        <w:tblW w:w="0" w:type="auto"/>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7"/>
        <w:gridCol w:w="1943"/>
        <w:gridCol w:w="1275"/>
      </w:tblGrid>
      <w:tr w:rsidR="0031469D" w:rsidRPr="0031469D" w:rsidTr="002E1E29">
        <w:trPr>
          <w:trHeight w:val="1126"/>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 xml:space="preserve">Всего детей: на </w:t>
            </w:r>
            <w:r w:rsidRPr="0031469D">
              <w:rPr>
                <w:rFonts w:ascii="Times New Roman" w:eastAsia="Times New Roman" w:hAnsi="Times New Roman" w:cs="Times New Roman"/>
                <w:b/>
                <w:color w:val="000000"/>
                <w:lang w:eastAsia="ru-RU"/>
              </w:rPr>
              <w:t>01.01.2019</w:t>
            </w:r>
            <w:r w:rsidR="002E1E29">
              <w:rPr>
                <w:rFonts w:ascii="Times New Roman" w:eastAsia="Times New Roman" w:hAnsi="Times New Roman" w:cs="Times New Roman"/>
                <w:b/>
                <w:color w:val="000000"/>
                <w:lang w:eastAsia="ru-RU"/>
              </w:rPr>
              <w:t xml:space="preserve"> </w:t>
            </w:r>
            <w:r w:rsidRPr="0031469D">
              <w:rPr>
                <w:rFonts w:ascii="Times New Roman" w:eastAsia="Times New Roman" w:hAnsi="Times New Roman" w:cs="Times New Roman"/>
                <w:b/>
                <w:color w:val="000000"/>
                <w:lang w:eastAsia="ru-RU"/>
              </w:rPr>
              <w:t>г.</w:t>
            </w:r>
          </w:p>
          <w:p w:rsidR="0031469D" w:rsidRPr="0031469D" w:rsidRDefault="0031469D" w:rsidP="0031469D">
            <w:pPr>
              <w:ind w:firstLine="1507"/>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 xml:space="preserve">на </w:t>
            </w:r>
            <w:r w:rsidRPr="0031469D">
              <w:rPr>
                <w:rFonts w:ascii="Times New Roman" w:eastAsia="Times New Roman" w:hAnsi="Times New Roman" w:cs="Times New Roman"/>
                <w:b/>
                <w:color w:val="000000"/>
                <w:lang w:eastAsia="ru-RU"/>
              </w:rPr>
              <w:t>31.12.2018</w:t>
            </w:r>
            <w:r w:rsidR="002E1E29">
              <w:rPr>
                <w:rFonts w:ascii="Times New Roman" w:eastAsia="Times New Roman" w:hAnsi="Times New Roman" w:cs="Times New Roman"/>
                <w:b/>
                <w:color w:val="000000"/>
                <w:lang w:eastAsia="ru-RU"/>
              </w:rPr>
              <w:t xml:space="preserve"> </w:t>
            </w:r>
            <w:r w:rsidRPr="0031469D">
              <w:rPr>
                <w:rFonts w:ascii="Times New Roman" w:eastAsia="Times New Roman" w:hAnsi="Times New Roman" w:cs="Times New Roman"/>
                <w:b/>
                <w:color w:val="000000"/>
                <w:lang w:eastAsia="ru-RU"/>
              </w:rPr>
              <w:t>г.</w:t>
            </w:r>
          </w:p>
        </w:tc>
        <w:tc>
          <w:tcPr>
            <w:tcW w:w="1943" w:type="dxa"/>
          </w:tcPr>
          <w:p w:rsidR="0031469D" w:rsidRPr="0031469D" w:rsidRDefault="0031469D" w:rsidP="0031469D">
            <w:pP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Всего на круглосуточном пребывании</w:t>
            </w:r>
          </w:p>
        </w:tc>
        <w:tc>
          <w:tcPr>
            <w:tcW w:w="1275" w:type="dxa"/>
          </w:tcPr>
          <w:p w:rsidR="0031469D" w:rsidRPr="0031469D" w:rsidRDefault="0031469D" w:rsidP="0031469D">
            <w:pPr>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Доля от общей численнос</w:t>
            </w:r>
            <w:r w:rsidRPr="0031469D">
              <w:rPr>
                <w:rFonts w:ascii="Times New Roman" w:eastAsia="Times New Roman" w:hAnsi="Times New Roman" w:cs="Times New Roman"/>
                <w:color w:val="000000"/>
                <w:lang w:eastAsia="ru-RU"/>
              </w:rPr>
              <w:lastRenderedPageBreak/>
              <w:t>ти</w:t>
            </w:r>
          </w:p>
        </w:tc>
      </w:tr>
      <w:tr w:rsidR="0031469D" w:rsidRPr="0031469D" w:rsidTr="002E1E29">
        <w:trPr>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lastRenderedPageBreak/>
              <w:t>Детей дошкольного возраста</w:t>
            </w:r>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4</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20%</w:t>
            </w:r>
          </w:p>
        </w:tc>
      </w:tr>
      <w:tr w:rsidR="0031469D" w:rsidRPr="0031469D" w:rsidTr="002E1E29">
        <w:trPr>
          <w:jc w:val="center"/>
        </w:trPr>
        <w:tc>
          <w:tcPr>
            <w:tcW w:w="6377" w:type="dxa"/>
          </w:tcPr>
          <w:p w:rsidR="0031469D" w:rsidRPr="0031469D" w:rsidRDefault="0031469D" w:rsidP="0031469D">
            <w:pPr>
              <w:keepNext/>
              <w:jc w:val="both"/>
              <w:outlineLvl w:val="0"/>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Детей школьного возраста</w:t>
            </w:r>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15</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75%</w:t>
            </w:r>
          </w:p>
        </w:tc>
      </w:tr>
      <w:tr w:rsidR="0031469D" w:rsidRPr="0031469D" w:rsidTr="002E1E29">
        <w:trPr>
          <w:jc w:val="center"/>
        </w:trPr>
        <w:tc>
          <w:tcPr>
            <w:tcW w:w="6377" w:type="dxa"/>
          </w:tcPr>
          <w:p w:rsidR="0031469D" w:rsidRPr="0031469D" w:rsidRDefault="0031469D" w:rsidP="0031469D">
            <w:pPr>
              <w:keepNext/>
              <w:jc w:val="both"/>
              <w:outlineLvl w:val="0"/>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Выпускники</w:t>
            </w:r>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3</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15%</w:t>
            </w:r>
          </w:p>
        </w:tc>
      </w:tr>
      <w:tr w:rsidR="0031469D" w:rsidRPr="0031469D" w:rsidTr="002E1E29">
        <w:trPr>
          <w:jc w:val="center"/>
        </w:trPr>
        <w:tc>
          <w:tcPr>
            <w:tcW w:w="6377" w:type="dxa"/>
          </w:tcPr>
          <w:p w:rsidR="0031469D" w:rsidRPr="0031469D" w:rsidRDefault="0031469D" w:rsidP="0031469D">
            <w:pPr>
              <w:keepNext/>
              <w:jc w:val="both"/>
              <w:outlineLvl w:val="0"/>
              <w:rPr>
                <w:rFonts w:ascii="Times New Roman" w:eastAsia="Times New Roman" w:hAnsi="Times New Roman" w:cs="Times New Roman"/>
                <w:color w:val="000000"/>
                <w:lang w:eastAsia="ru-RU"/>
              </w:rPr>
            </w:pPr>
            <w:proofErr w:type="spellStart"/>
            <w:r w:rsidRPr="0031469D">
              <w:rPr>
                <w:rFonts w:ascii="Times New Roman" w:eastAsia="Times New Roman" w:hAnsi="Times New Roman" w:cs="Times New Roman"/>
                <w:color w:val="000000"/>
                <w:lang w:eastAsia="ru-RU"/>
              </w:rPr>
              <w:t>Постинтернат</w:t>
            </w:r>
            <w:proofErr w:type="spellEnd"/>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14</w:t>
            </w:r>
          </w:p>
        </w:tc>
        <w:tc>
          <w:tcPr>
            <w:tcW w:w="1275" w:type="dxa"/>
            <w:vAlign w:val="center"/>
          </w:tcPr>
          <w:p w:rsidR="0031469D" w:rsidRPr="0031469D" w:rsidRDefault="00445716" w:rsidP="002E1E2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31469D" w:rsidRPr="0031469D" w:rsidTr="002E1E29">
        <w:trPr>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Мальчиков</w:t>
            </w:r>
          </w:p>
        </w:tc>
        <w:tc>
          <w:tcPr>
            <w:tcW w:w="1943" w:type="dxa"/>
            <w:vAlign w:val="center"/>
          </w:tcPr>
          <w:p w:rsidR="0031469D" w:rsidRPr="0031469D" w:rsidRDefault="0031469D" w:rsidP="002E1E29">
            <w:pPr>
              <w:jc w:val="cente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12</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60%</w:t>
            </w:r>
          </w:p>
        </w:tc>
      </w:tr>
      <w:tr w:rsidR="0031469D" w:rsidRPr="0031469D" w:rsidTr="002E1E29">
        <w:trPr>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Девочек</w:t>
            </w:r>
          </w:p>
        </w:tc>
        <w:tc>
          <w:tcPr>
            <w:tcW w:w="1943" w:type="dxa"/>
            <w:vAlign w:val="center"/>
          </w:tcPr>
          <w:p w:rsidR="0031469D" w:rsidRPr="0031469D" w:rsidRDefault="0031469D" w:rsidP="002E1E29">
            <w:pPr>
              <w:jc w:val="cente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8</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40%</w:t>
            </w:r>
          </w:p>
        </w:tc>
      </w:tr>
      <w:tr w:rsidR="0031469D" w:rsidRPr="0031469D" w:rsidTr="002E1E29">
        <w:trPr>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Детей-сирот</w:t>
            </w:r>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2</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10%</w:t>
            </w:r>
          </w:p>
        </w:tc>
      </w:tr>
      <w:tr w:rsidR="0031469D" w:rsidRPr="0031469D" w:rsidTr="002E1E29">
        <w:trPr>
          <w:trHeight w:val="347"/>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Детей, оставшихся без попечения родителей</w:t>
            </w:r>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11</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55%</w:t>
            </w:r>
          </w:p>
        </w:tc>
      </w:tr>
      <w:tr w:rsidR="0031469D" w:rsidRPr="0031469D" w:rsidTr="002E1E29">
        <w:trPr>
          <w:trHeight w:val="347"/>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По заявлению родителей</w:t>
            </w:r>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1</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5%</w:t>
            </w:r>
          </w:p>
        </w:tc>
      </w:tr>
      <w:tr w:rsidR="0031469D" w:rsidRPr="0031469D" w:rsidTr="002E1E29">
        <w:trPr>
          <w:trHeight w:val="347"/>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По актам полиции</w:t>
            </w:r>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3</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15%</w:t>
            </w:r>
          </w:p>
        </w:tc>
      </w:tr>
      <w:tr w:rsidR="0031469D" w:rsidRPr="0031469D" w:rsidTr="002E1E29">
        <w:trPr>
          <w:trHeight w:val="347"/>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Другое:</w:t>
            </w:r>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5</w:t>
            </w:r>
          </w:p>
        </w:tc>
        <w:tc>
          <w:tcPr>
            <w:tcW w:w="1275" w:type="dxa"/>
            <w:vAlign w:val="center"/>
          </w:tcPr>
          <w:p w:rsidR="0031469D" w:rsidRPr="0031469D" w:rsidRDefault="0031469D" w:rsidP="002E1E29">
            <w:pPr>
              <w:jc w:val="cente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25%</w:t>
            </w:r>
          </w:p>
        </w:tc>
      </w:tr>
      <w:tr w:rsidR="0031469D" w:rsidRPr="0031469D" w:rsidTr="002E1E29">
        <w:trPr>
          <w:trHeight w:val="347"/>
          <w:jc w:val="center"/>
        </w:trPr>
        <w:tc>
          <w:tcPr>
            <w:tcW w:w="6377" w:type="dxa"/>
          </w:tcPr>
          <w:p w:rsidR="0031469D" w:rsidRPr="0031469D" w:rsidRDefault="0031469D" w:rsidP="0031469D">
            <w:pPr>
              <w:jc w:val="both"/>
              <w:rPr>
                <w:rFonts w:ascii="Times New Roman" w:eastAsia="Times New Roman" w:hAnsi="Times New Roman" w:cs="Times New Roman"/>
                <w:color w:val="000000"/>
                <w:lang w:eastAsia="ru-RU"/>
              </w:rPr>
            </w:pPr>
            <w:r w:rsidRPr="0031469D">
              <w:rPr>
                <w:rFonts w:ascii="Times New Roman" w:eastAsia="Times New Roman" w:hAnsi="Times New Roman" w:cs="Times New Roman"/>
                <w:color w:val="000000"/>
                <w:lang w:eastAsia="ru-RU"/>
              </w:rPr>
              <w:t xml:space="preserve">Итого по списку </w:t>
            </w:r>
          </w:p>
        </w:tc>
        <w:tc>
          <w:tcPr>
            <w:tcW w:w="1943" w:type="dxa"/>
            <w:vAlign w:val="center"/>
          </w:tcPr>
          <w:p w:rsidR="0031469D" w:rsidRPr="0031469D" w:rsidRDefault="0031469D" w:rsidP="002E1E29">
            <w:pPr>
              <w:jc w:val="center"/>
              <w:rPr>
                <w:rFonts w:ascii="Times New Roman" w:eastAsia="Times New Roman" w:hAnsi="Times New Roman" w:cs="Times New Roman"/>
                <w:b/>
                <w:color w:val="000000"/>
                <w:lang w:eastAsia="ru-RU"/>
              </w:rPr>
            </w:pPr>
            <w:r w:rsidRPr="0031469D">
              <w:rPr>
                <w:rFonts w:ascii="Times New Roman" w:eastAsia="Times New Roman" w:hAnsi="Times New Roman" w:cs="Times New Roman"/>
                <w:b/>
                <w:color w:val="000000"/>
                <w:lang w:eastAsia="ru-RU"/>
              </w:rPr>
              <w:t>20</w:t>
            </w:r>
          </w:p>
        </w:tc>
        <w:tc>
          <w:tcPr>
            <w:tcW w:w="1275" w:type="dxa"/>
            <w:vAlign w:val="center"/>
          </w:tcPr>
          <w:p w:rsidR="0031469D" w:rsidRPr="0031469D" w:rsidRDefault="00445716" w:rsidP="002E1E2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bl>
    <w:p w:rsidR="0031469D" w:rsidRPr="003A6CC4" w:rsidRDefault="003A6CC4" w:rsidP="0031469D">
      <w:pPr>
        <w:rPr>
          <w:rFonts w:ascii="Times New Roman" w:eastAsia="Times New Roman" w:hAnsi="Times New Roman" w:cs="Times New Roman"/>
          <w:sz w:val="24"/>
          <w:szCs w:val="24"/>
          <w:lang w:eastAsia="ru-RU"/>
        </w:rPr>
      </w:pPr>
      <w:r w:rsidRPr="003A6CC4">
        <w:rPr>
          <w:rFonts w:ascii="Times New Roman" w:eastAsia="Times New Roman" w:hAnsi="Times New Roman" w:cs="Times New Roman"/>
          <w:sz w:val="24"/>
          <w:szCs w:val="24"/>
          <w:lang w:eastAsia="ru-RU"/>
        </w:rPr>
        <w:t xml:space="preserve">За отчетный период увеличилось количество несовершеннолетних, переданных в семьи, как биологическим родителям, так и </w:t>
      </w:r>
      <w:proofErr w:type="gramStart"/>
      <w:r w:rsidRPr="003A6CC4">
        <w:rPr>
          <w:rFonts w:ascii="Times New Roman" w:eastAsia="Times New Roman" w:hAnsi="Times New Roman" w:cs="Times New Roman"/>
          <w:sz w:val="24"/>
          <w:szCs w:val="24"/>
          <w:lang w:eastAsia="ru-RU"/>
        </w:rPr>
        <w:t>в</w:t>
      </w:r>
      <w:proofErr w:type="gramEnd"/>
      <w:r w:rsidRPr="003A6CC4">
        <w:rPr>
          <w:rFonts w:ascii="Times New Roman" w:eastAsia="Times New Roman" w:hAnsi="Times New Roman" w:cs="Times New Roman"/>
          <w:sz w:val="24"/>
          <w:szCs w:val="24"/>
          <w:lang w:eastAsia="ru-RU"/>
        </w:rPr>
        <w:t xml:space="preserve"> замещающие.</w:t>
      </w:r>
    </w:p>
    <w:p w:rsidR="00AE49B5" w:rsidRPr="003B1481" w:rsidRDefault="00745C68" w:rsidP="00745C68">
      <w:pPr>
        <w:jc w:val="right"/>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Таблица 8</w:t>
      </w:r>
    </w:p>
    <w:tbl>
      <w:tblPr>
        <w:tblStyle w:val="a3"/>
        <w:tblW w:w="0" w:type="auto"/>
        <w:tblLook w:val="04A0" w:firstRow="1" w:lastRow="0" w:firstColumn="1" w:lastColumn="0" w:noHBand="0" w:noVBand="1"/>
      </w:tblPr>
      <w:tblGrid>
        <w:gridCol w:w="5495"/>
        <w:gridCol w:w="1559"/>
        <w:gridCol w:w="1276"/>
        <w:gridCol w:w="1241"/>
      </w:tblGrid>
      <w:tr w:rsidR="00745C68" w:rsidRPr="003B1481" w:rsidTr="00745C68">
        <w:tc>
          <w:tcPr>
            <w:tcW w:w="5495" w:type="dxa"/>
          </w:tcPr>
          <w:p w:rsidR="00745C68" w:rsidRPr="003B1481" w:rsidRDefault="00745C68" w:rsidP="00745C68">
            <w:pPr>
              <w:jc w:val="center"/>
              <w:rPr>
                <w:rFonts w:ascii="Times New Roman" w:eastAsia="Times New Roman" w:hAnsi="Times New Roman" w:cs="Times New Roman"/>
                <w:lang w:eastAsia="ru-RU"/>
              </w:rPr>
            </w:pPr>
          </w:p>
        </w:tc>
        <w:tc>
          <w:tcPr>
            <w:tcW w:w="1559"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2016</w:t>
            </w:r>
          </w:p>
        </w:tc>
        <w:tc>
          <w:tcPr>
            <w:tcW w:w="1276"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2017</w:t>
            </w:r>
          </w:p>
        </w:tc>
        <w:tc>
          <w:tcPr>
            <w:tcW w:w="1241"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2018</w:t>
            </w:r>
          </w:p>
        </w:tc>
      </w:tr>
      <w:tr w:rsidR="00745C68" w:rsidRPr="003B1481" w:rsidTr="00745C68">
        <w:tc>
          <w:tcPr>
            <w:tcW w:w="5495"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Кол-во несовершеннолетних на начало года</w:t>
            </w:r>
          </w:p>
        </w:tc>
        <w:tc>
          <w:tcPr>
            <w:tcW w:w="1559"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26</w:t>
            </w:r>
          </w:p>
        </w:tc>
        <w:tc>
          <w:tcPr>
            <w:tcW w:w="1276"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31</w:t>
            </w:r>
          </w:p>
        </w:tc>
        <w:tc>
          <w:tcPr>
            <w:tcW w:w="1241"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20</w:t>
            </w:r>
          </w:p>
        </w:tc>
      </w:tr>
      <w:tr w:rsidR="00745C68" w:rsidRPr="003B1481" w:rsidTr="00745C68">
        <w:tc>
          <w:tcPr>
            <w:tcW w:w="5495"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Кол-во несовершеннолетних, прибывших за год</w:t>
            </w:r>
          </w:p>
        </w:tc>
        <w:tc>
          <w:tcPr>
            <w:tcW w:w="1559"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150</w:t>
            </w:r>
          </w:p>
        </w:tc>
        <w:tc>
          <w:tcPr>
            <w:tcW w:w="1276"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157</w:t>
            </w:r>
          </w:p>
        </w:tc>
        <w:tc>
          <w:tcPr>
            <w:tcW w:w="1241"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164</w:t>
            </w:r>
          </w:p>
        </w:tc>
      </w:tr>
      <w:tr w:rsidR="00745C68" w:rsidRPr="003B1481" w:rsidTr="00745C68">
        <w:tc>
          <w:tcPr>
            <w:tcW w:w="5495" w:type="dxa"/>
          </w:tcPr>
          <w:p w:rsidR="00745C68" w:rsidRPr="003B1481" w:rsidRDefault="00745C68"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Кол-во несовершеннолетних, убывших за год</w:t>
            </w:r>
          </w:p>
        </w:tc>
        <w:tc>
          <w:tcPr>
            <w:tcW w:w="1559" w:type="dxa"/>
          </w:tcPr>
          <w:p w:rsidR="00745C68" w:rsidRPr="003B1481" w:rsidRDefault="003B1481"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161</w:t>
            </w:r>
          </w:p>
        </w:tc>
        <w:tc>
          <w:tcPr>
            <w:tcW w:w="1276" w:type="dxa"/>
          </w:tcPr>
          <w:p w:rsidR="00745C68" w:rsidRPr="003B1481" w:rsidRDefault="003B1481"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152</w:t>
            </w:r>
          </w:p>
        </w:tc>
        <w:tc>
          <w:tcPr>
            <w:tcW w:w="1241" w:type="dxa"/>
          </w:tcPr>
          <w:p w:rsidR="00745C68" w:rsidRPr="003B1481" w:rsidRDefault="003B1481"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175</w:t>
            </w:r>
          </w:p>
        </w:tc>
      </w:tr>
      <w:tr w:rsidR="003B1481" w:rsidRPr="003B1481" w:rsidTr="00745C68">
        <w:tc>
          <w:tcPr>
            <w:tcW w:w="5495" w:type="dxa"/>
          </w:tcPr>
          <w:p w:rsidR="003B1481" w:rsidRPr="003B1481" w:rsidRDefault="003B1481"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Кол-во несовершеннолетних, прошедших реабилитацию</w:t>
            </w:r>
          </w:p>
        </w:tc>
        <w:tc>
          <w:tcPr>
            <w:tcW w:w="1559" w:type="dxa"/>
          </w:tcPr>
          <w:p w:rsidR="003B1481" w:rsidRPr="003B1481" w:rsidRDefault="003B1481"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187</w:t>
            </w:r>
          </w:p>
        </w:tc>
        <w:tc>
          <w:tcPr>
            <w:tcW w:w="1276" w:type="dxa"/>
          </w:tcPr>
          <w:p w:rsidR="003B1481" w:rsidRPr="003B1481" w:rsidRDefault="003B1481"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183</w:t>
            </w:r>
          </w:p>
        </w:tc>
        <w:tc>
          <w:tcPr>
            <w:tcW w:w="1241" w:type="dxa"/>
          </w:tcPr>
          <w:p w:rsidR="003B1481" w:rsidRPr="003B1481" w:rsidRDefault="003B1481" w:rsidP="00745C68">
            <w:pPr>
              <w:jc w:val="center"/>
              <w:rPr>
                <w:rFonts w:ascii="Times New Roman" w:eastAsia="Times New Roman" w:hAnsi="Times New Roman" w:cs="Times New Roman"/>
                <w:lang w:eastAsia="ru-RU"/>
              </w:rPr>
            </w:pPr>
            <w:r w:rsidRPr="003B1481">
              <w:rPr>
                <w:rFonts w:ascii="Times New Roman" w:eastAsia="Times New Roman" w:hAnsi="Times New Roman" w:cs="Times New Roman"/>
                <w:lang w:eastAsia="ru-RU"/>
              </w:rPr>
              <w:t>195</w:t>
            </w:r>
          </w:p>
        </w:tc>
      </w:tr>
    </w:tbl>
    <w:p w:rsidR="00AE49B5" w:rsidRDefault="00AE49B5" w:rsidP="0031469D">
      <w:pPr>
        <w:rPr>
          <w:rFonts w:ascii="Times New Roman" w:eastAsia="Times New Roman" w:hAnsi="Times New Roman" w:cs="Times New Roman"/>
          <w:b/>
          <w:lang w:eastAsia="ru-RU"/>
        </w:rPr>
      </w:pPr>
    </w:p>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Движение воспитанников: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119"/>
      </w:tblGrid>
      <w:tr w:rsidR="0031469D" w:rsidRPr="0031469D" w:rsidTr="009B0967">
        <w:tc>
          <w:tcPr>
            <w:tcW w:w="6379"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 xml:space="preserve">Всего </w:t>
            </w:r>
            <w:proofErr w:type="gramStart"/>
            <w:r w:rsidRPr="0031469D">
              <w:rPr>
                <w:rFonts w:ascii="Times New Roman" w:eastAsia="Times New Roman" w:hAnsi="Times New Roman" w:cs="Times New Roman"/>
                <w:b/>
                <w:lang w:eastAsia="ru-RU"/>
              </w:rPr>
              <w:t>выбывших</w:t>
            </w:r>
            <w:proofErr w:type="gramEnd"/>
            <w:r w:rsidRPr="0031469D">
              <w:rPr>
                <w:rFonts w:ascii="Times New Roman" w:eastAsia="Times New Roman" w:hAnsi="Times New Roman" w:cs="Times New Roman"/>
                <w:b/>
                <w:lang w:eastAsia="ru-RU"/>
              </w:rPr>
              <w:t>:</w:t>
            </w:r>
          </w:p>
        </w:tc>
        <w:tc>
          <w:tcPr>
            <w:tcW w:w="3119"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175</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Выпускники</w:t>
            </w:r>
          </w:p>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Из них:</w:t>
            </w:r>
          </w:p>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ССУЗ</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4</w:t>
            </w:r>
          </w:p>
          <w:p w:rsidR="0031469D" w:rsidRPr="0031469D" w:rsidRDefault="0031469D" w:rsidP="0031469D">
            <w:pPr>
              <w:rPr>
                <w:rFonts w:ascii="Times New Roman" w:eastAsia="Times New Roman" w:hAnsi="Times New Roman" w:cs="Times New Roman"/>
                <w:lang w:eastAsia="ru-RU"/>
              </w:rPr>
            </w:pPr>
          </w:p>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2</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Приемная семья</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10</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Опека</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34</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СКШИ</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4</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lastRenderedPageBreak/>
              <w:t xml:space="preserve"> Учреждения социального обслуживания</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2</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proofErr w:type="gramStart"/>
            <w:r w:rsidRPr="0031469D">
              <w:rPr>
                <w:rFonts w:ascii="Times New Roman" w:eastAsia="Times New Roman" w:hAnsi="Times New Roman" w:cs="Times New Roman"/>
                <w:lang w:eastAsia="ru-RU"/>
              </w:rPr>
              <w:t>Возвращен</w:t>
            </w:r>
            <w:proofErr w:type="gramEnd"/>
            <w:r w:rsidRPr="0031469D">
              <w:rPr>
                <w:rFonts w:ascii="Times New Roman" w:eastAsia="Times New Roman" w:hAnsi="Times New Roman" w:cs="Times New Roman"/>
                <w:lang w:eastAsia="ru-RU"/>
              </w:rPr>
              <w:t xml:space="preserve"> в биологическую семью</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111</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Усыновление</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0</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Эмансипация</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1</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Отказ от социальных услуг в связи с совершеннолетием</w:t>
            </w:r>
          </w:p>
        </w:tc>
        <w:tc>
          <w:tcPr>
            <w:tcW w:w="3119" w:type="dxa"/>
          </w:tcPr>
          <w:p w:rsidR="0031469D" w:rsidRPr="0031469D" w:rsidRDefault="0031469D" w:rsidP="0031469D">
            <w:pPr>
              <w:rPr>
                <w:rFonts w:ascii="Times New Roman" w:eastAsia="Times New Roman" w:hAnsi="Times New Roman" w:cs="Times New Roman"/>
                <w:lang w:eastAsia="ru-RU"/>
              </w:rPr>
            </w:pP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 xml:space="preserve">Смерть </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0</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b/>
                <w:lang w:eastAsia="ru-RU"/>
              </w:rPr>
              <w:t xml:space="preserve">Всего </w:t>
            </w:r>
            <w:proofErr w:type="gramStart"/>
            <w:r w:rsidRPr="0031469D">
              <w:rPr>
                <w:rFonts w:ascii="Times New Roman" w:eastAsia="Times New Roman" w:hAnsi="Times New Roman" w:cs="Times New Roman"/>
                <w:b/>
                <w:lang w:eastAsia="ru-RU"/>
              </w:rPr>
              <w:t>прибывших</w:t>
            </w:r>
            <w:proofErr w:type="gramEnd"/>
            <w:r w:rsidRPr="0031469D">
              <w:rPr>
                <w:rFonts w:ascii="Times New Roman" w:eastAsia="Times New Roman" w:hAnsi="Times New Roman" w:cs="Times New Roman"/>
                <w:b/>
                <w:lang w:eastAsia="ru-RU"/>
              </w:rPr>
              <w:t>:</w:t>
            </w:r>
          </w:p>
        </w:tc>
        <w:tc>
          <w:tcPr>
            <w:tcW w:w="3119"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164</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 xml:space="preserve">ОГУ СО СРЦН </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0</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ОГБУЗ ОИКБ</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0</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ОГОУ «Школа-интернат…»</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0</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ОГОУЗ «Специализированный дом ребенка….»</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0</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Другое</w:t>
            </w:r>
          </w:p>
        </w:tc>
        <w:tc>
          <w:tcPr>
            <w:tcW w:w="3119"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164</w:t>
            </w:r>
          </w:p>
        </w:tc>
      </w:tr>
      <w:tr w:rsidR="0031469D" w:rsidRPr="0031469D" w:rsidTr="009B0967">
        <w:tc>
          <w:tcPr>
            <w:tcW w:w="6379" w:type="dxa"/>
          </w:tcPr>
          <w:p w:rsidR="0031469D" w:rsidRPr="0031469D" w:rsidRDefault="0031469D" w:rsidP="0031469D">
            <w:pPr>
              <w:rPr>
                <w:rFonts w:ascii="Times New Roman" w:eastAsia="Times New Roman" w:hAnsi="Times New Roman" w:cs="Times New Roman"/>
                <w:lang w:eastAsia="ru-RU"/>
              </w:rPr>
            </w:pPr>
          </w:p>
        </w:tc>
        <w:tc>
          <w:tcPr>
            <w:tcW w:w="3119" w:type="dxa"/>
          </w:tcPr>
          <w:p w:rsidR="0031469D" w:rsidRPr="0031469D" w:rsidRDefault="0031469D" w:rsidP="0031469D">
            <w:pPr>
              <w:rPr>
                <w:rFonts w:ascii="Times New Roman" w:eastAsia="Times New Roman" w:hAnsi="Times New Roman" w:cs="Times New Roman"/>
                <w:lang w:eastAsia="ru-RU"/>
              </w:rPr>
            </w:pPr>
          </w:p>
        </w:tc>
      </w:tr>
    </w:tbl>
    <w:p w:rsidR="0031469D" w:rsidRPr="0031469D" w:rsidRDefault="0031469D" w:rsidP="0031469D">
      <w:pPr>
        <w:rPr>
          <w:rFonts w:ascii="Times New Roman" w:eastAsia="Times New Roman" w:hAnsi="Times New Roman" w:cs="Times New Roman"/>
          <w:lang w:eastAsia="ru-RU"/>
        </w:rPr>
      </w:pPr>
    </w:p>
    <w:p w:rsidR="0031469D" w:rsidRPr="0031469D" w:rsidRDefault="0031469D" w:rsidP="008828F1">
      <w:pPr>
        <w:ind w:firstLine="703"/>
        <w:jc w:val="right"/>
        <w:rPr>
          <w:rFonts w:ascii="Times New Roman" w:eastAsia="Times New Roman" w:hAnsi="Times New Roman" w:cs="Times New Roman"/>
          <w:lang w:eastAsia="ru-RU"/>
        </w:rPr>
      </w:pPr>
      <w:r w:rsidRPr="0031469D">
        <w:rPr>
          <w:rFonts w:ascii="Times New Roman" w:eastAsia="Times New Roman" w:hAnsi="Times New Roman" w:cs="Times New Roman"/>
          <w:b/>
          <w:lang w:eastAsia="ru-RU"/>
        </w:rPr>
        <w:t>Таблица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314"/>
        <w:gridCol w:w="2147"/>
        <w:gridCol w:w="1977"/>
      </w:tblGrid>
      <w:tr w:rsidR="0031469D" w:rsidRPr="0031469D" w:rsidTr="009B0967">
        <w:trPr>
          <w:trHeight w:val="319"/>
        </w:trPr>
        <w:tc>
          <w:tcPr>
            <w:tcW w:w="3323"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 xml:space="preserve">Форма </w:t>
            </w:r>
          </w:p>
        </w:tc>
        <w:tc>
          <w:tcPr>
            <w:tcW w:w="2498"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2016г.</w:t>
            </w:r>
          </w:p>
        </w:tc>
        <w:tc>
          <w:tcPr>
            <w:tcW w:w="2310"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2017г.</w:t>
            </w:r>
          </w:p>
        </w:tc>
        <w:tc>
          <w:tcPr>
            <w:tcW w:w="2137"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lang w:eastAsia="ru-RU"/>
              </w:rPr>
              <w:t>2018 г.</w:t>
            </w:r>
          </w:p>
        </w:tc>
      </w:tr>
      <w:tr w:rsidR="0031469D" w:rsidRPr="0031469D" w:rsidTr="009B0967">
        <w:trPr>
          <w:trHeight w:val="319"/>
        </w:trPr>
        <w:tc>
          <w:tcPr>
            <w:tcW w:w="3323"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Передача родителям</w:t>
            </w:r>
          </w:p>
        </w:tc>
        <w:tc>
          <w:tcPr>
            <w:tcW w:w="2498"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95</w:t>
            </w:r>
          </w:p>
        </w:tc>
        <w:tc>
          <w:tcPr>
            <w:tcW w:w="2310"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101</w:t>
            </w:r>
          </w:p>
        </w:tc>
        <w:tc>
          <w:tcPr>
            <w:tcW w:w="2137"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111</w:t>
            </w:r>
          </w:p>
        </w:tc>
      </w:tr>
      <w:tr w:rsidR="0031469D" w:rsidRPr="0031469D" w:rsidTr="009B0967">
        <w:trPr>
          <w:trHeight w:val="334"/>
        </w:trPr>
        <w:tc>
          <w:tcPr>
            <w:tcW w:w="3323"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b/>
                <w:lang w:eastAsia="ru-RU"/>
              </w:rPr>
              <w:t>Опека</w:t>
            </w:r>
          </w:p>
        </w:tc>
        <w:tc>
          <w:tcPr>
            <w:tcW w:w="2498"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15</w:t>
            </w:r>
          </w:p>
        </w:tc>
        <w:tc>
          <w:tcPr>
            <w:tcW w:w="2310"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12</w:t>
            </w:r>
          </w:p>
        </w:tc>
        <w:tc>
          <w:tcPr>
            <w:tcW w:w="2137"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34</w:t>
            </w:r>
          </w:p>
        </w:tc>
      </w:tr>
      <w:tr w:rsidR="0031469D" w:rsidRPr="0031469D" w:rsidTr="009B0967">
        <w:trPr>
          <w:trHeight w:val="319"/>
        </w:trPr>
        <w:tc>
          <w:tcPr>
            <w:tcW w:w="3323" w:type="dxa"/>
          </w:tcPr>
          <w:p w:rsidR="0031469D" w:rsidRPr="0031469D" w:rsidRDefault="0031469D" w:rsidP="0031469D">
            <w:pPr>
              <w:rPr>
                <w:rFonts w:ascii="Times New Roman" w:eastAsia="Times New Roman" w:hAnsi="Times New Roman" w:cs="Times New Roman"/>
                <w:lang w:eastAsia="ru-RU"/>
              </w:rPr>
            </w:pPr>
            <w:r w:rsidRPr="0031469D">
              <w:rPr>
                <w:rFonts w:ascii="Times New Roman" w:eastAsia="Times New Roman" w:hAnsi="Times New Roman" w:cs="Times New Roman"/>
                <w:b/>
                <w:lang w:eastAsia="ru-RU"/>
              </w:rPr>
              <w:t>Приемная семья</w:t>
            </w:r>
          </w:p>
        </w:tc>
        <w:tc>
          <w:tcPr>
            <w:tcW w:w="2498"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18</w:t>
            </w:r>
          </w:p>
        </w:tc>
        <w:tc>
          <w:tcPr>
            <w:tcW w:w="2310"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17</w:t>
            </w:r>
          </w:p>
        </w:tc>
        <w:tc>
          <w:tcPr>
            <w:tcW w:w="2137"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10</w:t>
            </w:r>
          </w:p>
        </w:tc>
      </w:tr>
      <w:tr w:rsidR="0031469D" w:rsidRPr="0031469D" w:rsidTr="009B0967">
        <w:trPr>
          <w:trHeight w:val="319"/>
        </w:trPr>
        <w:tc>
          <w:tcPr>
            <w:tcW w:w="3323" w:type="dxa"/>
          </w:tcPr>
          <w:p w:rsidR="0031469D" w:rsidRPr="0031469D" w:rsidRDefault="0031469D" w:rsidP="0031469D">
            <w:pPr>
              <w:tabs>
                <w:tab w:val="left" w:pos="2505"/>
              </w:tabs>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Усыновление</w:t>
            </w:r>
          </w:p>
        </w:tc>
        <w:tc>
          <w:tcPr>
            <w:tcW w:w="2498"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0</w:t>
            </w:r>
          </w:p>
        </w:tc>
        <w:tc>
          <w:tcPr>
            <w:tcW w:w="2310"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0</w:t>
            </w:r>
          </w:p>
        </w:tc>
        <w:tc>
          <w:tcPr>
            <w:tcW w:w="2137"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0</w:t>
            </w:r>
          </w:p>
        </w:tc>
      </w:tr>
      <w:tr w:rsidR="0031469D" w:rsidRPr="0031469D" w:rsidTr="009B0967">
        <w:trPr>
          <w:trHeight w:val="334"/>
        </w:trPr>
        <w:tc>
          <w:tcPr>
            <w:tcW w:w="3323"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Итого:</w:t>
            </w:r>
          </w:p>
        </w:tc>
        <w:tc>
          <w:tcPr>
            <w:tcW w:w="2498"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128</w:t>
            </w:r>
          </w:p>
        </w:tc>
        <w:tc>
          <w:tcPr>
            <w:tcW w:w="2310"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130</w:t>
            </w:r>
          </w:p>
        </w:tc>
        <w:tc>
          <w:tcPr>
            <w:tcW w:w="2137" w:type="dxa"/>
          </w:tcPr>
          <w:p w:rsidR="0031469D" w:rsidRPr="0031469D" w:rsidRDefault="0031469D" w:rsidP="0031469D">
            <w:pPr>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155</w:t>
            </w:r>
          </w:p>
        </w:tc>
      </w:tr>
    </w:tbl>
    <w:p w:rsidR="0031469D" w:rsidRPr="0031469D" w:rsidRDefault="0031469D" w:rsidP="0031469D">
      <w:pPr>
        <w:jc w:val="both"/>
        <w:rPr>
          <w:rFonts w:ascii="Times New Roman" w:eastAsia="Times New Roman" w:hAnsi="Times New Roman" w:cs="Times New Roman"/>
          <w:b/>
          <w:lang w:eastAsia="ru-RU"/>
        </w:rPr>
      </w:pPr>
      <w:r w:rsidRPr="0031469D">
        <w:rPr>
          <w:rFonts w:ascii="Times New Roman" w:eastAsia="Times New Roman" w:hAnsi="Times New Roman" w:cs="Times New Roman"/>
          <w:b/>
          <w:lang w:eastAsia="ru-RU"/>
        </w:rPr>
        <w:tab/>
      </w:r>
    </w:p>
    <w:p w:rsidR="000471A7" w:rsidRDefault="000471A7" w:rsidP="000471A7">
      <w:pPr>
        <w:spacing w:after="0" w:line="240" w:lineRule="auto"/>
        <w:ind w:right="200"/>
        <w:jc w:val="center"/>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Результаты диагностики несовершеннолетних</w:t>
      </w:r>
    </w:p>
    <w:p w:rsidR="009574BF" w:rsidRDefault="009574BF" w:rsidP="000471A7">
      <w:pPr>
        <w:spacing w:after="0" w:line="240" w:lineRule="auto"/>
        <w:ind w:right="200"/>
        <w:jc w:val="center"/>
        <w:rPr>
          <w:rFonts w:ascii="Times New Roman" w:eastAsia="Times New Roman" w:hAnsi="Times New Roman" w:cs="Times New Roman"/>
          <w:b/>
          <w:sz w:val="24"/>
          <w:szCs w:val="24"/>
          <w:lang w:eastAsia="ru-RU"/>
        </w:rPr>
      </w:pPr>
    </w:p>
    <w:p w:rsidR="004611E2" w:rsidRPr="002D1B75" w:rsidRDefault="004611E2" w:rsidP="008828F1">
      <w:pPr>
        <w:pStyle w:val="a7"/>
        <w:shd w:val="clear" w:color="auto" w:fill="FFFFFF"/>
        <w:spacing w:before="0" w:beforeAutospacing="0" w:after="0" w:afterAutospacing="0"/>
        <w:jc w:val="both"/>
        <w:rPr>
          <w:rFonts w:ascii="Arial" w:hAnsi="Arial" w:cs="Arial"/>
          <w:color w:val="000000"/>
        </w:rPr>
      </w:pPr>
      <w:r w:rsidRPr="002D1B75">
        <w:rPr>
          <w:color w:val="000000"/>
        </w:rPr>
        <w:t>Психология и поведение отдельного человека как личности существенно зависят от социальной среды, которая представлена</w:t>
      </w:r>
    </w:p>
    <w:p w:rsidR="004611E2" w:rsidRPr="002D1B75" w:rsidRDefault="004611E2" w:rsidP="008828F1">
      <w:pPr>
        <w:pStyle w:val="a7"/>
        <w:shd w:val="clear" w:color="auto" w:fill="FFFFFF"/>
        <w:spacing w:before="0" w:beforeAutospacing="0" w:after="0" w:afterAutospacing="0"/>
        <w:jc w:val="both"/>
        <w:rPr>
          <w:color w:val="000000"/>
        </w:rPr>
      </w:pPr>
      <w:r w:rsidRPr="002D1B75">
        <w:rPr>
          <w:color w:val="000000"/>
        </w:rPr>
        <w:t xml:space="preserve">более или менее устойчивыми соединениями, называемыми группами. Непосредственным проводником влияния общества и больших социальных групп на индивида является малая группа. </w:t>
      </w:r>
    </w:p>
    <w:p w:rsidR="004611E2" w:rsidRPr="002D1B75" w:rsidRDefault="004611E2" w:rsidP="008828F1">
      <w:pPr>
        <w:pStyle w:val="a7"/>
        <w:shd w:val="clear" w:color="auto" w:fill="FFFFFF"/>
        <w:spacing w:before="0" w:beforeAutospacing="0" w:after="0" w:afterAutospacing="0"/>
        <w:jc w:val="both"/>
        <w:rPr>
          <w:rFonts w:ascii="Arial" w:hAnsi="Arial" w:cs="Arial"/>
          <w:color w:val="000000"/>
        </w:rPr>
      </w:pPr>
      <w:r w:rsidRPr="002D1B75">
        <w:rPr>
          <w:color w:val="000000"/>
        </w:rPr>
        <w:t>Малую группу характеризует психологическая и поведенческая общность ее членов, которая выделяет и обособляет группу, делает ее относительно автономным социально – психологическим образованием. Мера психологической общности определяет сплоченность группы – одну из основных характеристик уровня ее социально –</w:t>
      </w:r>
      <w:r w:rsidR="00967053" w:rsidRPr="002D1B75">
        <w:rPr>
          <w:color w:val="000000"/>
        </w:rPr>
        <w:t xml:space="preserve"> </w:t>
      </w:r>
      <w:r w:rsidRPr="002D1B75">
        <w:rPr>
          <w:color w:val="000000"/>
        </w:rPr>
        <w:t>психологического развития.</w:t>
      </w:r>
    </w:p>
    <w:p w:rsidR="004611E2" w:rsidRPr="002D1B75" w:rsidRDefault="004611E2" w:rsidP="008828F1">
      <w:pPr>
        <w:pStyle w:val="a7"/>
        <w:shd w:val="clear" w:color="auto" w:fill="FFFFFF"/>
        <w:spacing w:before="0" w:beforeAutospacing="0" w:after="0" w:afterAutospacing="0"/>
        <w:jc w:val="both"/>
        <w:rPr>
          <w:rFonts w:ascii="Arial" w:hAnsi="Arial" w:cs="Arial"/>
          <w:color w:val="000000"/>
        </w:rPr>
      </w:pPr>
      <w:r w:rsidRPr="002D1B75">
        <w:rPr>
          <w:color w:val="000000"/>
        </w:rPr>
        <w:lastRenderedPageBreak/>
        <w:t>Результаты:</w:t>
      </w:r>
    </w:p>
    <w:p w:rsidR="004611E2" w:rsidRPr="002D1B75" w:rsidRDefault="004611E2" w:rsidP="008828F1">
      <w:pPr>
        <w:pStyle w:val="a7"/>
        <w:shd w:val="clear" w:color="auto" w:fill="FFFFFF"/>
        <w:spacing w:before="0" w:beforeAutospacing="0" w:after="0" w:afterAutospacing="0"/>
        <w:jc w:val="both"/>
        <w:rPr>
          <w:rFonts w:ascii="Arial" w:hAnsi="Arial" w:cs="Arial"/>
          <w:color w:val="000000"/>
        </w:rPr>
      </w:pPr>
      <w:r w:rsidRPr="002D1B75">
        <w:rPr>
          <w:color w:val="000000"/>
        </w:rPr>
        <w:t>В группах выделяются лидеры, совместно с воспитателем достигают положительных результатов общего труда.</w:t>
      </w:r>
    </w:p>
    <w:p w:rsidR="004611E2" w:rsidRPr="002D1B75" w:rsidRDefault="004611E2" w:rsidP="008828F1">
      <w:pPr>
        <w:pStyle w:val="a7"/>
        <w:shd w:val="clear" w:color="auto" w:fill="FFFFFF"/>
        <w:spacing w:before="0" w:beforeAutospacing="0" w:after="0" w:afterAutospacing="0"/>
        <w:jc w:val="both"/>
        <w:rPr>
          <w:color w:val="000000"/>
        </w:rPr>
      </w:pPr>
      <w:proofErr w:type="gramStart"/>
      <w:r w:rsidRPr="002D1B75">
        <w:rPr>
          <w:color w:val="000000"/>
        </w:rPr>
        <w:t>Предпочитаемые</w:t>
      </w:r>
      <w:proofErr w:type="gramEnd"/>
      <w:r w:rsidRPr="002D1B75">
        <w:rPr>
          <w:color w:val="000000"/>
        </w:rPr>
        <w:t xml:space="preserve"> в группах формируют свои </w:t>
      </w:r>
      <w:proofErr w:type="spellStart"/>
      <w:r w:rsidRPr="002D1B75">
        <w:rPr>
          <w:color w:val="000000"/>
        </w:rPr>
        <w:t>микрогруппы</w:t>
      </w:r>
      <w:proofErr w:type="spellEnd"/>
      <w:r w:rsidRPr="002D1B75">
        <w:rPr>
          <w:color w:val="000000"/>
        </w:rPr>
        <w:t xml:space="preserve"> по поло-ролевому признаку. </w:t>
      </w:r>
    </w:p>
    <w:p w:rsidR="004611E2" w:rsidRPr="002D1B75" w:rsidRDefault="004611E2" w:rsidP="008828F1">
      <w:pPr>
        <w:pStyle w:val="a7"/>
        <w:shd w:val="clear" w:color="auto" w:fill="FFFFFF"/>
        <w:spacing w:before="0" w:beforeAutospacing="0" w:after="0" w:afterAutospacing="0"/>
        <w:jc w:val="both"/>
        <w:rPr>
          <w:rFonts w:ascii="Arial" w:hAnsi="Arial" w:cs="Arial"/>
          <w:color w:val="000000"/>
        </w:rPr>
      </w:pPr>
      <w:r w:rsidRPr="002D1B75">
        <w:rPr>
          <w:color w:val="000000"/>
        </w:rPr>
        <w:t xml:space="preserve">Оттесненные в группах имеют ограниченные возможности здоровья, справляются в пределах своих возможностей.   </w:t>
      </w:r>
    </w:p>
    <w:p w:rsidR="004611E2" w:rsidRPr="002D1B75" w:rsidRDefault="004611E2" w:rsidP="008828F1">
      <w:pPr>
        <w:pStyle w:val="a7"/>
        <w:shd w:val="clear" w:color="auto" w:fill="FFFFFF"/>
        <w:spacing w:before="0" w:beforeAutospacing="0" w:after="0" w:afterAutospacing="0"/>
        <w:jc w:val="both"/>
        <w:rPr>
          <w:color w:val="000000"/>
        </w:rPr>
      </w:pPr>
      <w:r w:rsidRPr="002D1B75">
        <w:rPr>
          <w:color w:val="000000"/>
        </w:rPr>
        <w:t xml:space="preserve">Изолированные отсутствуют. </w:t>
      </w:r>
    </w:p>
    <w:p w:rsidR="004611E2" w:rsidRPr="000471A7" w:rsidRDefault="004611E2" w:rsidP="000471A7">
      <w:pPr>
        <w:spacing w:after="0" w:line="240" w:lineRule="auto"/>
        <w:ind w:right="200"/>
        <w:jc w:val="center"/>
        <w:rPr>
          <w:rFonts w:ascii="Times New Roman" w:eastAsia="Times New Roman" w:hAnsi="Times New Roman" w:cs="Times New Roman"/>
          <w:b/>
          <w:sz w:val="24"/>
          <w:szCs w:val="24"/>
          <w:lang w:eastAsia="ru-RU"/>
        </w:rPr>
      </w:pPr>
    </w:p>
    <w:p w:rsidR="000471A7" w:rsidRPr="000471A7" w:rsidRDefault="000471A7" w:rsidP="000471A7">
      <w:pPr>
        <w:spacing w:after="0" w:line="240" w:lineRule="auto"/>
        <w:ind w:right="200"/>
        <w:jc w:val="center"/>
        <w:rPr>
          <w:rFonts w:ascii="Times New Roman" w:eastAsia="Times New Roman" w:hAnsi="Times New Roman" w:cs="Times New Roman"/>
          <w:b/>
          <w:i/>
          <w:sz w:val="24"/>
          <w:szCs w:val="24"/>
        </w:rPr>
      </w:pPr>
      <w:r w:rsidRPr="000471A7">
        <w:rPr>
          <w:rFonts w:ascii="Times New Roman" w:eastAsia="Times New Roman" w:hAnsi="Times New Roman" w:cs="Times New Roman"/>
          <w:b/>
          <w:i/>
          <w:sz w:val="24"/>
          <w:szCs w:val="24"/>
          <w:lang w:eastAsia="ru-RU"/>
        </w:rPr>
        <w:t xml:space="preserve">Раздел 4. </w:t>
      </w:r>
      <w:r w:rsidRPr="000471A7">
        <w:rPr>
          <w:rFonts w:ascii="Times New Roman" w:eastAsia="Times New Roman" w:hAnsi="Times New Roman" w:cs="Times New Roman"/>
          <w:b/>
          <w:i/>
          <w:sz w:val="24"/>
          <w:szCs w:val="24"/>
        </w:rPr>
        <w:t>Дошкольный блок</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r w:rsidRPr="00BE6B53">
        <w:rPr>
          <w:rFonts w:ascii="Times New Roman" w:eastAsia="Times New Roman" w:hAnsi="Times New Roman" w:cs="Times New Roman"/>
          <w:sz w:val="24"/>
          <w:szCs w:val="24"/>
          <w:lang w:eastAsia="ru-RU"/>
        </w:rPr>
        <w:t xml:space="preserve">За прошедший год реабилитацию на  младшей группе прошли 41 ребёнок, из них 20 детей вернулись в родную семью, 9 детей проживают в приёмной семье, </w:t>
      </w:r>
      <w:r w:rsidR="00967053">
        <w:rPr>
          <w:rFonts w:ascii="Times New Roman" w:eastAsia="Times New Roman" w:hAnsi="Times New Roman" w:cs="Times New Roman"/>
          <w:sz w:val="24"/>
          <w:szCs w:val="24"/>
          <w:lang w:eastAsia="ru-RU"/>
        </w:rPr>
        <w:t>1 ребёнок переведен в другое учреждение</w:t>
      </w:r>
      <w:r w:rsidRPr="00BE6B53">
        <w:rPr>
          <w:rFonts w:ascii="Times New Roman" w:eastAsia="Times New Roman" w:hAnsi="Times New Roman" w:cs="Times New Roman"/>
          <w:sz w:val="24"/>
          <w:szCs w:val="24"/>
          <w:lang w:eastAsia="ru-RU"/>
        </w:rPr>
        <w:t xml:space="preserve">, </w:t>
      </w:r>
      <w:r w:rsidR="00506580">
        <w:rPr>
          <w:rFonts w:ascii="Times New Roman" w:eastAsia="Times New Roman" w:hAnsi="Times New Roman" w:cs="Times New Roman"/>
          <w:sz w:val="24"/>
          <w:szCs w:val="24"/>
          <w:lang w:eastAsia="ru-RU"/>
        </w:rPr>
        <w:t xml:space="preserve">4 </w:t>
      </w:r>
      <w:r w:rsidRPr="00BE6B53">
        <w:rPr>
          <w:rFonts w:ascii="Times New Roman" w:eastAsia="Times New Roman" w:hAnsi="Times New Roman" w:cs="Times New Roman"/>
          <w:sz w:val="24"/>
          <w:szCs w:val="24"/>
          <w:lang w:eastAsia="ru-RU"/>
        </w:rPr>
        <w:t>детей продолжают проходить реабилитацию. Возраст детей от 3 до 7 лет. В течение года дети развивались согласно возрасту и показали позитивную динамику по всем направлениям развития.</w:t>
      </w:r>
    </w:p>
    <w:p w:rsidR="004611E2" w:rsidRPr="00BE6B53" w:rsidRDefault="004611E2" w:rsidP="005065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6B53">
        <w:rPr>
          <w:rFonts w:ascii="Times New Roman" w:eastAsia="Times New Roman" w:hAnsi="Times New Roman" w:cs="Times New Roman"/>
          <w:b/>
          <w:color w:val="000000"/>
          <w:sz w:val="24"/>
          <w:szCs w:val="24"/>
          <w:lang w:eastAsia="ru-RU"/>
        </w:rPr>
        <w:t>Воспитателями группы  подготовлена развивающая среда</w:t>
      </w:r>
      <w:r w:rsidRPr="00BE6B53">
        <w:rPr>
          <w:rFonts w:ascii="Times New Roman" w:eastAsia="Times New Roman" w:hAnsi="Times New Roman" w:cs="Times New Roman"/>
          <w:color w:val="000000"/>
          <w:sz w:val="24"/>
          <w:szCs w:val="24"/>
          <w:lang w:eastAsia="ru-RU"/>
        </w:rPr>
        <w:t>, которая играет особую роль для укрепления здоровья ребенка, его всестороннего физического и психического развития, что позволяет детям в соответствии со своими интересами и желаниями свободно заниматься в одно и то же время, не мешая друг другу, разными видами деятельности. В группе созданы оптимальные условия для охраны и укрепления здоровья. Группу оформили так, чтобы детей привлекали красивые, яркие, красочные пособия и игрушки. Для успешного пребывания ребёнка в Центре  создали в группе комфортную обстановку, в которой присутствует а</w:t>
      </w:r>
      <w:r w:rsidR="00506580">
        <w:rPr>
          <w:rFonts w:ascii="Times New Roman" w:eastAsia="Times New Roman" w:hAnsi="Times New Roman" w:cs="Times New Roman"/>
          <w:color w:val="000000"/>
          <w:sz w:val="24"/>
          <w:szCs w:val="24"/>
          <w:lang w:eastAsia="ru-RU"/>
        </w:rPr>
        <w:t xml:space="preserve">тмосфера радости, покоя, тепла </w:t>
      </w:r>
    </w:p>
    <w:p w:rsidR="004611E2" w:rsidRPr="00BE6B53" w:rsidRDefault="00506580" w:rsidP="0050658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611E2" w:rsidRPr="00BE6B53">
        <w:rPr>
          <w:rFonts w:ascii="Times New Roman" w:eastAsia="Times New Roman" w:hAnsi="Times New Roman" w:cs="Times New Roman"/>
          <w:color w:val="000000"/>
          <w:sz w:val="24"/>
          <w:szCs w:val="24"/>
          <w:lang w:eastAsia="ru-RU"/>
        </w:rPr>
        <w:t xml:space="preserve">В  игровой зоне всё оборудование, игры, игрушки находятся в доступном удобном месте, дети могут самостоятельно выбирать вид деятельности. </w:t>
      </w:r>
      <w:proofErr w:type="gramStart"/>
      <w:r w:rsidR="004611E2" w:rsidRPr="00BE6B53">
        <w:rPr>
          <w:rFonts w:ascii="Times New Roman" w:eastAsia="Times New Roman" w:hAnsi="Times New Roman" w:cs="Times New Roman"/>
          <w:color w:val="000000"/>
          <w:sz w:val="24"/>
          <w:szCs w:val="24"/>
          <w:lang w:eastAsia="ru-RU"/>
        </w:rPr>
        <w:t>Сюжетно-ролевые игры разложены в отдельные контейнера, что позволяет ребенку организовать свою игру в любом удобном для него месте групповой комнаты.</w:t>
      </w:r>
      <w:proofErr w:type="gramEnd"/>
      <w:r w:rsidR="004611E2" w:rsidRPr="00BE6B53">
        <w:rPr>
          <w:rFonts w:ascii="Times New Roman" w:eastAsia="Times New Roman" w:hAnsi="Times New Roman" w:cs="Times New Roman"/>
          <w:color w:val="000000"/>
          <w:sz w:val="24"/>
          <w:szCs w:val="24"/>
          <w:lang w:eastAsia="ru-RU"/>
        </w:rPr>
        <w:t xml:space="preserve"> Имеется уголок с\</w:t>
      </w:r>
      <w:proofErr w:type="gramStart"/>
      <w:r w:rsidR="004611E2" w:rsidRPr="00BE6B53">
        <w:rPr>
          <w:rFonts w:ascii="Times New Roman" w:eastAsia="Times New Roman" w:hAnsi="Times New Roman" w:cs="Times New Roman"/>
          <w:color w:val="000000"/>
          <w:sz w:val="24"/>
          <w:szCs w:val="24"/>
          <w:lang w:eastAsia="ru-RU"/>
        </w:rPr>
        <w:t>р</w:t>
      </w:r>
      <w:proofErr w:type="gramEnd"/>
      <w:r w:rsidR="004611E2" w:rsidRPr="00BE6B53">
        <w:rPr>
          <w:rFonts w:ascii="Times New Roman" w:eastAsia="Times New Roman" w:hAnsi="Times New Roman" w:cs="Times New Roman"/>
          <w:color w:val="000000"/>
          <w:sz w:val="24"/>
          <w:szCs w:val="24"/>
          <w:lang w:eastAsia="ru-RU"/>
        </w:rPr>
        <w:t xml:space="preserve"> игр "Парикмахерская, "Магазин", "Аптека", уголок для девочек для игры «Дочки – матери» с посудой, кроватками, куклами, сундучком для кукольных вещей (одежды), «стирольной машиной», с инструментами кухонной зоны, утюгом ;</w:t>
      </w:r>
    </w:p>
    <w:p w:rsidR="004611E2" w:rsidRPr="00BE6B53" w:rsidRDefault="004611E2" w:rsidP="004611E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E6B53">
        <w:rPr>
          <w:rFonts w:ascii="Times New Roman" w:eastAsia="Times New Roman" w:hAnsi="Times New Roman" w:cs="Times New Roman"/>
          <w:color w:val="000000"/>
          <w:sz w:val="24"/>
          <w:szCs w:val="24"/>
          <w:lang w:eastAsia="ru-RU"/>
        </w:rPr>
        <w:t xml:space="preserve"> уголок для мальчиков для игры «Автопарк», «Мастерская для машин».</w:t>
      </w:r>
    </w:p>
    <w:p w:rsidR="004611E2" w:rsidRPr="00BE6B53" w:rsidRDefault="004611E2" w:rsidP="002D1B7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6B53">
        <w:rPr>
          <w:rFonts w:ascii="Times New Roman" w:eastAsia="Times New Roman" w:hAnsi="Times New Roman" w:cs="Times New Roman"/>
          <w:color w:val="000000"/>
          <w:sz w:val="24"/>
          <w:szCs w:val="24"/>
          <w:lang w:eastAsia="ru-RU"/>
        </w:rPr>
        <w:t>В группе также созданы условия для развития творческих способностей. Дети могут свободно пройти в художественную зону («Юный художник») и выбрать любой материал (коробки с принадлежностями для рисования, аппликации, лепки). Всё это способствует раскрепощению детей, положительному эмоциональному настрою на весь день. В группе много дидактических и развивающих игр, которые помогают детям играть вместе и индивидуально. Отдельно оформлены игры по речевому и познавательному развитию.</w:t>
      </w:r>
    </w:p>
    <w:p w:rsidR="004611E2" w:rsidRPr="00BE6B53" w:rsidRDefault="004611E2" w:rsidP="002D1B7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6B53">
        <w:rPr>
          <w:rFonts w:ascii="Times New Roman" w:eastAsia="Times New Roman" w:hAnsi="Times New Roman" w:cs="Times New Roman"/>
          <w:color w:val="000000"/>
          <w:sz w:val="24"/>
          <w:szCs w:val="24"/>
          <w:lang w:eastAsia="ru-RU"/>
        </w:rPr>
        <w:t>Обновили уголок книги по возрасту,  п</w:t>
      </w:r>
      <w:r w:rsidR="00506580">
        <w:rPr>
          <w:rFonts w:ascii="Times New Roman" w:eastAsia="Times New Roman" w:hAnsi="Times New Roman" w:cs="Times New Roman"/>
          <w:color w:val="000000"/>
          <w:sz w:val="24"/>
          <w:szCs w:val="24"/>
          <w:lang w:eastAsia="ru-RU"/>
        </w:rPr>
        <w:t xml:space="preserve">ополнили литературу по </w:t>
      </w:r>
      <w:proofErr w:type="gramStart"/>
      <w:r w:rsidR="00506580">
        <w:rPr>
          <w:rFonts w:ascii="Times New Roman" w:eastAsia="Times New Roman" w:hAnsi="Times New Roman" w:cs="Times New Roman"/>
          <w:color w:val="000000"/>
          <w:sz w:val="24"/>
          <w:szCs w:val="24"/>
          <w:lang w:eastAsia="ru-RU"/>
        </w:rPr>
        <w:t>сенсорном</w:t>
      </w:r>
      <w:proofErr w:type="gramEnd"/>
      <w:r w:rsidR="00506580">
        <w:rPr>
          <w:rFonts w:ascii="Times New Roman" w:eastAsia="Times New Roman" w:hAnsi="Times New Roman" w:cs="Times New Roman"/>
          <w:color w:val="000000"/>
          <w:sz w:val="24"/>
          <w:szCs w:val="24"/>
          <w:lang w:eastAsia="ru-RU"/>
        </w:rPr>
        <w:t xml:space="preserve"> развитию</w:t>
      </w:r>
      <w:r w:rsidRPr="00BE6B53">
        <w:rPr>
          <w:rFonts w:ascii="Times New Roman" w:eastAsia="Times New Roman" w:hAnsi="Times New Roman" w:cs="Times New Roman"/>
          <w:color w:val="000000"/>
          <w:sz w:val="24"/>
          <w:szCs w:val="24"/>
          <w:lang w:eastAsia="ru-RU"/>
        </w:rPr>
        <w:t>,</w:t>
      </w:r>
    </w:p>
    <w:p w:rsidR="004611E2" w:rsidRPr="00BE6B53" w:rsidRDefault="004611E2" w:rsidP="002D1B7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6B53">
        <w:rPr>
          <w:rFonts w:ascii="Times New Roman" w:eastAsia="Times New Roman" w:hAnsi="Times New Roman" w:cs="Times New Roman"/>
          <w:color w:val="000000"/>
          <w:sz w:val="24"/>
          <w:szCs w:val="24"/>
          <w:lang w:eastAsia="ru-RU"/>
        </w:rPr>
        <w:t xml:space="preserve"> по  театрализованной деятельности -  куклами и масками для инсценировок,</w:t>
      </w:r>
    </w:p>
    <w:p w:rsidR="004611E2" w:rsidRPr="00BE6B53" w:rsidRDefault="004611E2" w:rsidP="002D1B7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6B53">
        <w:rPr>
          <w:rFonts w:ascii="Times New Roman" w:eastAsia="Times New Roman" w:hAnsi="Times New Roman" w:cs="Times New Roman"/>
          <w:color w:val="000000"/>
          <w:sz w:val="24"/>
          <w:szCs w:val="24"/>
          <w:lang w:eastAsia="ru-RU"/>
        </w:rPr>
        <w:t xml:space="preserve"> по пожарной безопасности, развитию речи, по озн</w:t>
      </w:r>
      <w:r w:rsidR="00506580">
        <w:rPr>
          <w:rFonts w:ascii="Times New Roman" w:eastAsia="Times New Roman" w:hAnsi="Times New Roman" w:cs="Times New Roman"/>
          <w:color w:val="000000"/>
          <w:sz w:val="24"/>
          <w:szCs w:val="24"/>
          <w:lang w:eastAsia="ru-RU"/>
        </w:rPr>
        <w:t>акомлению с миром природы.</w:t>
      </w:r>
    </w:p>
    <w:p w:rsidR="004611E2" w:rsidRPr="00BE6B53" w:rsidRDefault="004611E2" w:rsidP="002D1B7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06580">
        <w:rPr>
          <w:rFonts w:ascii="Times New Roman" w:eastAsia="Times New Roman" w:hAnsi="Times New Roman" w:cs="Times New Roman"/>
          <w:color w:val="000000"/>
          <w:sz w:val="24"/>
          <w:szCs w:val="24"/>
          <w:lang w:eastAsia="ru-RU"/>
        </w:rPr>
        <w:t xml:space="preserve"> В результате наблюдений, тестирования выявлено, что</w:t>
      </w:r>
      <w:r w:rsidRPr="00BE6B53">
        <w:rPr>
          <w:rFonts w:ascii="Times New Roman" w:eastAsia="Times New Roman" w:hAnsi="Times New Roman" w:cs="Times New Roman"/>
          <w:color w:val="000000"/>
          <w:sz w:val="24"/>
          <w:szCs w:val="24"/>
          <w:lang w:eastAsia="ru-RU"/>
        </w:rPr>
        <w:t xml:space="preserve"> атмосфера в детском коллективе доброжелательная, позитивная.  Социально-нравственные чувства и эмоции детей группы  достаточно устойчивы.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w:t>
      </w:r>
    </w:p>
    <w:p w:rsidR="004611E2" w:rsidRPr="00BE6B53" w:rsidRDefault="004611E2" w:rsidP="004611E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E6B53">
        <w:rPr>
          <w:rFonts w:ascii="Times New Roman" w:eastAsia="Times New Roman" w:hAnsi="Times New Roman" w:cs="Times New Roman"/>
          <w:color w:val="000000"/>
          <w:sz w:val="24"/>
          <w:szCs w:val="24"/>
          <w:shd w:val="clear" w:color="auto" w:fill="FFFFFF"/>
          <w:lang w:eastAsia="ru-RU"/>
        </w:rPr>
        <w:t>Поведение детей регулируется  детскими представлениями о том, что хорошо и что плохо. Общая самооценка детей представляет собой положительное отношение к себе, формируется под влиянием эмоционального отношения со стороны взрослых. </w:t>
      </w:r>
      <w:r w:rsidRPr="00BE6B53">
        <w:rPr>
          <w:rFonts w:ascii="Times New Roman" w:eastAsia="Times New Roman" w:hAnsi="Times New Roman" w:cs="Times New Roman"/>
          <w:color w:val="000000"/>
          <w:sz w:val="24"/>
          <w:szCs w:val="24"/>
          <w:lang w:eastAsia="ru-RU"/>
        </w:rPr>
        <w:t xml:space="preserve">Дети испытывают чувство удовлетворения, радости, когда поступают правильно, хорошо, и смущение, неловкость, когда нарушают правила, поступают плохо.  Большую значимость </w:t>
      </w:r>
      <w:r w:rsidRPr="00BE6B53">
        <w:rPr>
          <w:rFonts w:ascii="Times New Roman" w:eastAsia="Times New Roman" w:hAnsi="Times New Roman" w:cs="Times New Roman"/>
          <w:color w:val="000000"/>
          <w:sz w:val="24"/>
          <w:szCs w:val="24"/>
          <w:lang w:eastAsia="ru-RU"/>
        </w:rPr>
        <w:lastRenderedPageBreak/>
        <w:t xml:space="preserve">для детей  приобретает общение между собой. Их избирательные отношения стали  устойчивыми, зарождается детская дружба. Дети могут активно сотрудничать, наблюдаются и конкурентные отношения — в общении и взаимодействии они стремятся в первую очередь проявить себя, привлечь внимание других к себе. </w:t>
      </w:r>
    </w:p>
    <w:p w:rsidR="004611E2" w:rsidRPr="00BE6B53" w:rsidRDefault="004611E2" w:rsidP="004611E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E6B53">
        <w:rPr>
          <w:rFonts w:ascii="Times New Roman" w:eastAsia="Times New Roman" w:hAnsi="Times New Roman" w:cs="Times New Roman"/>
          <w:color w:val="000000"/>
          <w:sz w:val="24"/>
          <w:szCs w:val="24"/>
          <w:lang w:eastAsia="ru-RU"/>
        </w:rPr>
        <w:t xml:space="preserve"> Дети в группе владеют культурой самообслуживания и культурой здоровья. В играх  отражают   социальные события. </w:t>
      </w:r>
    </w:p>
    <w:p w:rsidR="004611E2" w:rsidRPr="00BE6B53" w:rsidRDefault="004611E2" w:rsidP="004611E2">
      <w:pPr>
        <w:spacing w:after="0" w:line="240" w:lineRule="auto"/>
        <w:jc w:val="both"/>
        <w:rPr>
          <w:rFonts w:ascii="Times New Roman" w:eastAsia="Times New Roman" w:hAnsi="Times New Roman" w:cs="Times New Roman"/>
          <w:b/>
          <w:bCs/>
          <w:color w:val="000000"/>
          <w:sz w:val="24"/>
          <w:szCs w:val="24"/>
          <w:bdr w:val="none" w:sz="0" w:space="0" w:color="auto" w:frame="1"/>
          <w:shd w:val="clear" w:color="auto" w:fill="FFFFFF"/>
          <w:lang w:eastAsia="ru-RU"/>
        </w:rPr>
      </w:pPr>
      <w:r w:rsidRPr="00506580">
        <w:rPr>
          <w:rFonts w:ascii="Times New Roman" w:eastAsia="Times New Roman" w:hAnsi="Times New Roman" w:cs="Times New Roman"/>
          <w:bCs/>
          <w:color w:val="000000"/>
          <w:sz w:val="24"/>
          <w:szCs w:val="24"/>
          <w:bdr w:val="none" w:sz="0" w:space="0" w:color="auto" w:frame="1"/>
          <w:shd w:val="clear" w:color="auto" w:fill="FFFFFF"/>
          <w:lang w:eastAsia="ru-RU"/>
        </w:rPr>
        <w:t xml:space="preserve">       Огром</w:t>
      </w:r>
      <w:r w:rsidR="00506580" w:rsidRPr="00506580">
        <w:rPr>
          <w:rFonts w:ascii="Times New Roman" w:eastAsia="Times New Roman" w:hAnsi="Times New Roman" w:cs="Times New Roman"/>
          <w:bCs/>
          <w:color w:val="000000"/>
          <w:sz w:val="24"/>
          <w:szCs w:val="24"/>
          <w:bdr w:val="none" w:sz="0" w:space="0" w:color="auto" w:frame="1"/>
          <w:shd w:val="clear" w:color="auto" w:fill="FFFFFF"/>
          <w:lang w:eastAsia="ru-RU"/>
        </w:rPr>
        <w:t xml:space="preserve">ную роль в воспитании и развитии  отводится </w:t>
      </w:r>
      <w:r w:rsidRPr="00506580">
        <w:rPr>
          <w:rFonts w:ascii="Times New Roman" w:eastAsia="Times New Roman" w:hAnsi="Times New Roman" w:cs="Times New Roman"/>
          <w:bCs/>
          <w:color w:val="000000"/>
          <w:sz w:val="24"/>
          <w:szCs w:val="24"/>
          <w:bdr w:val="none" w:sz="0" w:space="0" w:color="auto" w:frame="1"/>
          <w:shd w:val="clear" w:color="auto" w:fill="FFFFFF"/>
          <w:lang w:eastAsia="ru-RU"/>
        </w:rPr>
        <w:t xml:space="preserve">  индивидуальной работе с детьми. Индивидуальная работа </w:t>
      </w:r>
      <w:r w:rsidRPr="00506580">
        <w:rPr>
          <w:rFonts w:ascii="Times New Roman" w:eastAsia="Times New Roman" w:hAnsi="Times New Roman" w:cs="Times New Roman"/>
          <w:color w:val="000000"/>
          <w:sz w:val="24"/>
          <w:szCs w:val="24"/>
          <w:shd w:val="clear" w:color="auto" w:fill="FFFFFF"/>
          <w:lang w:eastAsia="ru-RU"/>
        </w:rPr>
        <w:t> используется при формировании эмоционального общения, предметно-игровой деятельности</w:t>
      </w:r>
      <w:r w:rsidRPr="00BE6B53">
        <w:rPr>
          <w:rFonts w:ascii="Times New Roman" w:eastAsia="Times New Roman" w:hAnsi="Times New Roman" w:cs="Times New Roman"/>
          <w:color w:val="000000"/>
          <w:sz w:val="24"/>
          <w:szCs w:val="24"/>
          <w:shd w:val="clear" w:color="auto" w:fill="FFFFFF"/>
          <w:lang w:eastAsia="ru-RU"/>
        </w:rPr>
        <w:t>, сенсорного воспитания, развитии моторики и основных движений, психических функций, при развитии пространственно-временных ориентировок и представлений.</w:t>
      </w:r>
      <w:r w:rsidRPr="00BE6B53">
        <w:rPr>
          <w:rFonts w:ascii="Times New Roman" w:eastAsia="Times New Roman" w:hAnsi="Times New Roman" w:cs="Times New Roman"/>
          <w:color w:val="000000"/>
          <w:sz w:val="24"/>
          <w:szCs w:val="24"/>
          <w:lang w:eastAsia="ru-RU"/>
        </w:rPr>
        <w:br/>
      </w:r>
      <w:r w:rsidRPr="00BE6B53">
        <w:rPr>
          <w:rFonts w:ascii="Times New Roman" w:eastAsia="Times New Roman" w:hAnsi="Times New Roman" w:cs="Times New Roman"/>
          <w:color w:val="000000"/>
          <w:sz w:val="24"/>
          <w:szCs w:val="24"/>
          <w:shd w:val="clear" w:color="auto" w:fill="FFFFFF"/>
          <w:lang w:eastAsia="ru-RU"/>
        </w:rPr>
        <w:t xml:space="preserve">        В индивидуальной коррекционной работе уделяем большое внимание развитию у детей зрительно-предметного восприятия, в связи с этим используем такие упражнения как: «Узнай на ощупь», «</w:t>
      </w:r>
      <w:proofErr w:type="gramStart"/>
      <w:r w:rsidRPr="00BE6B53">
        <w:rPr>
          <w:rFonts w:ascii="Times New Roman" w:eastAsia="Times New Roman" w:hAnsi="Times New Roman" w:cs="Times New Roman"/>
          <w:color w:val="000000"/>
          <w:sz w:val="24"/>
          <w:szCs w:val="24"/>
          <w:shd w:val="clear" w:color="auto" w:fill="FFFFFF"/>
          <w:lang w:eastAsia="ru-RU"/>
        </w:rPr>
        <w:t>Тихо-громко</w:t>
      </w:r>
      <w:proofErr w:type="gramEnd"/>
      <w:r w:rsidRPr="00BE6B53">
        <w:rPr>
          <w:rFonts w:ascii="Times New Roman" w:eastAsia="Times New Roman" w:hAnsi="Times New Roman" w:cs="Times New Roman"/>
          <w:color w:val="000000"/>
          <w:sz w:val="24"/>
          <w:szCs w:val="24"/>
          <w:shd w:val="clear" w:color="auto" w:fill="FFFFFF"/>
          <w:lang w:eastAsia="ru-RU"/>
        </w:rPr>
        <w:t>». Совершенствуем произвольную память детей, через упражнения на запоминание, сохранение и воспроизведение материала: «Запомни-повтори», «Найди место в ряду». Для развития у детей способности к зрительному, слуховому непроизвольному и произвольному вниманию используем игры и упражнения: «Чей домик?», «Найди отличия». А также формируем у детей первичные представления о причинных связях,  для этого используем дидакти</w:t>
      </w:r>
      <w:r w:rsidR="00506580">
        <w:rPr>
          <w:rFonts w:ascii="Times New Roman" w:eastAsia="Times New Roman" w:hAnsi="Times New Roman" w:cs="Times New Roman"/>
          <w:color w:val="000000"/>
          <w:sz w:val="24"/>
          <w:szCs w:val="24"/>
          <w:shd w:val="clear" w:color="auto" w:fill="FFFFFF"/>
          <w:lang w:eastAsia="ru-RU"/>
        </w:rPr>
        <w:t>ческие игры: «Парные картинки», «Чья  игрушка».</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r w:rsidRPr="00BE6B53">
        <w:rPr>
          <w:rFonts w:ascii="Times New Roman" w:eastAsia="Times New Roman" w:hAnsi="Times New Roman" w:cs="Times New Roman"/>
          <w:b/>
          <w:sz w:val="24"/>
          <w:szCs w:val="24"/>
          <w:lang w:eastAsia="ru-RU"/>
        </w:rPr>
        <w:t>Пальчиковые игры</w:t>
      </w:r>
      <w:r w:rsidRPr="00BE6B53">
        <w:rPr>
          <w:rFonts w:ascii="Times New Roman" w:eastAsia="Times New Roman" w:hAnsi="Times New Roman" w:cs="Times New Roman"/>
          <w:sz w:val="24"/>
          <w:szCs w:val="24"/>
          <w:lang w:eastAsia="ru-RU"/>
        </w:rPr>
        <w:t>: «Осенние листья», « Птички», «Есть у каждого свой дом», «Мои ладошки», «Я на скрипочке играю», «У оленя дом большой».</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r w:rsidRPr="00BE6B53">
        <w:rPr>
          <w:rFonts w:ascii="Times New Roman" w:eastAsia="Times New Roman" w:hAnsi="Times New Roman" w:cs="Times New Roman"/>
          <w:b/>
          <w:sz w:val="24"/>
          <w:szCs w:val="24"/>
          <w:lang w:eastAsia="ru-RU"/>
        </w:rPr>
        <w:t>Досуги:</w:t>
      </w:r>
      <w:r w:rsidR="00506580">
        <w:rPr>
          <w:rFonts w:ascii="Times New Roman" w:eastAsia="Times New Roman" w:hAnsi="Times New Roman" w:cs="Times New Roman"/>
          <w:sz w:val="24"/>
          <w:szCs w:val="24"/>
          <w:lang w:eastAsia="ru-RU"/>
        </w:rPr>
        <w:t xml:space="preserve"> «М</w:t>
      </w:r>
      <w:r w:rsidRPr="00BE6B53">
        <w:rPr>
          <w:rFonts w:ascii="Times New Roman" w:eastAsia="Times New Roman" w:hAnsi="Times New Roman" w:cs="Times New Roman"/>
          <w:sz w:val="24"/>
          <w:szCs w:val="24"/>
          <w:lang w:eastAsia="ru-RU"/>
        </w:rPr>
        <w:t xml:space="preserve">ой весёлый звонкий мяч», игровая программа «В гости к дедушке Морозу», музыкальная сказка «Теремок на новый лад», танцевальное шоу «Танцуй пока молодой», игра – путешествие « По страницам любимых сказок», развлечение «В гостях у </w:t>
      </w:r>
      <w:proofErr w:type="spellStart"/>
      <w:r w:rsidRPr="00BE6B53">
        <w:rPr>
          <w:rFonts w:ascii="Times New Roman" w:eastAsia="Times New Roman" w:hAnsi="Times New Roman" w:cs="Times New Roman"/>
          <w:sz w:val="24"/>
          <w:szCs w:val="24"/>
          <w:lang w:eastAsia="ru-RU"/>
        </w:rPr>
        <w:t>знайки</w:t>
      </w:r>
      <w:proofErr w:type="spellEnd"/>
      <w:r w:rsidRPr="00BE6B53">
        <w:rPr>
          <w:rFonts w:ascii="Times New Roman" w:eastAsia="Times New Roman" w:hAnsi="Times New Roman" w:cs="Times New Roman"/>
          <w:sz w:val="24"/>
          <w:szCs w:val="24"/>
          <w:lang w:eastAsia="ru-RU"/>
        </w:rPr>
        <w:t>».</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r w:rsidRPr="00BE6B53">
        <w:rPr>
          <w:rFonts w:ascii="Times New Roman" w:eastAsia="Times New Roman" w:hAnsi="Times New Roman" w:cs="Times New Roman"/>
          <w:b/>
          <w:sz w:val="24"/>
          <w:szCs w:val="24"/>
          <w:lang w:eastAsia="ru-RU"/>
        </w:rPr>
        <w:t>Тематические дни</w:t>
      </w:r>
      <w:r w:rsidRPr="00BE6B53">
        <w:rPr>
          <w:rFonts w:ascii="Times New Roman" w:eastAsia="Times New Roman" w:hAnsi="Times New Roman" w:cs="Times New Roman"/>
          <w:sz w:val="24"/>
          <w:szCs w:val="24"/>
          <w:lang w:eastAsia="ru-RU"/>
        </w:rPr>
        <w:t>: «Художник книгу рисовал», «Мы друзья природы», «День матери», «День здоровья», «День театра», «День защиты детей».</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r w:rsidRPr="00BE6B53">
        <w:rPr>
          <w:rFonts w:ascii="Times New Roman" w:eastAsia="Times New Roman" w:hAnsi="Times New Roman" w:cs="Times New Roman"/>
          <w:b/>
          <w:sz w:val="24"/>
          <w:szCs w:val="24"/>
          <w:lang w:eastAsia="ru-RU"/>
        </w:rPr>
        <w:t>Труд:</w:t>
      </w:r>
      <w:r w:rsidRPr="00BE6B53">
        <w:rPr>
          <w:rFonts w:ascii="Times New Roman" w:eastAsia="Times New Roman" w:hAnsi="Times New Roman" w:cs="Times New Roman"/>
          <w:sz w:val="24"/>
          <w:szCs w:val="24"/>
          <w:lang w:eastAsia="ru-RU"/>
        </w:rPr>
        <w:t xml:space="preserve"> «В гости к бабушке </w:t>
      </w:r>
      <w:proofErr w:type="gramStart"/>
      <w:r w:rsidRPr="00BE6B53">
        <w:rPr>
          <w:rFonts w:ascii="Times New Roman" w:eastAsia="Times New Roman" w:hAnsi="Times New Roman" w:cs="Times New Roman"/>
          <w:sz w:val="24"/>
          <w:szCs w:val="24"/>
          <w:lang w:eastAsia="ru-RU"/>
        </w:rPr>
        <w:t>Федоре</w:t>
      </w:r>
      <w:proofErr w:type="gramEnd"/>
      <w:r w:rsidRPr="00BE6B53">
        <w:rPr>
          <w:rFonts w:ascii="Times New Roman" w:eastAsia="Times New Roman" w:hAnsi="Times New Roman" w:cs="Times New Roman"/>
          <w:sz w:val="24"/>
          <w:szCs w:val="24"/>
          <w:lang w:eastAsia="ru-RU"/>
        </w:rPr>
        <w:t>», «Мы игрушками играем и игрушкам помогаем», «Петрушка идёт трудиться».</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r w:rsidRPr="00BE6B53">
        <w:rPr>
          <w:rFonts w:ascii="Times New Roman" w:eastAsia="Times New Roman" w:hAnsi="Times New Roman" w:cs="Times New Roman"/>
          <w:b/>
          <w:sz w:val="24"/>
          <w:szCs w:val="24"/>
          <w:lang w:eastAsia="ru-RU"/>
        </w:rPr>
        <w:t>По программе «Дошкольник в безопасной среде</w:t>
      </w:r>
      <w:r w:rsidRPr="00BE6B53">
        <w:rPr>
          <w:rFonts w:ascii="Times New Roman" w:eastAsia="Times New Roman" w:hAnsi="Times New Roman" w:cs="Times New Roman"/>
          <w:sz w:val="24"/>
          <w:szCs w:val="24"/>
          <w:lang w:eastAsia="ru-RU"/>
        </w:rPr>
        <w:t>» проведены следующие мероприятия: « У нас в гостях весёлый светофор», д/и «Можно – нельзя», игра – инсценировка «Кошкин дом».</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r w:rsidRPr="00BE6B53">
        <w:rPr>
          <w:rFonts w:ascii="Times New Roman" w:eastAsia="Times New Roman" w:hAnsi="Times New Roman" w:cs="Times New Roman"/>
          <w:sz w:val="24"/>
          <w:szCs w:val="24"/>
          <w:lang w:eastAsia="ru-RU"/>
        </w:rPr>
        <w:t xml:space="preserve">В </w:t>
      </w:r>
      <w:r w:rsidRPr="00BE6B53">
        <w:rPr>
          <w:rFonts w:ascii="Times New Roman" w:eastAsia="Times New Roman" w:hAnsi="Times New Roman" w:cs="Times New Roman"/>
          <w:b/>
          <w:sz w:val="24"/>
          <w:szCs w:val="24"/>
          <w:lang w:eastAsia="ru-RU"/>
        </w:rPr>
        <w:t>рамках программы «Азбука культурного поведения»</w:t>
      </w:r>
      <w:r w:rsidRPr="00BE6B53">
        <w:rPr>
          <w:rFonts w:ascii="Times New Roman" w:eastAsia="Times New Roman" w:hAnsi="Times New Roman" w:cs="Times New Roman"/>
          <w:sz w:val="24"/>
          <w:szCs w:val="24"/>
          <w:lang w:eastAsia="ru-RU"/>
        </w:rPr>
        <w:t xml:space="preserve"> -  были проведены мероприятия: д/и «Волшебные слова», д/и «Что такое хорошо и что такое плохо», с/</w:t>
      </w:r>
      <w:proofErr w:type="gramStart"/>
      <w:r w:rsidRPr="00BE6B53">
        <w:rPr>
          <w:rFonts w:ascii="Times New Roman" w:eastAsia="Times New Roman" w:hAnsi="Times New Roman" w:cs="Times New Roman"/>
          <w:sz w:val="24"/>
          <w:szCs w:val="24"/>
          <w:lang w:eastAsia="ru-RU"/>
        </w:rPr>
        <w:t>р</w:t>
      </w:r>
      <w:proofErr w:type="gramEnd"/>
      <w:r w:rsidRPr="00BE6B53">
        <w:rPr>
          <w:rFonts w:ascii="Times New Roman" w:eastAsia="Times New Roman" w:hAnsi="Times New Roman" w:cs="Times New Roman"/>
          <w:sz w:val="24"/>
          <w:szCs w:val="24"/>
          <w:lang w:eastAsia="ru-RU"/>
        </w:rPr>
        <w:t xml:space="preserve"> игра «Дочки-матери», д/и «Так или не так», беседа «Ваши добрые поступки».</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r w:rsidRPr="00BE6B53">
        <w:rPr>
          <w:rFonts w:ascii="Times New Roman" w:eastAsia="Times New Roman" w:hAnsi="Times New Roman" w:cs="Times New Roman"/>
          <w:b/>
          <w:sz w:val="24"/>
          <w:szCs w:val="24"/>
          <w:lang w:eastAsia="ru-RU"/>
        </w:rPr>
        <w:t>В рамках программы «Шкатулка народной мудрости»</w:t>
      </w:r>
      <w:r w:rsidR="00F127CF">
        <w:rPr>
          <w:rFonts w:ascii="Times New Roman" w:eastAsia="Times New Roman" w:hAnsi="Times New Roman" w:cs="Times New Roman"/>
          <w:sz w:val="24"/>
          <w:szCs w:val="24"/>
          <w:lang w:eastAsia="ru-RU"/>
        </w:rPr>
        <w:t xml:space="preserve"> – представлены зрителям сказки в  кукольном </w:t>
      </w:r>
      <w:r w:rsidRPr="00BE6B53">
        <w:rPr>
          <w:rFonts w:ascii="Times New Roman" w:eastAsia="Times New Roman" w:hAnsi="Times New Roman" w:cs="Times New Roman"/>
          <w:sz w:val="24"/>
          <w:szCs w:val="24"/>
          <w:lang w:eastAsia="ru-RU"/>
        </w:rPr>
        <w:t xml:space="preserve"> театр</w:t>
      </w:r>
      <w:r w:rsidR="00F127CF">
        <w:rPr>
          <w:rFonts w:ascii="Times New Roman" w:eastAsia="Times New Roman" w:hAnsi="Times New Roman" w:cs="Times New Roman"/>
          <w:sz w:val="24"/>
          <w:szCs w:val="24"/>
          <w:lang w:eastAsia="ru-RU"/>
        </w:rPr>
        <w:t>е</w:t>
      </w:r>
      <w:r w:rsidRPr="00BE6B53">
        <w:rPr>
          <w:rFonts w:ascii="Times New Roman" w:eastAsia="Times New Roman" w:hAnsi="Times New Roman" w:cs="Times New Roman"/>
          <w:sz w:val="24"/>
          <w:szCs w:val="24"/>
          <w:lang w:eastAsia="ru-RU"/>
        </w:rPr>
        <w:t xml:space="preserve"> «Как зайка выздоровел», «Маша и медведь», «Как звери к зиме го</w:t>
      </w:r>
      <w:r w:rsidR="00F127CF">
        <w:rPr>
          <w:rFonts w:ascii="Times New Roman" w:eastAsia="Times New Roman" w:hAnsi="Times New Roman" w:cs="Times New Roman"/>
          <w:sz w:val="24"/>
          <w:szCs w:val="24"/>
          <w:lang w:eastAsia="ru-RU"/>
        </w:rPr>
        <w:t>товились», «Медвежонок невежа».</w:t>
      </w:r>
    </w:p>
    <w:p w:rsidR="00F127CF" w:rsidRDefault="004611E2" w:rsidP="004611E2">
      <w:pPr>
        <w:spacing w:after="0" w:line="240" w:lineRule="auto"/>
        <w:jc w:val="both"/>
        <w:rPr>
          <w:rFonts w:ascii="Times New Roman" w:eastAsia="Times New Roman" w:hAnsi="Times New Roman" w:cs="Times New Roman"/>
          <w:b/>
          <w:sz w:val="24"/>
          <w:szCs w:val="24"/>
          <w:lang w:eastAsia="ru-RU"/>
        </w:rPr>
      </w:pPr>
      <w:r w:rsidRPr="00BE6B53">
        <w:rPr>
          <w:rFonts w:ascii="Times New Roman" w:eastAsia="Times New Roman" w:hAnsi="Times New Roman" w:cs="Times New Roman"/>
          <w:b/>
          <w:sz w:val="24"/>
          <w:szCs w:val="24"/>
          <w:lang w:eastAsia="ru-RU"/>
        </w:rPr>
        <w:t xml:space="preserve">         </w:t>
      </w:r>
      <w:r w:rsidR="00F127CF">
        <w:rPr>
          <w:rFonts w:ascii="Times New Roman" w:eastAsia="Times New Roman" w:hAnsi="Times New Roman" w:cs="Times New Roman"/>
          <w:sz w:val="24"/>
          <w:szCs w:val="24"/>
          <w:lang w:eastAsia="ru-RU"/>
        </w:rPr>
        <w:t xml:space="preserve">Дети младшей группы занимаются в </w:t>
      </w:r>
      <w:r w:rsidRPr="00BE6B53">
        <w:rPr>
          <w:rFonts w:ascii="Times New Roman" w:eastAsia="Times New Roman" w:hAnsi="Times New Roman" w:cs="Times New Roman"/>
          <w:sz w:val="24"/>
          <w:szCs w:val="24"/>
          <w:lang w:eastAsia="ru-RU"/>
        </w:rPr>
        <w:t xml:space="preserve"> кружках</w:t>
      </w:r>
      <w:r w:rsidR="00F127CF">
        <w:rPr>
          <w:rFonts w:ascii="Times New Roman" w:eastAsia="Times New Roman" w:hAnsi="Times New Roman" w:cs="Times New Roman"/>
          <w:b/>
          <w:sz w:val="24"/>
          <w:szCs w:val="24"/>
          <w:lang w:eastAsia="ru-RU"/>
        </w:rPr>
        <w:t>:</w:t>
      </w:r>
    </w:p>
    <w:p w:rsidR="004611E2" w:rsidRPr="00BE6B53" w:rsidRDefault="00F127CF" w:rsidP="004611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611E2" w:rsidRPr="00BE6B53">
        <w:rPr>
          <w:rFonts w:ascii="Times New Roman" w:eastAsia="Times New Roman" w:hAnsi="Times New Roman" w:cs="Times New Roman"/>
          <w:sz w:val="24"/>
          <w:szCs w:val="24"/>
          <w:lang w:eastAsia="ru-RU"/>
        </w:rPr>
        <w:t xml:space="preserve"> «Пластилиновое чудо»</w:t>
      </w:r>
      <w:r>
        <w:rPr>
          <w:rFonts w:ascii="Times New Roman" w:eastAsia="Times New Roman" w:hAnsi="Times New Roman" w:cs="Times New Roman"/>
          <w:sz w:val="24"/>
          <w:szCs w:val="24"/>
          <w:lang w:eastAsia="ru-RU"/>
        </w:rPr>
        <w:t xml:space="preserve">- </w:t>
      </w:r>
      <w:r w:rsidR="004611E2" w:rsidRPr="00BE6B53">
        <w:rPr>
          <w:rFonts w:ascii="Times New Roman" w:eastAsia="Times New Roman" w:hAnsi="Times New Roman" w:cs="Times New Roman"/>
          <w:sz w:val="24"/>
          <w:szCs w:val="24"/>
          <w:lang w:eastAsia="ru-RU"/>
        </w:rPr>
        <w:t xml:space="preserve"> дети занимаются с огромным желанием, они  учатся смешивать пластилин, добиваясь нужного оттенка, а затем лепят настоящие </w:t>
      </w:r>
      <w:proofErr w:type="spellStart"/>
      <w:r w:rsidR="004611E2" w:rsidRPr="00BE6B53">
        <w:rPr>
          <w:rFonts w:ascii="Times New Roman" w:eastAsia="Times New Roman" w:hAnsi="Times New Roman" w:cs="Times New Roman"/>
          <w:sz w:val="24"/>
          <w:szCs w:val="24"/>
          <w:lang w:eastAsia="ru-RU"/>
        </w:rPr>
        <w:t>щедевры</w:t>
      </w:r>
      <w:proofErr w:type="spellEnd"/>
      <w:r w:rsidR="004611E2" w:rsidRPr="00BE6B53">
        <w:rPr>
          <w:rFonts w:ascii="Times New Roman" w:eastAsia="Times New Roman" w:hAnsi="Times New Roman" w:cs="Times New Roman"/>
          <w:sz w:val="24"/>
          <w:szCs w:val="24"/>
          <w:lang w:eastAsia="ru-RU"/>
        </w:rPr>
        <w:t xml:space="preserve">. Такие занятия,  как «Зимние узоры», «Фруктовая фантазия», «Подснежники» развивают у детей мышление, воображение, обогащается словарь, формируется умение общаться друг с  другом, а затем дети объективно оценивают свои работы и работы товарищей. </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p>
    <w:p w:rsidR="004611E2" w:rsidRPr="00BE6B53" w:rsidRDefault="00F127CF" w:rsidP="004611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611E2" w:rsidRPr="00BE6B53">
        <w:rPr>
          <w:rFonts w:ascii="Times New Roman" w:eastAsia="Times New Roman" w:hAnsi="Times New Roman" w:cs="Times New Roman"/>
          <w:sz w:val="24"/>
          <w:szCs w:val="24"/>
          <w:lang w:eastAsia="ru-RU"/>
        </w:rPr>
        <w:t xml:space="preserve"> «Маленькие волшебники» </w:t>
      </w:r>
      <w:r>
        <w:rPr>
          <w:rFonts w:ascii="Times New Roman" w:eastAsia="Times New Roman" w:hAnsi="Times New Roman" w:cs="Times New Roman"/>
          <w:sz w:val="24"/>
          <w:szCs w:val="24"/>
          <w:lang w:eastAsia="ru-RU"/>
        </w:rPr>
        <w:t xml:space="preserve"> - </w:t>
      </w:r>
      <w:r w:rsidR="004611E2" w:rsidRPr="00BE6B53">
        <w:rPr>
          <w:rFonts w:ascii="Times New Roman" w:eastAsia="Times New Roman" w:hAnsi="Times New Roman" w:cs="Times New Roman"/>
          <w:sz w:val="24"/>
          <w:szCs w:val="24"/>
          <w:lang w:eastAsia="ru-RU"/>
        </w:rPr>
        <w:t>дети знакомятся с различными видами бросового материала, знакомятся с технологией работы с этими материалами. Сколько интересных поделок сделано руками детей! Занятия в кружке проходят  интересно. Дети в форме игры как настоящие волшебники создают открытки, игрушки, чудесные аппликации из крупы и много других замечательных изделий. В результате таких занятий у детей развивается мелкая моторика рук, мышление, фантазия, творчество.</w:t>
      </w:r>
    </w:p>
    <w:p w:rsidR="004611E2" w:rsidRPr="00BE6B53" w:rsidRDefault="004611E2" w:rsidP="004611E2">
      <w:pPr>
        <w:spacing w:after="0" w:line="240" w:lineRule="auto"/>
        <w:jc w:val="both"/>
        <w:rPr>
          <w:rFonts w:ascii="Times New Roman" w:eastAsia="Times New Roman" w:hAnsi="Times New Roman" w:cs="Times New Roman"/>
          <w:sz w:val="24"/>
          <w:szCs w:val="24"/>
          <w:lang w:eastAsia="ru-RU"/>
        </w:rPr>
      </w:pPr>
    </w:p>
    <w:p w:rsidR="004611E2" w:rsidRPr="00BE6B53" w:rsidRDefault="00F127CF" w:rsidP="004611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611E2" w:rsidRPr="00BE6B53">
        <w:rPr>
          <w:rFonts w:ascii="Times New Roman" w:eastAsia="Times New Roman" w:hAnsi="Times New Roman" w:cs="Times New Roman"/>
          <w:sz w:val="24"/>
          <w:szCs w:val="24"/>
          <w:lang w:eastAsia="ru-RU"/>
        </w:rPr>
        <w:t xml:space="preserve"> «Ладушки-ладушки» </w:t>
      </w:r>
      <w:r>
        <w:rPr>
          <w:rFonts w:ascii="Times New Roman" w:eastAsia="Times New Roman" w:hAnsi="Times New Roman" w:cs="Times New Roman"/>
          <w:sz w:val="24"/>
          <w:szCs w:val="24"/>
          <w:lang w:eastAsia="ru-RU"/>
        </w:rPr>
        <w:t xml:space="preserve">- </w:t>
      </w:r>
      <w:r w:rsidR="004611E2" w:rsidRPr="00BE6B53">
        <w:rPr>
          <w:rFonts w:ascii="Times New Roman" w:eastAsia="Times New Roman" w:hAnsi="Times New Roman" w:cs="Times New Roman"/>
          <w:sz w:val="24"/>
          <w:szCs w:val="24"/>
          <w:lang w:eastAsia="ru-RU"/>
        </w:rPr>
        <w:t xml:space="preserve">дети знакомятся с разными видами кукольных театров, учатся перевоплощаться в сказочных героев. Театрализованная деятельность – самый короткий путь эмоционального раскрепощения, снятия зажатости, заторможенности, обучение чувствованию и художественному воображению. Занятия в театральном кружке развивают у детей мышление и познавательный интерес, пробуждают фантазию и воображение, учат сочувствовать и сопереживать. Главное в этом творчестве – это огромная радость, которое оно несёт и педагогу, и воспитаннику. </w:t>
      </w:r>
    </w:p>
    <w:p w:rsidR="004611E2" w:rsidRPr="00BE6B53" w:rsidRDefault="00F127CF" w:rsidP="004611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611E2" w:rsidRPr="00BE6B53">
        <w:rPr>
          <w:rFonts w:ascii="Times New Roman" w:eastAsia="Times New Roman" w:hAnsi="Times New Roman" w:cs="Times New Roman"/>
          <w:sz w:val="24"/>
          <w:szCs w:val="24"/>
          <w:lang w:eastAsia="ru-RU"/>
        </w:rPr>
        <w:t>Кружковая работа организуется и планируется в соответствии с планом. Каждый руководитель кружка проводит 1 занятие в неделю, составляется тематический план на каждый месяц, в ходе работы он может корректироваться с учётом особенностей и интересов детей, занимающихся в кружке. Занятия проводятся коллективные (групповые, подгрупповые) и индивидуальные. Вся работа в кружках строится с учётом возрастных особенностей и индивидуальных возможностей детей.</w:t>
      </w:r>
    </w:p>
    <w:p w:rsidR="00964FD2" w:rsidRDefault="00964FD2" w:rsidP="00964FD2">
      <w:pPr>
        <w:rPr>
          <w:rFonts w:ascii="Times New Roman" w:hAnsi="Times New Roman" w:cs="Times New Roman"/>
          <w:b/>
          <w:i/>
          <w:color w:val="FF0000"/>
        </w:rPr>
      </w:pPr>
    </w:p>
    <w:p w:rsidR="00964FD2" w:rsidRPr="006D21EF" w:rsidRDefault="00964FD2" w:rsidP="00964FD2">
      <w:pPr>
        <w:rPr>
          <w:rFonts w:ascii="Times New Roman" w:hAnsi="Times New Roman" w:cs="Times New Roman"/>
          <w:b/>
          <w:i/>
        </w:rPr>
      </w:pPr>
      <w:r w:rsidRPr="006D21EF">
        <w:rPr>
          <w:rFonts w:ascii="Times New Roman" w:hAnsi="Times New Roman" w:cs="Times New Roman"/>
          <w:b/>
          <w:i/>
        </w:rPr>
        <w:t>Раз</w:t>
      </w:r>
      <w:r w:rsidR="00F127CF">
        <w:rPr>
          <w:rFonts w:ascii="Times New Roman" w:hAnsi="Times New Roman" w:cs="Times New Roman"/>
          <w:b/>
          <w:i/>
        </w:rPr>
        <w:t>дел 6. Медицинская деятельность</w:t>
      </w:r>
    </w:p>
    <w:p w:rsidR="00964FD2" w:rsidRPr="006D21EF" w:rsidRDefault="00F127CF" w:rsidP="00964FD2">
      <w:pPr>
        <w:numPr>
          <w:ilvl w:val="0"/>
          <w:numId w:val="2"/>
        </w:numPr>
        <w:spacing w:after="0" w:line="240" w:lineRule="auto"/>
        <w:ind w:right="200"/>
        <w:contextualSpacing/>
        <w:jc w:val="both"/>
        <w:rPr>
          <w:rFonts w:ascii="Times New Roman" w:hAnsi="Times New Roman" w:cs="Times New Roman"/>
          <w:b/>
        </w:rPr>
      </w:pPr>
      <w:r>
        <w:rPr>
          <w:rFonts w:ascii="Times New Roman" w:hAnsi="Times New Roman" w:cs="Times New Roman"/>
          <w:b/>
        </w:rPr>
        <w:t xml:space="preserve">Структура медицинского </w:t>
      </w:r>
      <w:r w:rsidR="00964FD2" w:rsidRPr="006D21EF">
        <w:rPr>
          <w:rFonts w:ascii="Times New Roman" w:hAnsi="Times New Roman" w:cs="Times New Roman"/>
          <w:b/>
        </w:rPr>
        <w:t xml:space="preserve"> блока</w:t>
      </w:r>
    </w:p>
    <w:p w:rsidR="00964FD2" w:rsidRPr="00A4344A" w:rsidRDefault="00964FD2" w:rsidP="00964FD2">
      <w:pPr>
        <w:widowControl w:val="0"/>
        <w:numPr>
          <w:ilvl w:val="0"/>
          <w:numId w:val="4"/>
        </w:numPr>
        <w:spacing w:after="0" w:line="240" w:lineRule="auto"/>
        <w:jc w:val="both"/>
      </w:pPr>
      <w:r w:rsidRPr="00F127CF">
        <w:rPr>
          <w:rFonts w:ascii="Times New Roman" w:hAnsi="Times New Roman" w:cs="Times New Roman"/>
          <w:sz w:val="24"/>
          <w:szCs w:val="24"/>
        </w:rPr>
        <w:t>В состав мед</w:t>
      </w:r>
      <w:proofErr w:type="gramStart"/>
      <w:r w:rsidRPr="00F127CF">
        <w:rPr>
          <w:rFonts w:ascii="Times New Roman" w:hAnsi="Times New Roman" w:cs="Times New Roman"/>
          <w:sz w:val="24"/>
          <w:szCs w:val="24"/>
        </w:rPr>
        <w:t>.</w:t>
      </w:r>
      <w:proofErr w:type="gramEnd"/>
      <w:r w:rsidRPr="00F127CF">
        <w:rPr>
          <w:rFonts w:ascii="Times New Roman" w:hAnsi="Times New Roman" w:cs="Times New Roman"/>
          <w:sz w:val="24"/>
          <w:szCs w:val="24"/>
        </w:rPr>
        <w:t xml:space="preserve"> </w:t>
      </w:r>
      <w:proofErr w:type="gramStart"/>
      <w:r w:rsidRPr="00F127CF">
        <w:rPr>
          <w:rFonts w:ascii="Times New Roman" w:hAnsi="Times New Roman" w:cs="Times New Roman"/>
          <w:sz w:val="24"/>
          <w:szCs w:val="24"/>
        </w:rPr>
        <w:t>б</w:t>
      </w:r>
      <w:proofErr w:type="gramEnd"/>
      <w:r w:rsidRPr="00F127CF">
        <w:rPr>
          <w:rFonts w:ascii="Times New Roman" w:hAnsi="Times New Roman" w:cs="Times New Roman"/>
          <w:sz w:val="24"/>
          <w:szCs w:val="24"/>
        </w:rPr>
        <w:t>лока входят: медицинский кабинет, который находится на первом этаже, где ведется прием и обследование воспитанников. Имеется процедурный кабинет. Медицинское обслуживание в Центре осуществляется фельдшером и медицинскими сестрами, которые круглосуточно обслуживают Центр посменно – 12 ч. Имеется изолятор на 2 койки, где воспитанники получают необходимое лечение и наблюдение</w:t>
      </w:r>
      <w:r>
        <w:t>.</w:t>
      </w:r>
    </w:p>
    <w:p w:rsidR="00964FD2" w:rsidRPr="006D21EF" w:rsidRDefault="00964FD2" w:rsidP="00964FD2">
      <w:pPr>
        <w:ind w:left="502"/>
        <w:contextualSpacing/>
        <w:jc w:val="both"/>
        <w:rPr>
          <w:rFonts w:ascii="Times New Roman" w:hAnsi="Times New Roman" w:cs="Times New Roman"/>
          <w:b/>
        </w:rPr>
      </w:pPr>
    </w:p>
    <w:p w:rsidR="00964FD2" w:rsidRDefault="00964FD2" w:rsidP="00964FD2">
      <w:pPr>
        <w:numPr>
          <w:ilvl w:val="0"/>
          <w:numId w:val="2"/>
        </w:numPr>
        <w:spacing w:after="0" w:line="240" w:lineRule="auto"/>
        <w:ind w:right="200"/>
        <w:contextualSpacing/>
        <w:jc w:val="both"/>
        <w:rPr>
          <w:rFonts w:ascii="Times New Roman" w:hAnsi="Times New Roman" w:cs="Times New Roman"/>
          <w:b/>
        </w:rPr>
      </w:pPr>
      <w:r w:rsidRPr="006D21EF">
        <w:rPr>
          <w:rFonts w:ascii="Times New Roman" w:hAnsi="Times New Roman" w:cs="Times New Roman"/>
          <w:b/>
        </w:rPr>
        <w:t>Лицензированные виды медицинской деятельности и сроки действия лицензий</w:t>
      </w:r>
    </w:p>
    <w:p w:rsidR="00964FD2" w:rsidRPr="00F127CF" w:rsidRDefault="00964FD2" w:rsidP="00F127CF">
      <w:pPr>
        <w:spacing w:after="0" w:line="240" w:lineRule="auto"/>
        <w:ind w:left="142"/>
        <w:jc w:val="both"/>
        <w:rPr>
          <w:rFonts w:ascii="Times New Roman" w:hAnsi="Times New Roman" w:cs="Times New Roman"/>
          <w:sz w:val="24"/>
          <w:szCs w:val="24"/>
        </w:rPr>
      </w:pPr>
      <w:r w:rsidRPr="00F127CF">
        <w:rPr>
          <w:rFonts w:ascii="Times New Roman" w:hAnsi="Times New Roman" w:cs="Times New Roman"/>
          <w:sz w:val="24"/>
          <w:szCs w:val="24"/>
        </w:rPr>
        <w:t>Лицензия на медицинскую  деятельность Серия ЛО – 38 -01-002397 от 11 февраля 2016 г.</w:t>
      </w:r>
    </w:p>
    <w:p w:rsidR="00964FD2" w:rsidRPr="00F127CF" w:rsidRDefault="00964FD2" w:rsidP="00F127CF">
      <w:pPr>
        <w:jc w:val="both"/>
        <w:rPr>
          <w:rFonts w:ascii="Times New Roman" w:hAnsi="Times New Roman" w:cs="Times New Roman"/>
          <w:sz w:val="24"/>
          <w:szCs w:val="24"/>
        </w:rPr>
      </w:pPr>
      <w:r w:rsidRPr="00F127CF">
        <w:rPr>
          <w:rFonts w:ascii="Times New Roman" w:hAnsi="Times New Roman" w:cs="Times New Roman"/>
          <w:sz w:val="24"/>
          <w:szCs w:val="24"/>
        </w:rPr>
        <w:t>Виды деятельности: лечебное дело в педиатрии, сестринское дело в педиатрии, диетология, по проведению медицинских осмотров (</w:t>
      </w:r>
      <w:proofErr w:type="spellStart"/>
      <w:r w:rsidRPr="00F127CF">
        <w:rPr>
          <w:rFonts w:ascii="Times New Roman" w:hAnsi="Times New Roman" w:cs="Times New Roman"/>
          <w:sz w:val="24"/>
          <w:szCs w:val="24"/>
        </w:rPr>
        <w:t>предрейсовый</w:t>
      </w:r>
      <w:proofErr w:type="spellEnd"/>
      <w:r w:rsidRPr="00F127CF">
        <w:rPr>
          <w:rFonts w:ascii="Times New Roman" w:hAnsi="Times New Roman" w:cs="Times New Roman"/>
          <w:sz w:val="24"/>
          <w:szCs w:val="24"/>
        </w:rPr>
        <w:t xml:space="preserve">, </w:t>
      </w:r>
      <w:proofErr w:type="spellStart"/>
      <w:r w:rsidRPr="00F127CF">
        <w:rPr>
          <w:rFonts w:ascii="Times New Roman" w:hAnsi="Times New Roman" w:cs="Times New Roman"/>
          <w:sz w:val="24"/>
          <w:szCs w:val="24"/>
        </w:rPr>
        <w:t>послерейсовый</w:t>
      </w:r>
      <w:proofErr w:type="spellEnd"/>
      <w:r w:rsidRPr="00F127CF">
        <w:rPr>
          <w:rFonts w:ascii="Times New Roman" w:hAnsi="Times New Roman" w:cs="Times New Roman"/>
          <w:sz w:val="24"/>
          <w:szCs w:val="24"/>
        </w:rPr>
        <w:t xml:space="preserve">), </w:t>
      </w:r>
      <w:proofErr w:type="spellStart"/>
      <w:r w:rsidRPr="00F127CF">
        <w:rPr>
          <w:rFonts w:ascii="Times New Roman" w:hAnsi="Times New Roman" w:cs="Times New Roman"/>
          <w:sz w:val="24"/>
          <w:szCs w:val="24"/>
        </w:rPr>
        <w:t>дезинфектология</w:t>
      </w:r>
      <w:proofErr w:type="spellEnd"/>
      <w:r w:rsidRPr="00F127CF">
        <w:rPr>
          <w:rFonts w:ascii="Times New Roman" w:hAnsi="Times New Roman" w:cs="Times New Roman"/>
          <w:sz w:val="24"/>
          <w:szCs w:val="24"/>
        </w:rPr>
        <w:t>, вакцинация</w:t>
      </w:r>
    </w:p>
    <w:p w:rsidR="00964FD2" w:rsidRPr="00620C36" w:rsidRDefault="002D1B75" w:rsidP="00F127CF">
      <w:pPr>
        <w:rPr>
          <w:rFonts w:ascii="Times New Roman" w:hAnsi="Times New Roman" w:cs="Times New Roman"/>
          <w:b/>
        </w:rPr>
      </w:pPr>
      <w:r>
        <w:rPr>
          <w:rFonts w:ascii="Times New Roman" w:hAnsi="Times New Roman" w:cs="Times New Roman"/>
          <w:b/>
        </w:rPr>
        <w:t>Т</w:t>
      </w:r>
      <w:r w:rsidR="00964FD2" w:rsidRPr="006D21EF">
        <w:rPr>
          <w:rFonts w:ascii="Times New Roman" w:hAnsi="Times New Roman" w:cs="Times New Roman"/>
          <w:b/>
        </w:rPr>
        <w:t>аблица 20</w:t>
      </w:r>
    </w:p>
    <w:p w:rsidR="00964FD2" w:rsidRPr="006D21EF" w:rsidRDefault="00964FD2" w:rsidP="00964FD2">
      <w:pPr>
        <w:numPr>
          <w:ilvl w:val="0"/>
          <w:numId w:val="2"/>
        </w:numPr>
        <w:spacing w:after="0" w:line="240" w:lineRule="auto"/>
        <w:ind w:right="200"/>
        <w:contextualSpacing/>
        <w:jc w:val="both"/>
        <w:rPr>
          <w:rFonts w:ascii="Times New Roman" w:hAnsi="Times New Roman" w:cs="Times New Roman"/>
          <w:b/>
        </w:rPr>
      </w:pPr>
      <w:r w:rsidRPr="006D21EF">
        <w:rPr>
          <w:rFonts w:ascii="Times New Roman" w:hAnsi="Times New Roman" w:cs="Times New Roman"/>
          <w:b/>
        </w:rPr>
        <w:t>Персонал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3"/>
        <w:gridCol w:w="1088"/>
        <w:gridCol w:w="1688"/>
        <w:gridCol w:w="2182"/>
        <w:gridCol w:w="1647"/>
        <w:gridCol w:w="1133"/>
      </w:tblGrid>
      <w:tr w:rsidR="00964FD2" w:rsidRPr="006D21EF" w:rsidTr="00F127CF">
        <w:trPr>
          <w:trHeight w:val="666"/>
        </w:trPr>
        <w:tc>
          <w:tcPr>
            <w:tcW w:w="1833" w:type="dxa"/>
            <w:vMerge w:val="restart"/>
          </w:tcPr>
          <w:p w:rsidR="00964FD2" w:rsidRPr="00DD42C6" w:rsidRDefault="00964FD2" w:rsidP="006C667E">
            <w:r w:rsidRPr="00DD42C6">
              <w:t>Наименование</w:t>
            </w:r>
          </w:p>
        </w:tc>
        <w:tc>
          <w:tcPr>
            <w:tcW w:w="2776" w:type="dxa"/>
            <w:gridSpan w:val="2"/>
            <w:tcBorders>
              <w:bottom w:val="single" w:sz="4" w:space="0" w:color="auto"/>
            </w:tcBorders>
          </w:tcPr>
          <w:p w:rsidR="00964FD2" w:rsidRPr="00DD42C6" w:rsidRDefault="00964FD2" w:rsidP="006C667E">
            <w:pPr>
              <w:jc w:val="center"/>
            </w:pPr>
            <w:r w:rsidRPr="00DD42C6">
              <w:t xml:space="preserve">Штаты            </w:t>
            </w:r>
          </w:p>
        </w:tc>
        <w:tc>
          <w:tcPr>
            <w:tcW w:w="2182" w:type="dxa"/>
            <w:vMerge w:val="restart"/>
          </w:tcPr>
          <w:p w:rsidR="00964FD2" w:rsidRPr="00DD42C6" w:rsidRDefault="00964FD2" w:rsidP="006C667E">
            <w:r w:rsidRPr="00DD42C6">
              <w:t xml:space="preserve">Физические лица </w:t>
            </w:r>
          </w:p>
          <w:p w:rsidR="00964FD2" w:rsidRPr="00DD42C6" w:rsidRDefault="00964FD2" w:rsidP="006C667E">
            <w:r w:rsidRPr="00DD42C6">
              <w:t>(без совместителей)</w:t>
            </w:r>
          </w:p>
        </w:tc>
        <w:tc>
          <w:tcPr>
            <w:tcW w:w="2780" w:type="dxa"/>
            <w:gridSpan w:val="2"/>
            <w:tcBorders>
              <w:bottom w:val="single" w:sz="4" w:space="0" w:color="auto"/>
            </w:tcBorders>
          </w:tcPr>
          <w:p w:rsidR="00964FD2" w:rsidRPr="00DD42C6" w:rsidRDefault="00F127CF" w:rsidP="006C667E">
            <w:r>
              <w:t>% укомплектованности</w:t>
            </w:r>
            <w:r w:rsidR="00964FD2" w:rsidRPr="00DD42C6">
              <w:t xml:space="preserve">                                             </w:t>
            </w:r>
          </w:p>
        </w:tc>
      </w:tr>
      <w:tr w:rsidR="00964FD2" w:rsidRPr="006D21EF" w:rsidTr="00F127CF">
        <w:trPr>
          <w:trHeight w:val="375"/>
        </w:trPr>
        <w:tc>
          <w:tcPr>
            <w:tcW w:w="1833" w:type="dxa"/>
            <w:vMerge/>
          </w:tcPr>
          <w:p w:rsidR="00964FD2" w:rsidRPr="006D21EF" w:rsidRDefault="00964FD2" w:rsidP="006C667E">
            <w:pPr>
              <w:jc w:val="both"/>
              <w:rPr>
                <w:rFonts w:ascii="Times New Roman" w:hAnsi="Times New Roman" w:cs="Times New Roman"/>
              </w:rPr>
            </w:pPr>
          </w:p>
        </w:tc>
        <w:tc>
          <w:tcPr>
            <w:tcW w:w="1088" w:type="dxa"/>
            <w:tcBorders>
              <w:top w:val="single" w:sz="4" w:space="0" w:color="auto"/>
            </w:tcBorders>
          </w:tcPr>
          <w:p w:rsidR="00964FD2" w:rsidRPr="006D21EF" w:rsidRDefault="00964FD2" w:rsidP="006C667E">
            <w:pPr>
              <w:jc w:val="both"/>
              <w:rPr>
                <w:rFonts w:ascii="Times New Roman" w:hAnsi="Times New Roman" w:cs="Times New Roman"/>
              </w:rPr>
            </w:pPr>
            <w:r w:rsidRPr="00DD42C6">
              <w:t xml:space="preserve">Всего  </w:t>
            </w:r>
          </w:p>
        </w:tc>
        <w:tc>
          <w:tcPr>
            <w:tcW w:w="1688" w:type="dxa"/>
            <w:tcBorders>
              <w:top w:val="single" w:sz="4" w:space="0" w:color="auto"/>
            </w:tcBorders>
          </w:tcPr>
          <w:p w:rsidR="00964FD2" w:rsidRPr="006D21EF" w:rsidRDefault="00964FD2" w:rsidP="006C667E">
            <w:pPr>
              <w:jc w:val="both"/>
              <w:rPr>
                <w:rFonts w:ascii="Times New Roman" w:hAnsi="Times New Roman" w:cs="Times New Roman"/>
              </w:rPr>
            </w:pPr>
            <w:r w:rsidRPr="00DD42C6">
              <w:t>Занято</w:t>
            </w:r>
          </w:p>
        </w:tc>
        <w:tc>
          <w:tcPr>
            <w:tcW w:w="2182" w:type="dxa"/>
            <w:vMerge/>
          </w:tcPr>
          <w:p w:rsidR="00964FD2" w:rsidRPr="006D21EF" w:rsidRDefault="00964FD2" w:rsidP="006C667E">
            <w:pPr>
              <w:jc w:val="both"/>
              <w:rPr>
                <w:rFonts w:ascii="Times New Roman" w:hAnsi="Times New Roman" w:cs="Times New Roman"/>
              </w:rPr>
            </w:pPr>
          </w:p>
        </w:tc>
        <w:tc>
          <w:tcPr>
            <w:tcW w:w="1647" w:type="dxa"/>
            <w:tcBorders>
              <w:top w:val="single" w:sz="4" w:space="0" w:color="auto"/>
            </w:tcBorders>
          </w:tcPr>
          <w:p w:rsidR="00964FD2" w:rsidRPr="00DD42C6" w:rsidRDefault="00964FD2" w:rsidP="006C667E"/>
        </w:tc>
        <w:tc>
          <w:tcPr>
            <w:tcW w:w="1133" w:type="dxa"/>
            <w:tcBorders>
              <w:top w:val="single" w:sz="4" w:space="0" w:color="auto"/>
            </w:tcBorders>
          </w:tcPr>
          <w:p w:rsidR="00964FD2" w:rsidRPr="00DD42C6" w:rsidRDefault="00964FD2" w:rsidP="006C667E">
            <w:r w:rsidRPr="00DD42C6">
              <w:t xml:space="preserve">Всего  </w:t>
            </w:r>
          </w:p>
        </w:tc>
      </w:tr>
      <w:tr w:rsidR="00964FD2" w:rsidRPr="006D21EF" w:rsidTr="00F127CF">
        <w:tc>
          <w:tcPr>
            <w:tcW w:w="1833" w:type="dxa"/>
          </w:tcPr>
          <w:p w:rsidR="00964FD2" w:rsidRPr="00DD42C6" w:rsidRDefault="00964FD2" w:rsidP="006C667E">
            <w:r w:rsidRPr="00DD42C6">
              <w:t>Врачи</w:t>
            </w:r>
          </w:p>
        </w:tc>
        <w:tc>
          <w:tcPr>
            <w:tcW w:w="1088" w:type="dxa"/>
          </w:tcPr>
          <w:p w:rsidR="00964FD2" w:rsidRPr="00DD42C6" w:rsidRDefault="00964FD2" w:rsidP="006C667E">
            <w:r w:rsidRPr="00DD42C6">
              <w:t>0</w:t>
            </w:r>
          </w:p>
        </w:tc>
        <w:tc>
          <w:tcPr>
            <w:tcW w:w="1688" w:type="dxa"/>
          </w:tcPr>
          <w:p w:rsidR="00964FD2" w:rsidRPr="00DD42C6" w:rsidRDefault="00964FD2" w:rsidP="006C667E">
            <w:r w:rsidRPr="00DD42C6">
              <w:t>0</w:t>
            </w:r>
          </w:p>
        </w:tc>
        <w:tc>
          <w:tcPr>
            <w:tcW w:w="2182" w:type="dxa"/>
          </w:tcPr>
          <w:p w:rsidR="00964FD2" w:rsidRPr="00DD42C6" w:rsidRDefault="00964FD2" w:rsidP="006C667E">
            <w:r w:rsidRPr="00DD42C6">
              <w:t>0</w:t>
            </w:r>
          </w:p>
        </w:tc>
        <w:tc>
          <w:tcPr>
            <w:tcW w:w="1647" w:type="dxa"/>
          </w:tcPr>
          <w:p w:rsidR="00964FD2" w:rsidRPr="00DD42C6" w:rsidRDefault="00964FD2" w:rsidP="006C667E">
            <w:r w:rsidRPr="00DD42C6">
              <w:t>Врачи</w:t>
            </w:r>
          </w:p>
        </w:tc>
        <w:tc>
          <w:tcPr>
            <w:tcW w:w="1133" w:type="dxa"/>
          </w:tcPr>
          <w:p w:rsidR="00964FD2" w:rsidRPr="00DD42C6" w:rsidRDefault="00964FD2" w:rsidP="006C667E">
            <w:r w:rsidRPr="00DD42C6">
              <w:t>0</w:t>
            </w:r>
          </w:p>
        </w:tc>
      </w:tr>
      <w:tr w:rsidR="00964FD2" w:rsidRPr="006D21EF" w:rsidTr="00F127CF">
        <w:trPr>
          <w:trHeight w:val="1086"/>
        </w:trPr>
        <w:tc>
          <w:tcPr>
            <w:tcW w:w="1833" w:type="dxa"/>
          </w:tcPr>
          <w:p w:rsidR="00964FD2" w:rsidRPr="00DD42C6" w:rsidRDefault="00964FD2" w:rsidP="006C667E">
            <w:r w:rsidRPr="00DD42C6">
              <w:t>Средний мед</w:t>
            </w:r>
            <w:proofErr w:type="gramStart"/>
            <w:r w:rsidRPr="00DD42C6">
              <w:t>.</w:t>
            </w:r>
            <w:proofErr w:type="gramEnd"/>
            <w:r w:rsidRPr="00DD42C6">
              <w:t xml:space="preserve"> </w:t>
            </w:r>
            <w:proofErr w:type="gramStart"/>
            <w:r w:rsidRPr="00DD42C6">
              <w:t>п</w:t>
            </w:r>
            <w:proofErr w:type="gramEnd"/>
            <w:r w:rsidRPr="00DD42C6">
              <w:t>ерсонал из них:</w:t>
            </w:r>
          </w:p>
        </w:tc>
        <w:tc>
          <w:tcPr>
            <w:tcW w:w="1088" w:type="dxa"/>
          </w:tcPr>
          <w:p w:rsidR="00964FD2" w:rsidRPr="00DD42C6" w:rsidRDefault="00964FD2" w:rsidP="006C667E">
            <w:r w:rsidRPr="00DD42C6">
              <w:t>6</w:t>
            </w:r>
          </w:p>
        </w:tc>
        <w:tc>
          <w:tcPr>
            <w:tcW w:w="1688" w:type="dxa"/>
          </w:tcPr>
          <w:p w:rsidR="00964FD2" w:rsidRPr="002D62F1" w:rsidRDefault="00964FD2" w:rsidP="006C667E">
            <w:pPr>
              <w:rPr>
                <w:lang w:val="en-US"/>
              </w:rPr>
            </w:pPr>
            <w:r>
              <w:rPr>
                <w:lang w:val="en-US"/>
              </w:rPr>
              <w:t>6</w:t>
            </w:r>
          </w:p>
        </w:tc>
        <w:tc>
          <w:tcPr>
            <w:tcW w:w="2182" w:type="dxa"/>
          </w:tcPr>
          <w:p w:rsidR="00964FD2" w:rsidRPr="002D62F1" w:rsidRDefault="00964FD2" w:rsidP="006C667E">
            <w:pPr>
              <w:rPr>
                <w:lang w:val="en-US"/>
              </w:rPr>
            </w:pPr>
            <w:r>
              <w:rPr>
                <w:lang w:val="en-US"/>
              </w:rPr>
              <w:t>6</w:t>
            </w:r>
          </w:p>
        </w:tc>
        <w:tc>
          <w:tcPr>
            <w:tcW w:w="1647" w:type="dxa"/>
          </w:tcPr>
          <w:p w:rsidR="00964FD2" w:rsidRPr="00DD42C6" w:rsidRDefault="00964FD2" w:rsidP="006C667E">
            <w:r w:rsidRPr="00DD42C6">
              <w:t>Средний мед</w:t>
            </w:r>
            <w:proofErr w:type="gramStart"/>
            <w:r w:rsidRPr="00DD42C6">
              <w:t>.</w:t>
            </w:r>
            <w:proofErr w:type="gramEnd"/>
            <w:r w:rsidRPr="00DD42C6">
              <w:t xml:space="preserve"> </w:t>
            </w:r>
            <w:proofErr w:type="gramStart"/>
            <w:r w:rsidRPr="00DD42C6">
              <w:t>п</w:t>
            </w:r>
            <w:proofErr w:type="gramEnd"/>
            <w:r w:rsidRPr="00DD42C6">
              <w:t>ерсонал из них:</w:t>
            </w:r>
          </w:p>
        </w:tc>
        <w:tc>
          <w:tcPr>
            <w:tcW w:w="1133" w:type="dxa"/>
          </w:tcPr>
          <w:p w:rsidR="00964FD2" w:rsidRPr="00DD42C6" w:rsidRDefault="00964FD2" w:rsidP="006C667E">
            <w:r w:rsidRPr="00DD42C6">
              <w:t>6</w:t>
            </w:r>
          </w:p>
        </w:tc>
      </w:tr>
      <w:tr w:rsidR="00964FD2" w:rsidRPr="006D21EF" w:rsidTr="00F127CF">
        <w:tc>
          <w:tcPr>
            <w:tcW w:w="1833" w:type="dxa"/>
          </w:tcPr>
          <w:p w:rsidR="00964FD2" w:rsidRPr="00DD42C6" w:rsidRDefault="00964FD2" w:rsidP="006C667E">
            <w:r w:rsidRPr="00DD42C6">
              <w:t>фельдшера</w:t>
            </w:r>
          </w:p>
        </w:tc>
        <w:tc>
          <w:tcPr>
            <w:tcW w:w="1088" w:type="dxa"/>
          </w:tcPr>
          <w:p w:rsidR="00964FD2" w:rsidRPr="00DD42C6" w:rsidRDefault="00964FD2" w:rsidP="006C667E">
            <w:r w:rsidRPr="00DD42C6">
              <w:t>1</w:t>
            </w:r>
          </w:p>
        </w:tc>
        <w:tc>
          <w:tcPr>
            <w:tcW w:w="1688" w:type="dxa"/>
          </w:tcPr>
          <w:p w:rsidR="00964FD2" w:rsidRPr="00572A3D" w:rsidRDefault="00964FD2" w:rsidP="006C667E">
            <w:pPr>
              <w:rPr>
                <w:lang w:val="en-US"/>
              </w:rPr>
            </w:pPr>
            <w:r>
              <w:rPr>
                <w:lang w:val="en-US"/>
              </w:rPr>
              <w:t>1</w:t>
            </w:r>
          </w:p>
        </w:tc>
        <w:tc>
          <w:tcPr>
            <w:tcW w:w="2182" w:type="dxa"/>
          </w:tcPr>
          <w:p w:rsidR="00964FD2" w:rsidRPr="00572A3D" w:rsidRDefault="00964FD2" w:rsidP="006C667E">
            <w:pPr>
              <w:rPr>
                <w:lang w:val="en-US"/>
              </w:rPr>
            </w:pPr>
            <w:r>
              <w:rPr>
                <w:lang w:val="en-US"/>
              </w:rPr>
              <w:t>1</w:t>
            </w:r>
          </w:p>
        </w:tc>
        <w:tc>
          <w:tcPr>
            <w:tcW w:w="1647" w:type="dxa"/>
          </w:tcPr>
          <w:p w:rsidR="00964FD2" w:rsidRPr="00DD42C6" w:rsidRDefault="00964FD2" w:rsidP="006C667E">
            <w:r w:rsidRPr="00DD42C6">
              <w:t>фельдшера</w:t>
            </w:r>
          </w:p>
        </w:tc>
        <w:tc>
          <w:tcPr>
            <w:tcW w:w="1133" w:type="dxa"/>
          </w:tcPr>
          <w:p w:rsidR="00964FD2" w:rsidRPr="00DD42C6" w:rsidRDefault="00964FD2" w:rsidP="006C667E">
            <w:r w:rsidRPr="00DD42C6">
              <w:t>1</w:t>
            </w:r>
          </w:p>
        </w:tc>
      </w:tr>
      <w:tr w:rsidR="00964FD2" w:rsidRPr="006D21EF" w:rsidTr="00F127CF">
        <w:tc>
          <w:tcPr>
            <w:tcW w:w="1833" w:type="dxa"/>
          </w:tcPr>
          <w:p w:rsidR="00964FD2" w:rsidRPr="00DD42C6" w:rsidRDefault="00964FD2" w:rsidP="006C667E">
            <w:r w:rsidRPr="00DD42C6">
              <w:t>Мед</w:t>
            </w:r>
            <w:proofErr w:type="gramStart"/>
            <w:r w:rsidRPr="00DD42C6">
              <w:t>.</w:t>
            </w:r>
            <w:proofErr w:type="gramEnd"/>
            <w:r w:rsidRPr="00DD42C6">
              <w:t xml:space="preserve"> </w:t>
            </w:r>
            <w:proofErr w:type="gramStart"/>
            <w:r w:rsidRPr="00DD42C6">
              <w:t>с</w:t>
            </w:r>
            <w:proofErr w:type="gramEnd"/>
            <w:r w:rsidRPr="00DD42C6">
              <w:t>естры</w:t>
            </w:r>
          </w:p>
        </w:tc>
        <w:tc>
          <w:tcPr>
            <w:tcW w:w="1088" w:type="dxa"/>
          </w:tcPr>
          <w:p w:rsidR="00964FD2" w:rsidRPr="00DD42C6" w:rsidRDefault="00964FD2" w:rsidP="006C667E">
            <w:r w:rsidRPr="00DD42C6">
              <w:t>5</w:t>
            </w:r>
          </w:p>
        </w:tc>
        <w:tc>
          <w:tcPr>
            <w:tcW w:w="1688" w:type="dxa"/>
          </w:tcPr>
          <w:p w:rsidR="00964FD2" w:rsidRPr="00DD42C6" w:rsidRDefault="00964FD2" w:rsidP="006C667E">
            <w:r w:rsidRPr="00DD42C6">
              <w:t>5</w:t>
            </w:r>
          </w:p>
        </w:tc>
        <w:tc>
          <w:tcPr>
            <w:tcW w:w="2182" w:type="dxa"/>
          </w:tcPr>
          <w:p w:rsidR="00964FD2" w:rsidRPr="00DD42C6" w:rsidRDefault="00964FD2" w:rsidP="006C667E">
            <w:r w:rsidRPr="00DD42C6">
              <w:t>5</w:t>
            </w:r>
          </w:p>
        </w:tc>
        <w:tc>
          <w:tcPr>
            <w:tcW w:w="1647" w:type="dxa"/>
          </w:tcPr>
          <w:p w:rsidR="00964FD2" w:rsidRPr="00DD42C6" w:rsidRDefault="00964FD2" w:rsidP="006C667E">
            <w:r w:rsidRPr="00DD42C6">
              <w:t>Мед</w:t>
            </w:r>
            <w:proofErr w:type="gramStart"/>
            <w:r w:rsidRPr="00DD42C6">
              <w:t>.</w:t>
            </w:r>
            <w:proofErr w:type="gramEnd"/>
            <w:r w:rsidRPr="00DD42C6">
              <w:t xml:space="preserve"> </w:t>
            </w:r>
            <w:proofErr w:type="gramStart"/>
            <w:r w:rsidRPr="00DD42C6">
              <w:t>с</w:t>
            </w:r>
            <w:proofErr w:type="gramEnd"/>
            <w:r w:rsidRPr="00DD42C6">
              <w:t>естры</w:t>
            </w:r>
          </w:p>
        </w:tc>
        <w:tc>
          <w:tcPr>
            <w:tcW w:w="1133" w:type="dxa"/>
          </w:tcPr>
          <w:p w:rsidR="00964FD2" w:rsidRPr="00DD42C6" w:rsidRDefault="00964FD2" w:rsidP="006C667E">
            <w:r w:rsidRPr="00DD42C6">
              <w:t>5</w:t>
            </w:r>
          </w:p>
        </w:tc>
      </w:tr>
    </w:tbl>
    <w:p w:rsidR="00964FD2" w:rsidRDefault="00964FD2" w:rsidP="00964FD2">
      <w:pPr>
        <w:ind w:firstLine="703"/>
        <w:jc w:val="right"/>
        <w:rPr>
          <w:rFonts w:ascii="Times New Roman" w:hAnsi="Times New Roman" w:cs="Times New Roman"/>
          <w:b/>
        </w:rPr>
      </w:pPr>
    </w:p>
    <w:p w:rsidR="00964FD2" w:rsidRPr="00964FD2" w:rsidRDefault="00964FD2" w:rsidP="00964FD2">
      <w:pPr>
        <w:ind w:firstLine="703"/>
        <w:jc w:val="right"/>
        <w:rPr>
          <w:rFonts w:ascii="Times New Roman" w:hAnsi="Times New Roman" w:cs="Times New Roman"/>
          <w:b/>
        </w:rPr>
      </w:pPr>
      <w:r w:rsidRPr="006D21EF">
        <w:rPr>
          <w:rFonts w:ascii="Times New Roman" w:hAnsi="Times New Roman" w:cs="Times New Roman"/>
          <w:b/>
        </w:rPr>
        <w:t>Таблица 21</w:t>
      </w:r>
    </w:p>
    <w:p w:rsidR="00964FD2" w:rsidRPr="00F127CF" w:rsidRDefault="00964FD2" w:rsidP="00964FD2">
      <w:pPr>
        <w:tabs>
          <w:tab w:val="left" w:pos="540"/>
        </w:tabs>
        <w:jc w:val="center"/>
        <w:rPr>
          <w:rFonts w:ascii="Times New Roman" w:hAnsi="Times New Roman" w:cs="Times New Roman"/>
          <w:color w:val="000000"/>
          <w:sz w:val="24"/>
          <w:szCs w:val="24"/>
        </w:rPr>
      </w:pPr>
      <w:r w:rsidRPr="00F127CF">
        <w:rPr>
          <w:rFonts w:ascii="Times New Roman" w:hAnsi="Times New Roman" w:cs="Times New Roman"/>
          <w:color w:val="000000"/>
          <w:sz w:val="24"/>
          <w:szCs w:val="24"/>
        </w:rPr>
        <w:t>СПИСОК</w:t>
      </w:r>
    </w:p>
    <w:p w:rsidR="00964FD2" w:rsidRPr="00F127CF" w:rsidRDefault="00964FD2" w:rsidP="00964FD2">
      <w:pPr>
        <w:tabs>
          <w:tab w:val="left" w:pos="540"/>
        </w:tabs>
        <w:jc w:val="center"/>
        <w:rPr>
          <w:rFonts w:ascii="Times New Roman" w:hAnsi="Times New Roman" w:cs="Times New Roman"/>
          <w:color w:val="000000"/>
          <w:sz w:val="24"/>
          <w:szCs w:val="24"/>
        </w:rPr>
      </w:pPr>
      <w:r w:rsidRPr="00F127CF">
        <w:rPr>
          <w:rFonts w:ascii="Times New Roman" w:hAnsi="Times New Roman" w:cs="Times New Roman"/>
          <w:color w:val="000000"/>
          <w:sz w:val="24"/>
          <w:szCs w:val="24"/>
        </w:rPr>
        <w:lastRenderedPageBreak/>
        <w:t>медицинских сотрудников  Областного государственного  казенного учреждения  социального обслуживания «</w:t>
      </w:r>
      <w:r w:rsidRPr="00F127CF">
        <w:rPr>
          <w:rFonts w:ascii="Times New Roman" w:hAnsi="Times New Roman" w:cs="Times New Roman"/>
          <w:sz w:val="24"/>
          <w:szCs w:val="24"/>
        </w:rPr>
        <w:t>Центр социальной помощи семье и детям Тайшетского района» на 2018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2126"/>
        <w:gridCol w:w="1417"/>
        <w:gridCol w:w="1418"/>
        <w:gridCol w:w="992"/>
        <w:gridCol w:w="992"/>
      </w:tblGrid>
      <w:tr w:rsidR="00964FD2" w:rsidRPr="00F127CF" w:rsidTr="00964FD2">
        <w:trPr>
          <w:trHeight w:val="896"/>
        </w:trPr>
        <w:tc>
          <w:tcPr>
            <w:tcW w:w="1668" w:type="dxa"/>
          </w:tcPr>
          <w:p w:rsidR="00964FD2" w:rsidRPr="00F127CF" w:rsidRDefault="00964FD2" w:rsidP="006C667E">
            <w:pPr>
              <w:tabs>
                <w:tab w:val="left" w:pos="540"/>
              </w:tabs>
              <w:jc w:val="center"/>
              <w:rPr>
                <w:rFonts w:ascii="Times New Roman" w:hAnsi="Times New Roman" w:cs="Times New Roman"/>
                <w:color w:val="000000"/>
                <w:sz w:val="24"/>
                <w:szCs w:val="24"/>
              </w:rPr>
            </w:pPr>
            <w:r w:rsidRPr="00F127CF">
              <w:rPr>
                <w:rFonts w:ascii="Times New Roman" w:hAnsi="Times New Roman" w:cs="Times New Roman"/>
                <w:color w:val="000000"/>
                <w:sz w:val="24"/>
                <w:szCs w:val="24"/>
              </w:rPr>
              <w:t>Ф.И.О.</w:t>
            </w:r>
          </w:p>
        </w:tc>
        <w:tc>
          <w:tcPr>
            <w:tcW w:w="1134" w:type="dxa"/>
          </w:tcPr>
          <w:p w:rsidR="00964FD2" w:rsidRPr="00F127CF" w:rsidRDefault="00964FD2" w:rsidP="006C667E">
            <w:pPr>
              <w:tabs>
                <w:tab w:val="left" w:pos="540"/>
              </w:tabs>
              <w:jc w:val="center"/>
              <w:rPr>
                <w:rFonts w:ascii="Times New Roman" w:hAnsi="Times New Roman" w:cs="Times New Roman"/>
                <w:color w:val="000000"/>
                <w:sz w:val="24"/>
                <w:szCs w:val="24"/>
              </w:rPr>
            </w:pPr>
            <w:r w:rsidRPr="00F127CF">
              <w:rPr>
                <w:rFonts w:ascii="Times New Roman" w:hAnsi="Times New Roman" w:cs="Times New Roman"/>
                <w:color w:val="000000"/>
                <w:sz w:val="24"/>
                <w:szCs w:val="24"/>
              </w:rPr>
              <w:t>Возраст</w:t>
            </w:r>
          </w:p>
        </w:tc>
        <w:tc>
          <w:tcPr>
            <w:tcW w:w="2126" w:type="dxa"/>
          </w:tcPr>
          <w:p w:rsidR="00964FD2" w:rsidRPr="00F127CF" w:rsidRDefault="00964FD2" w:rsidP="006C667E">
            <w:pPr>
              <w:tabs>
                <w:tab w:val="left" w:pos="540"/>
              </w:tabs>
              <w:jc w:val="center"/>
              <w:rPr>
                <w:rFonts w:ascii="Times New Roman" w:hAnsi="Times New Roman" w:cs="Times New Roman"/>
                <w:color w:val="000000"/>
                <w:sz w:val="24"/>
                <w:szCs w:val="24"/>
              </w:rPr>
            </w:pPr>
            <w:r w:rsidRPr="00F127CF">
              <w:rPr>
                <w:rFonts w:ascii="Times New Roman" w:hAnsi="Times New Roman" w:cs="Times New Roman"/>
                <w:color w:val="000000"/>
                <w:sz w:val="24"/>
                <w:szCs w:val="24"/>
              </w:rPr>
              <w:t>Год окончания учебного заведения и специальности</w:t>
            </w:r>
          </w:p>
        </w:tc>
        <w:tc>
          <w:tcPr>
            <w:tcW w:w="1417" w:type="dxa"/>
          </w:tcPr>
          <w:p w:rsidR="00964FD2" w:rsidRPr="00F127CF" w:rsidRDefault="00964FD2" w:rsidP="006C667E">
            <w:pPr>
              <w:tabs>
                <w:tab w:val="left" w:pos="540"/>
              </w:tabs>
              <w:jc w:val="center"/>
              <w:rPr>
                <w:rFonts w:ascii="Times New Roman" w:hAnsi="Times New Roman" w:cs="Times New Roman"/>
                <w:color w:val="000000"/>
                <w:sz w:val="24"/>
                <w:szCs w:val="24"/>
              </w:rPr>
            </w:pPr>
            <w:r w:rsidRPr="00F127CF">
              <w:rPr>
                <w:rFonts w:ascii="Times New Roman" w:hAnsi="Times New Roman" w:cs="Times New Roman"/>
                <w:color w:val="000000"/>
                <w:sz w:val="24"/>
                <w:szCs w:val="24"/>
              </w:rPr>
              <w:t>Занимаемая должность в данном учреждении</w:t>
            </w:r>
          </w:p>
        </w:tc>
        <w:tc>
          <w:tcPr>
            <w:tcW w:w="1418" w:type="dxa"/>
          </w:tcPr>
          <w:p w:rsidR="00964FD2" w:rsidRPr="00F127CF" w:rsidRDefault="00964FD2" w:rsidP="006C667E">
            <w:pPr>
              <w:tabs>
                <w:tab w:val="left" w:pos="540"/>
              </w:tabs>
              <w:jc w:val="center"/>
              <w:rPr>
                <w:rFonts w:ascii="Times New Roman" w:hAnsi="Times New Roman" w:cs="Times New Roman"/>
                <w:color w:val="000000"/>
                <w:sz w:val="24"/>
                <w:szCs w:val="24"/>
              </w:rPr>
            </w:pPr>
            <w:proofErr w:type="spellStart"/>
            <w:r w:rsidRPr="00F127CF">
              <w:rPr>
                <w:rFonts w:ascii="Times New Roman" w:hAnsi="Times New Roman" w:cs="Times New Roman"/>
                <w:color w:val="000000"/>
                <w:sz w:val="24"/>
                <w:szCs w:val="24"/>
              </w:rPr>
              <w:t>Сертификат</w:t>
            </w:r>
            <w:proofErr w:type="gramStart"/>
            <w:r w:rsidRPr="00F127CF">
              <w:rPr>
                <w:rFonts w:ascii="Times New Roman" w:hAnsi="Times New Roman" w:cs="Times New Roman"/>
                <w:color w:val="000000"/>
                <w:sz w:val="24"/>
                <w:szCs w:val="24"/>
              </w:rPr>
              <w:t>,д</w:t>
            </w:r>
            <w:proofErr w:type="gramEnd"/>
            <w:r w:rsidRPr="00F127CF">
              <w:rPr>
                <w:rFonts w:ascii="Times New Roman" w:hAnsi="Times New Roman" w:cs="Times New Roman"/>
                <w:color w:val="000000"/>
                <w:sz w:val="24"/>
                <w:szCs w:val="24"/>
              </w:rPr>
              <w:t>ата</w:t>
            </w:r>
            <w:proofErr w:type="spellEnd"/>
            <w:r w:rsidRPr="00F127CF">
              <w:rPr>
                <w:rFonts w:ascii="Times New Roman" w:hAnsi="Times New Roman" w:cs="Times New Roman"/>
                <w:color w:val="000000"/>
                <w:sz w:val="24"/>
                <w:szCs w:val="24"/>
              </w:rPr>
              <w:t xml:space="preserve"> выдачи</w:t>
            </w:r>
          </w:p>
        </w:tc>
        <w:tc>
          <w:tcPr>
            <w:tcW w:w="992" w:type="dxa"/>
          </w:tcPr>
          <w:p w:rsidR="00964FD2" w:rsidRPr="00F127CF" w:rsidRDefault="00964FD2" w:rsidP="006C667E">
            <w:pPr>
              <w:tabs>
                <w:tab w:val="left" w:pos="540"/>
              </w:tabs>
              <w:jc w:val="center"/>
              <w:rPr>
                <w:rFonts w:ascii="Times New Roman" w:hAnsi="Times New Roman" w:cs="Times New Roman"/>
                <w:color w:val="000000"/>
                <w:sz w:val="24"/>
                <w:szCs w:val="24"/>
              </w:rPr>
            </w:pPr>
            <w:proofErr w:type="spellStart"/>
            <w:r w:rsidRPr="00F127CF">
              <w:rPr>
                <w:rFonts w:ascii="Times New Roman" w:hAnsi="Times New Roman" w:cs="Times New Roman"/>
                <w:color w:val="000000"/>
                <w:sz w:val="24"/>
                <w:szCs w:val="24"/>
              </w:rPr>
              <w:t>Специализация</w:t>
            </w:r>
            <w:proofErr w:type="gramStart"/>
            <w:r w:rsidRPr="00F127CF">
              <w:rPr>
                <w:rFonts w:ascii="Times New Roman" w:hAnsi="Times New Roman" w:cs="Times New Roman"/>
                <w:color w:val="000000"/>
                <w:sz w:val="24"/>
                <w:szCs w:val="24"/>
              </w:rPr>
              <w:t>,у</w:t>
            </w:r>
            <w:proofErr w:type="gramEnd"/>
            <w:r w:rsidRPr="00F127CF">
              <w:rPr>
                <w:rFonts w:ascii="Times New Roman" w:hAnsi="Times New Roman" w:cs="Times New Roman"/>
                <w:color w:val="000000"/>
                <w:sz w:val="24"/>
                <w:szCs w:val="24"/>
              </w:rPr>
              <w:t>казать</w:t>
            </w:r>
            <w:proofErr w:type="spellEnd"/>
            <w:r w:rsidRPr="00F127CF">
              <w:rPr>
                <w:rFonts w:ascii="Times New Roman" w:hAnsi="Times New Roman" w:cs="Times New Roman"/>
                <w:color w:val="000000"/>
                <w:sz w:val="24"/>
                <w:szCs w:val="24"/>
              </w:rPr>
              <w:t xml:space="preserve"> по специализации</w:t>
            </w:r>
          </w:p>
        </w:tc>
        <w:tc>
          <w:tcPr>
            <w:tcW w:w="992" w:type="dxa"/>
          </w:tcPr>
          <w:p w:rsidR="00964FD2" w:rsidRPr="00F127CF" w:rsidRDefault="00964FD2" w:rsidP="006C667E">
            <w:pPr>
              <w:tabs>
                <w:tab w:val="left" w:pos="540"/>
              </w:tabs>
              <w:jc w:val="center"/>
              <w:rPr>
                <w:rFonts w:ascii="Times New Roman" w:hAnsi="Times New Roman" w:cs="Times New Roman"/>
                <w:color w:val="000000"/>
                <w:sz w:val="24"/>
                <w:szCs w:val="24"/>
              </w:rPr>
            </w:pPr>
            <w:proofErr w:type="gramStart"/>
            <w:r w:rsidRPr="00F127CF">
              <w:rPr>
                <w:rFonts w:ascii="Times New Roman" w:hAnsi="Times New Roman" w:cs="Times New Roman"/>
                <w:color w:val="000000"/>
                <w:sz w:val="24"/>
                <w:szCs w:val="24"/>
              </w:rPr>
              <w:t>Категория (высшая,</w:t>
            </w:r>
            <w:proofErr w:type="gramEnd"/>
          </w:p>
          <w:p w:rsidR="00964FD2" w:rsidRPr="00F127CF" w:rsidRDefault="00964FD2" w:rsidP="006C667E">
            <w:pPr>
              <w:tabs>
                <w:tab w:val="left" w:pos="540"/>
              </w:tabs>
              <w:jc w:val="center"/>
              <w:rPr>
                <w:rFonts w:ascii="Times New Roman" w:hAnsi="Times New Roman" w:cs="Times New Roman"/>
                <w:color w:val="000000"/>
                <w:sz w:val="24"/>
                <w:szCs w:val="24"/>
              </w:rPr>
            </w:pPr>
            <w:r w:rsidRPr="00F127CF">
              <w:rPr>
                <w:rFonts w:ascii="Times New Roman" w:hAnsi="Times New Roman" w:cs="Times New Roman"/>
                <w:color w:val="000000"/>
                <w:sz w:val="24"/>
                <w:szCs w:val="24"/>
              </w:rPr>
              <w:t>первая,</w:t>
            </w:r>
          </w:p>
          <w:p w:rsidR="00964FD2" w:rsidRPr="00F127CF" w:rsidRDefault="00964FD2" w:rsidP="006C667E">
            <w:pPr>
              <w:tabs>
                <w:tab w:val="left" w:pos="540"/>
              </w:tabs>
              <w:jc w:val="center"/>
              <w:rPr>
                <w:rFonts w:ascii="Times New Roman" w:hAnsi="Times New Roman" w:cs="Times New Roman"/>
                <w:color w:val="000000"/>
                <w:sz w:val="24"/>
                <w:szCs w:val="24"/>
              </w:rPr>
            </w:pPr>
            <w:r w:rsidRPr="00F127CF">
              <w:rPr>
                <w:rFonts w:ascii="Times New Roman" w:hAnsi="Times New Roman" w:cs="Times New Roman"/>
                <w:color w:val="000000"/>
                <w:sz w:val="24"/>
                <w:szCs w:val="24"/>
              </w:rPr>
              <w:t>вторая)</w:t>
            </w:r>
          </w:p>
        </w:tc>
      </w:tr>
      <w:tr w:rsidR="00964FD2" w:rsidRPr="006C667E" w:rsidTr="00964FD2">
        <w:trPr>
          <w:trHeight w:val="1754"/>
        </w:trPr>
        <w:tc>
          <w:tcPr>
            <w:tcW w:w="1668" w:type="dxa"/>
          </w:tcPr>
          <w:p w:rsidR="00964FD2" w:rsidRPr="006C667E" w:rsidRDefault="00964FD2" w:rsidP="006C667E">
            <w:pPr>
              <w:tabs>
                <w:tab w:val="left" w:pos="540"/>
              </w:tabs>
              <w:jc w:val="center"/>
              <w:rPr>
                <w:color w:val="000000"/>
              </w:rPr>
            </w:pPr>
            <w:r w:rsidRPr="006C667E">
              <w:rPr>
                <w:color w:val="000000"/>
              </w:rPr>
              <w:t>1. Короленко Марина Викторовна</w:t>
            </w:r>
          </w:p>
        </w:tc>
        <w:tc>
          <w:tcPr>
            <w:tcW w:w="1134" w:type="dxa"/>
          </w:tcPr>
          <w:p w:rsidR="00964FD2" w:rsidRPr="006C667E" w:rsidRDefault="00964FD2" w:rsidP="006C667E">
            <w:pPr>
              <w:tabs>
                <w:tab w:val="left" w:pos="540"/>
              </w:tabs>
              <w:jc w:val="center"/>
              <w:rPr>
                <w:color w:val="000000"/>
              </w:rPr>
            </w:pPr>
            <w:r w:rsidRPr="006C667E">
              <w:rPr>
                <w:color w:val="000000"/>
              </w:rPr>
              <w:t>28.11.1987</w:t>
            </w:r>
          </w:p>
        </w:tc>
        <w:tc>
          <w:tcPr>
            <w:tcW w:w="2126" w:type="dxa"/>
          </w:tcPr>
          <w:p w:rsidR="00964FD2" w:rsidRPr="006C667E" w:rsidRDefault="00964FD2" w:rsidP="006C667E">
            <w:pPr>
              <w:tabs>
                <w:tab w:val="left" w:pos="540"/>
              </w:tabs>
              <w:jc w:val="center"/>
              <w:rPr>
                <w:color w:val="000000"/>
              </w:rPr>
            </w:pPr>
            <w:r w:rsidRPr="006C667E">
              <w:rPr>
                <w:color w:val="000000"/>
              </w:rPr>
              <w:t>01.07.2009</w:t>
            </w:r>
          </w:p>
          <w:p w:rsidR="00964FD2" w:rsidRPr="006C667E" w:rsidRDefault="00964FD2" w:rsidP="006C667E">
            <w:pPr>
              <w:tabs>
                <w:tab w:val="left" w:pos="540"/>
              </w:tabs>
              <w:jc w:val="center"/>
              <w:rPr>
                <w:color w:val="000000"/>
              </w:rPr>
            </w:pPr>
            <w:r w:rsidRPr="006C667E">
              <w:rPr>
                <w:color w:val="000000"/>
              </w:rPr>
              <w:t>ОГУСПО «Тайшетское медицинское училище»</w:t>
            </w:r>
          </w:p>
          <w:p w:rsidR="00964FD2" w:rsidRPr="006C667E" w:rsidRDefault="00964FD2" w:rsidP="006C667E">
            <w:pPr>
              <w:tabs>
                <w:tab w:val="left" w:pos="540"/>
              </w:tabs>
              <w:jc w:val="center"/>
              <w:rPr>
                <w:color w:val="000000"/>
              </w:rPr>
            </w:pPr>
            <w:r w:rsidRPr="006C667E">
              <w:rPr>
                <w:color w:val="000000"/>
              </w:rPr>
              <w:t>Специальность «Лечебное дело»</w:t>
            </w:r>
          </w:p>
        </w:tc>
        <w:tc>
          <w:tcPr>
            <w:tcW w:w="1417" w:type="dxa"/>
          </w:tcPr>
          <w:p w:rsidR="00964FD2" w:rsidRPr="006C667E" w:rsidRDefault="00964FD2" w:rsidP="006C667E">
            <w:pPr>
              <w:tabs>
                <w:tab w:val="left" w:pos="540"/>
              </w:tabs>
              <w:jc w:val="center"/>
              <w:rPr>
                <w:color w:val="000000"/>
              </w:rPr>
            </w:pPr>
            <w:r w:rsidRPr="006C667E">
              <w:rPr>
                <w:color w:val="000000"/>
              </w:rPr>
              <w:t>Фельдшер</w:t>
            </w:r>
          </w:p>
        </w:tc>
        <w:tc>
          <w:tcPr>
            <w:tcW w:w="1418" w:type="dxa"/>
          </w:tcPr>
          <w:p w:rsidR="00964FD2" w:rsidRPr="006C667E" w:rsidRDefault="00964FD2" w:rsidP="006C667E">
            <w:pPr>
              <w:tabs>
                <w:tab w:val="left" w:pos="540"/>
              </w:tabs>
              <w:jc w:val="center"/>
              <w:rPr>
                <w:color w:val="000000"/>
              </w:rPr>
            </w:pPr>
            <w:r w:rsidRPr="006C667E">
              <w:rPr>
                <w:color w:val="000000"/>
              </w:rPr>
              <w:t xml:space="preserve">Сертификат  «Лечебное дело»                   </w:t>
            </w:r>
          </w:p>
          <w:p w:rsidR="00964FD2" w:rsidRPr="006C667E" w:rsidRDefault="00964FD2" w:rsidP="006C667E">
            <w:pPr>
              <w:tabs>
                <w:tab w:val="left" w:pos="540"/>
              </w:tabs>
              <w:jc w:val="center"/>
              <w:rPr>
                <w:color w:val="000000"/>
              </w:rPr>
            </w:pPr>
            <w:r w:rsidRPr="006C667E">
              <w:rPr>
                <w:color w:val="000000"/>
              </w:rPr>
              <w:t xml:space="preserve"> № 0838240852511</w:t>
            </w:r>
          </w:p>
          <w:p w:rsidR="00964FD2" w:rsidRPr="006C667E" w:rsidRDefault="00964FD2" w:rsidP="006C667E">
            <w:pPr>
              <w:tabs>
                <w:tab w:val="left" w:pos="540"/>
              </w:tabs>
              <w:jc w:val="center"/>
              <w:rPr>
                <w:color w:val="000000"/>
              </w:rPr>
            </w:pPr>
            <w:r w:rsidRPr="006C667E">
              <w:rPr>
                <w:color w:val="000000"/>
              </w:rPr>
              <w:t>Удостоверение 382402834169</w:t>
            </w:r>
          </w:p>
          <w:p w:rsidR="00964FD2" w:rsidRPr="006C667E" w:rsidRDefault="00964FD2" w:rsidP="006C667E">
            <w:pPr>
              <w:tabs>
                <w:tab w:val="left" w:pos="540"/>
              </w:tabs>
              <w:rPr>
                <w:color w:val="000000"/>
              </w:rPr>
            </w:pPr>
          </w:p>
          <w:p w:rsidR="00964FD2" w:rsidRPr="006C667E" w:rsidRDefault="00964FD2" w:rsidP="006C667E">
            <w:pPr>
              <w:tabs>
                <w:tab w:val="left" w:pos="540"/>
              </w:tabs>
              <w:jc w:val="center"/>
              <w:rPr>
                <w:color w:val="000000"/>
              </w:rPr>
            </w:pPr>
            <w:r w:rsidRPr="006C667E">
              <w:rPr>
                <w:color w:val="000000"/>
              </w:rPr>
              <w:t>Сертификат «Сестринское дело» № 0838240163579</w:t>
            </w:r>
          </w:p>
          <w:p w:rsidR="00964FD2" w:rsidRPr="006C667E" w:rsidRDefault="00964FD2" w:rsidP="006C667E">
            <w:pPr>
              <w:tabs>
                <w:tab w:val="left" w:pos="540"/>
              </w:tabs>
              <w:jc w:val="center"/>
              <w:rPr>
                <w:color w:val="000000"/>
              </w:rPr>
            </w:pPr>
          </w:p>
          <w:p w:rsidR="00964FD2" w:rsidRPr="006C667E" w:rsidRDefault="00964FD2" w:rsidP="006C667E">
            <w:pPr>
              <w:tabs>
                <w:tab w:val="left" w:pos="540"/>
              </w:tabs>
              <w:jc w:val="center"/>
              <w:rPr>
                <w:color w:val="000000"/>
              </w:rPr>
            </w:pPr>
            <w:r w:rsidRPr="006C667E">
              <w:rPr>
                <w:color w:val="000000"/>
              </w:rPr>
              <w:t xml:space="preserve">Сертификат «Диетология» </w:t>
            </w:r>
          </w:p>
          <w:p w:rsidR="00964FD2" w:rsidRPr="006C667E" w:rsidRDefault="00964FD2" w:rsidP="006C667E">
            <w:pPr>
              <w:tabs>
                <w:tab w:val="left" w:pos="540"/>
              </w:tabs>
              <w:jc w:val="center"/>
              <w:rPr>
                <w:color w:val="000000"/>
              </w:rPr>
            </w:pPr>
            <w:r w:rsidRPr="006C667E">
              <w:rPr>
                <w:color w:val="000000"/>
              </w:rPr>
              <w:t>№ 0838240163524</w:t>
            </w:r>
          </w:p>
        </w:tc>
        <w:tc>
          <w:tcPr>
            <w:tcW w:w="992" w:type="dxa"/>
          </w:tcPr>
          <w:p w:rsidR="00964FD2" w:rsidRPr="006C667E" w:rsidRDefault="00964FD2" w:rsidP="006C667E">
            <w:pPr>
              <w:tabs>
                <w:tab w:val="left" w:pos="540"/>
              </w:tabs>
              <w:jc w:val="center"/>
              <w:rPr>
                <w:color w:val="000000"/>
              </w:rPr>
            </w:pPr>
            <w:r w:rsidRPr="006C667E">
              <w:rPr>
                <w:color w:val="000000"/>
              </w:rPr>
              <w:t>Охрана здоровья детей и подростков 17.12.2015  г.</w:t>
            </w:r>
          </w:p>
          <w:p w:rsidR="00964FD2" w:rsidRPr="006C667E" w:rsidRDefault="00964FD2" w:rsidP="006C667E">
            <w:pPr>
              <w:tabs>
                <w:tab w:val="left" w:pos="540"/>
              </w:tabs>
              <w:jc w:val="center"/>
              <w:rPr>
                <w:color w:val="000000"/>
              </w:rPr>
            </w:pPr>
          </w:p>
          <w:p w:rsidR="00964FD2" w:rsidRPr="006C667E" w:rsidRDefault="00964FD2" w:rsidP="006C667E">
            <w:pPr>
              <w:tabs>
                <w:tab w:val="left" w:pos="540"/>
              </w:tabs>
              <w:jc w:val="center"/>
              <w:rPr>
                <w:color w:val="000000"/>
              </w:rPr>
            </w:pPr>
          </w:p>
          <w:p w:rsidR="00964FD2" w:rsidRPr="006C667E" w:rsidRDefault="00964FD2" w:rsidP="006C667E">
            <w:pPr>
              <w:tabs>
                <w:tab w:val="left" w:pos="540"/>
              </w:tabs>
              <w:rPr>
                <w:color w:val="000000"/>
              </w:rPr>
            </w:pPr>
          </w:p>
          <w:p w:rsidR="00964FD2" w:rsidRPr="006C667E" w:rsidRDefault="00964FD2" w:rsidP="006C667E">
            <w:pPr>
              <w:tabs>
                <w:tab w:val="left" w:pos="540"/>
              </w:tabs>
              <w:rPr>
                <w:color w:val="000000"/>
              </w:rPr>
            </w:pPr>
            <w:r w:rsidRPr="006C667E">
              <w:rPr>
                <w:color w:val="000000"/>
              </w:rPr>
              <w:t>Сестринское дело в педиатрии 30.04.2014 г.</w:t>
            </w:r>
          </w:p>
          <w:p w:rsidR="00964FD2" w:rsidRPr="006C667E" w:rsidRDefault="00964FD2" w:rsidP="006C667E">
            <w:pPr>
              <w:tabs>
                <w:tab w:val="left" w:pos="540"/>
              </w:tabs>
              <w:jc w:val="center"/>
              <w:rPr>
                <w:color w:val="000000"/>
              </w:rPr>
            </w:pPr>
          </w:p>
          <w:p w:rsidR="00964FD2" w:rsidRPr="006C667E" w:rsidRDefault="00964FD2" w:rsidP="006C667E">
            <w:pPr>
              <w:tabs>
                <w:tab w:val="left" w:pos="540"/>
              </w:tabs>
              <w:jc w:val="center"/>
              <w:rPr>
                <w:color w:val="000000"/>
              </w:rPr>
            </w:pPr>
            <w:r w:rsidRPr="006C667E">
              <w:rPr>
                <w:color w:val="000000"/>
              </w:rPr>
              <w:t>Диетология 07.12.2013</w:t>
            </w:r>
          </w:p>
        </w:tc>
        <w:tc>
          <w:tcPr>
            <w:tcW w:w="992" w:type="dxa"/>
          </w:tcPr>
          <w:p w:rsidR="00964FD2" w:rsidRPr="006C667E" w:rsidRDefault="00964FD2" w:rsidP="006C667E">
            <w:pPr>
              <w:tabs>
                <w:tab w:val="left" w:pos="540"/>
              </w:tabs>
              <w:jc w:val="center"/>
              <w:rPr>
                <w:color w:val="000000"/>
              </w:rPr>
            </w:pPr>
            <w:r w:rsidRPr="006C667E">
              <w:rPr>
                <w:color w:val="000000"/>
              </w:rPr>
              <w:t>Нет</w:t>
            </w:r>
          </w:p>
        </w:tc>
      </w:tr>
      <w:tr w:rsidR="00964FD2" w:rsidRPr="006C667E" w:rsidTr="00964FD2">
        <w:trPr>
          <w:trHeight w:val="1051"/>
        </w:trPr>
        <w:tc>
          <w:tcPr>
            <w:tcW w:w="1668" w:type="dxa"/>
          </w:tcPr>
          <w:p w:rsidR="00964FD2" w:rsidRPr="006C667E" w:rsidRDefault="00964FD2" w:rsidP="006C667E">
            <w:pPr>
              <w:tabs>
                <w:tab w:val="left" w:pos="540"/>
              </w:tabs>
              <w:jc w:val="center"/>
              <w:rPr>
                <w:color w:val="000000"/>
              </w:rPr>
            </w:pPr>
            <w:r w:rsidRPr="006C667E">
              <w:rPr>
                <w:color w:val="000000"/>
              </w:rPr>
              <w:t>2.Ананенок Татьяна Владимировна</w:t>
            </w:r>
          </w:p>
        </w:tc>
        <w:tc>
          <w:tcPr>
            <w:tcW w:w="1134" w:type="dxa"/>
          </w:tcPr>
          <w:p w:rsidR="00964FD2" w:rsidRPr="006C667E" w:rsidRDefault="00964FD2" w:rsidP="006C667E">
            <w:pPr>
              <w:tabs>
                <w:tab w:val="left" w:pos="540"/>
              </w:tabs>
              <w:jc w:val="center"/>
              <w:rPr>
                <w:color w:val="000000"/>
              </w:rPr>
            </w:pPr>
            <w:r w:rsidRPr="006C667E">
              <w:rPr>
                <w:color w:val="000000"/>
              </w:rPr>
              <w:t>01.08.1957 г.р.</w:t>
            </w:r>
          </w:p>
        </w:tc>
        <w:tc>
          <w:tcPr>
            <w:tcW w:w="2126" w:type="dxa"/>
          </w:tcPr>
          <w:p w:rsidR="00964FD2" w:rsidRPr="006C667E" w:rsidRDefault="00964FD2" w:rsidP="006C667E">
            <w:pPr>
              <w:tabs>
                <w:tab w:val="left" w:pos="540"/>
              </w:tabs>
              <w:jc w:val="center"/>
              <w:rPr>
                <w:color w:val="000000"/>
              </w:rPr>
            </w:pPr>
            <w:r w:rsidRPr="006C667E">
              <w:rPr>
                <w:color w:val="000000"/>
              </w:rPr>
              <w:t>10.03. 1982г.</w:t>
            </w:r>
          </w:p>
          <w:p w:rsidR="00964FD2" w:rsidRPr="006C667E" w:rsidRDefault="00964FD2" w:rsidP="006C667E">
            <w:pPr>
              <w:tabs>
                <w:tab w:val="left" w:pos="540"/>
              </w:tabs>
              <w:jc w:val="center"/>
              <w:rPr>
                <w:color w:val="000000"/>
              </w:rPr>
            </w:pPr>
            <w:r w:rsidRPr="006C667E">
              <w:rPr>
                <w:color w:val="000000"/>
              </w:rPr>
              <w:t>«Тайшетское медицинское училище»</w:t>
            </w:r>
          </w:p>
          <w:p w:rsidR="00964FD2" w:rsidRPr="006C667E" w:rsidRDefault="00964FD2" w:rsidP="006C667E">
            <w:pPr>
              <w:tabs>
                <w:tab w:val="left" w:pos="540"/>
              </w:tabs>
              <w:jc w:val="center"/>
              <w:rPr>
                <w:color w:val="000000"/>
              </w:rPr>
            </w:pPr>
            <w:r w:rsidRPr="006C667E">
              <w:rPr>
                <w:color w:val="000000"/>
              </w:rPr>
              <w:t xml:space="preserve">Специальность </w:t>
            </w:r>
            <w:r w:rsidRPr="006C667E">
              <w:rPr>
                <w:color w:val="000000"/>
              </w:rPr>
              <w:lastRenderedPageBreak/>
              <w:t>«Сестринское дело»</w:t>
            </w:r>
          </w:p>
        </w:tc>
        <w:tc>
          <w:tcPr>
            <w:tcW w:w="1417" w:type="dxa"/>
          </w:tcPr>
          <w:p w:rsidR="00964FD2" w:rsidRPr="006C667E" w:rsidRDefault="00964FD2" w:rsidP="006C667E">
            <w:pPr>
              <w:tabs>
                <w:tab w:val="left" w:pos="540"/>
              </w:tabs>
              <w:jc w:val="center"/>
              <w:rPr>
                <w:color w:val="000000"/>
              </w:rPr>
            </w:pPr>
            <w:r w:rsidRPr="006C667E">
              <w:rPr>
                <w:color w:val="000000"/>
              </w:rPr>
              <w:lastRenderedPageBreak/>
              <w:t>Медицинская сестра</w:t>
            </w:r>
          </w:p>
        </w:tc>
        <w:tc>
          <w:tcPr>
            <w:tcW w:w="1418" w:type="dxa"/>
          </w:tcPr>
          <w:p w:rsidR="00964FD2" w:rsidRPr="006C667E" w:rsidRDefault="00964FD2" w:rsidP="006C667E">
            <w:pPr>
              <w:tabs>
                <w:tab w:val="left" w:pos="540"/>
              </w:tabs>
              <w:jc w:val="center"/>
              <w:rPr>
                <w:color w:val="000000"/>
              </w:rPr>
            </w:pPr>
            <w:r w:rsidRPr="006C667E">
              <w:rPr>
                <w:color w:val="000000"/>
              </w:rPr>
              <w:t xml:space="preserve">Сертификат «Сестринское дело»  </w:t>
            </w:r>
          </w:p>
          <w:p w:rsidR="00964FD2" w:rsidRPr="006C667E" w:rsidRDefault="00964FD2" w:rsidP="006C667E">
            <w:pPr>
              <w:tabs>
                <w:tab w:val="left" w:pos="540"/>
              </w:tabs>
              <w:jc w:val="center"/>
              <w:rPr>
                <w:color w:val="000000"/>
              </w:rPr>
            </w:pPr>
            <w:r w:rsidRPr="006C667E">
              <w:rPr>
                <w:color w:val="000000"/>
              </w:rPr>
              <w:t>№ 1030657  15.04.2014 г.</w:t>
            </w:r>
          </w:p>
          <w:p w:rsidR="00964FD2" w:rsidRPr="006C667E" w:rsidRDefault="00964FD2" w:rsidP="006C667E">
            <w:pPr>
              <w:tabs>
                <w:tab w:val="left" w:pos="540"/>
              </w:tabs>
              <w:jc w:val="center"/>
              <w:rPr>
                <w:color w:val="000000"/>
              </w:rPr>
            </w:pPr>
          </w:p>
          <w:p w:rsidR="00964FD2" w:rsidRPr="006C667E" w:rsidRDefault="00964FD2" w:rsidP="006C667E">
            <w:pPr>
              <w:tabs>
                <w:tab w:val="left" w:pos="540"/>
              </w:tabs>
              <w:jc w:val="center"/>
              <w:rPr>
                <w:color w:val="000000"/>
              </w:rPr>
            </w:pPr>
          </w:p>
        </w:tc>
        <w:tc>
          <w:tcPr>
            <w:tcW w:w="992" w:type="dxa"/>
          </w:tcPr>
          <w:p w:rsidR="00964FD2" w:rsidRPr="006C667E" w:rsidRDefault="00964FD2" w:rsidP="006C667E">
            <w:pPr>
              <w:tabs>
                <w:tab w:val="left" w:pos="540"/>
              </w:tabs>
              <w:jc w:val="center"/>
              <w:rPr>
                <w:color w:val="000000"/>
              </w:rPr>
            </w:pPr>
            <w:r w:rsidRPr="006C667E">
              <w:rPr>
                <w:color w:val="000000"/>
              </w:rPr>
              <w:lastRenderedPageBreak/>
              <w:t>Охрана здоровья детей и подростков 15.04.2</w:t>
            </w:r>
            <w:r w:rsidRPr="006C667E">
              <w:rPr>
                <w:color w:val="000000"/>
              </w:rPr>
              <w:lastRenderedPageBreak/>
              <w:t>014 г.</w:t>
            </w:r>
          </w:p>
          <w:p w:rsidR="00964FD2" w:rsidRPr="006C667E" w:rsidRDefault="00964FD2" w:rsidP="006C667E">
            <w:pPr>
              <w:tabs>
                <w:tab w:val="left" w:pos="540"/>
              </w:tabs>
              <w:jc w:val="center"/>
              <w:rPr>
                <w:color w:val="000000"/>
              </w:rPr>
            </w:pPr>
          </w:p>
          <w:p w:rsidR="00964FD2" w:rsidRPr="006C667E" w:rsidRDefault="00964FD2" w:rsidP="006C667E">
            <w:pPr>
              <w:tabs>
                <w:tab w:val="left" w:pos="540"/>
              </w:tabs>
              <w:jc w:val="center"/>
              <w:rPr>
                <w:color w:val="000000"/>
              </w:rPr>
            </w:pPr>
          </w:p>
        </w:tc>
        <w:tc>
          <w:tcPr>
            <w:tcW w:w="992" w:type="dxa"/>
          </w:tcPr>
          <w:p w:rsidR="00964FD2" w:rsidRPr="006C667E" w:rsidRDefault="00964FD2" w:rsidP="006C667E">
            <w:pPr>
              <w:tabs>
                <w:tab w:val="left" w:pos="540"/>
              </w:tabs>
              <w:jc w:val="center"/>
              <w:rPr>
                <w:color w:val="000000"/>
              </w:rPr>
            </w:pPr>
            <w:r w:rsidRPr="006C667E">
              <w:rPr>
                <w:color w:val="000000"/>
              </w:rPr>
              <w:lastRenderedPageBreak/>
              <w:t>Нет</w:t>
            </w:r>
          </w:p>
        </w:tc>
      </w:tr>
      <w:tr w:rsidR="00964FD2" w:rsidRPr="006C667E" w:rsidTr="00964FD2">
        <w:trPr>
          <w:trHeight w:val="1035"/>
        </w:trPr>
        <w:tc>
          <w:tcPr>
            <w:tcW w:w="1668" w:type="dxa"/>
          </w:tcPr>
          <w:p w:rsidR="00964FD2" w:rsidRPr="006C667E" w:rsidRDefault="00964FD2" w:rsidP="006C667E">
            <w:pPr>
              <w:tabs>
                <w:tab w:val="left" w:pos="540"/>
              </w:tabs>
              <w:jc w:val="center"/>
              <w:rPr>
                <w:color w:val="000000"/>
              </w:rPr>
            </w:pPr>
            <w:r w:rsidRPr="006C667E">
              <w:rPr>
                <w:color w:val="000000"/>
              </w:rPr>
              <w:lastRenderedPageBreak/>
              <w:t>3.Кривощекова Елена Викторовна</w:t>
            </w:r>
          </w:p>
        </w:tc>
        <w:tc>
          <w:tcPr>
            <w:tcW w:w="1134" w:type="dxa"/>
          </w:tcPr>
          <w:p w:rsidR="00964FD2" w:rsidRPr="006C667E" w:rsidRDefault="00964FD2" w:rsidP="006C667E">
            <w:pPr>
              <w:tabs>
                <w:tab w:val="left" w:pos="540"/>
              </w:tabs>
              <w:jc w:val="center"/>
              <w:rPr>
                <w:color w:val="000000"/>
              </w:rPr>
            </w:pPr>
            <w:r w:rsidRPr="006C667E">
              <w:rPr>
                <w:color w:val="000000"/>
              </w:rPr>
              <w:t>26.08.1967 г.р.</w:t>
            </w:r>
          </w:p>
        </w:tc>
        <w:tc>
          <w:tcPr>
            <w:tcW w:w="2126" w:type="dxa"/>
          </w:tcPr>
          <w:p w:rsidR="00964FD2" w:rsidRPr="006C667E" w:rsidRDefault="00964FD2" w:rsidP="006C667E">
            <w:pPr>
              <w:tabs>
                <w:tab w:val="left" w:pos="540"/>
              </w:tabs>
              <w:jc w:val="center"/>
              <w:rPr>
                <w:color w:val="000000"/>
              </w:rPr>
            </w:pPr>
            <w:r w:rsidRPr="006C667E">
              <w:rPr>
                <w:color w:val="000000"/>
              </w:rPr>
              <w:t>23.03.1985г.</w:t>
            </w:r>
          </w:p>
          <w:p w:rsidR="00964FD2" w:rsidRPr="006C667E" w:rsidRDefault="00964FD2" w:rsidP="006C667E">
            <w:pPr>
              <w:tabs>
                <w:tab w:val="left" w:pos="540"/>
              </w:tabs>
              <w:jc w:val="center"/>
              <w:rPr>
                <w:color w:val="000000"/>
              </w:rPr>
            </w:pPr>
            <w:r w:rsidRPr="006C667E">
              <w:rPr>
                <w:color w:val="000000"/>
              </w:rPr>
              <w:t>«Тайшетское медицинское училище»</w:t>
            </w:r>
          </w:p>
          <w:p w:rsidR="00964FD2" w:rsidRPr="006C667E" w:rsidRDefault="00964FD2" w:rsidP="006C667E">
            <w:pPr>
              <w:tabs>
                <w:tab w:val="left" w:pos="540"/>
              </w:tabs>
              <w:jc w:val="center"/>
              <w:rPr>
                <w:color w:val="000000"/>
              </w:rPr>
            </w:pPr>
            <w:r w:rsidRPr="006C667E">
              <w:rPr>
                <w:color w:val="000000"/>
              </w:rPr>
              <w:t>Специальность «Сестринское дело»</w:t>
            </w:r>
          </w:p>
        </w:tc>
        <w:tc>
          <w:tcPr>
            <w:tcW w:w="1417" w:type="dxa"/>
          </w:tcPr>
          <w:p w:rsidR="00964FD2" w:rsidRPr="006C667E" w:rsidRDefault="00964FD2" w:rsidP="006C667E">
            <w:pPr>
              <w:tabs>
                <w:tab w:val="left" w:pos="540"/>
              </w:tabs>
              <w:jc w:val="center"/>
              <w:rPr>
                <w:color w:val="000000"/>
              </w:rPr>
            </w:pPr>
            <w:r w:rsidRPr="006C667E">
              <w:rPr>
                <w:color w:val="000000"/>
              </w:rPr>
              <w:t>Медицинская сестра</w:t>
            </w:r>
          </w:p>
        </w:tc>
        <w:tc>
          <w:tcPr>
            <w:tcW w:w="1418" w:type="dxa"/>
          </w:tcPr>
          <w:p w:rsidR="00964FD2" w:rsidRPr="006C667E" w:rsidRDefault="00964FD2" w:rsidP="006C667E">
            <w:pPr>
              <w:tabs>
                <w:tab w:val="left" w:pos="540"/>
              </w:tabs>
              <w:jc w:val="center"/>
              <w:rPr>
                <w:color w:val="000000"/>
              </w:rPr>
            </w:pPr>
            <w:r w:rsidRPr="006C667E">
              <w:rPr>
                <w:color w:val="000000"/>
              </w:rPr>
              <w:t xml:space="preserve">Сертификат </w:t>
            </w:r>
          </w:p>
          <w:p w:rsidR="00964FD2" w:rsidRPr="006C667E" w:rsidRDefault="00964FD2" w:rsidP="006C667E">
            <w:pPr>
              <w:tabs>
                <w:tab w:val="left" w:pos="540"/>
              </w:tabs>
              <w:jc w:val="center"/>
              <w:rPr>
                <w:color w:val="000000"/>
              </w:rPr>
            </w:pPr>
            <w:r w:rsidRPr="006C667E">
              <w:rPr>
                <w:color w:val="000000"/>
              </w:rPr>
              <w:t xml:space="preserve">«Сестринское дело» </w:t>
            </w:r>
          </w:p>
          <w:p w:rsidR="00964FD2" w:rsidRPr="006C667E" w:rsidRDefault="00964FD2" w:rsidP="006C667E">
            <w:pPr>
              <w:tabs>
                <w:tab w:val="left" w:pos="540"/>
              </w:tabs>
              <w:jc w:val="center"/>
              <w:rPr>
                <w:color w:val="000000"/>
              </w:rPr>
            </w:pPr>
            <w:r w:rsidRPr="006C667E">
              <w:rPr>
                <w:color w:val="000000"/>
              </w:rPr>
              <w:t xml:space="preserve"> № 0838241098265</w:t>
            </w:r>
          </w:p>
          <w:p w:rsidR="00964FD2" w:rsidRPr="006C667E" w:rsidRDefault="00964FD2" w:rsidP="006C667E">
            <w:pPr>
              <w:tabs>
                <w:tab w:val="left" w:pos="540"/>
              </w:tabs>
              <w:jc w:val="center"/>
              <w:rPr>
                <w:color w:val="000000"/>
              </w:rPr>
            </w:pPr>
            <w:r w:rsidRPr="006C667E">
              <w:rPr>
                <w:color w:val="000000"/>
              </w:rPr>
              <w:t>31.05.2017 г.</w:t>
            </w:r>
          </w:p>
          <w:p w:rsidR="00964FD2" w:rsidRPr="006C667E" w:rsidRDefault="00964FD2" w:rsidP="006C667E">
            <w:pPr>
              <w:tabs>
                <w:tab w:val="left" w:pos="540"/>
              </w:tabs>
              <w:rPr>
                <w:color w:val="000000"/>
              </w:rPr>
            </w:pPr>
            <w:r w:rsidRPr="006C667E">
              <w:rPr>
                <w:color w:val="000000"/>
              </w:rPr>
              <w:t>Удостоверение  «Вакцинопрофилактика» №180000541540</w:t>
            </w:r>
          </w:p>
        </w:tc>
        <w:tc>
          <w:tcPr>
            <w:tcW w:w="992" w:type="dxa"/>
          </w:tcPr>
          <w:p w:rsidR="00964FD2" w:rsidRPr="006C667E" w:rsidRDefault="00964FD2" w:rsidP="006C667E">
            <w:pPr>
              <w:tabs>
                <w:tab w:val="left" w:pos="540"/>
              </w:tabs>
              <w:jc w:val="center"/>
              <w:rPr>
                <w:color w:val="000000"/>
              </w:rPr>
            </w:pPr>
            <w:r w:rsidRPr="006C667E">
              <w:rPr>
                <w:color w:val="000000"/>
              </w:rPr>
              <w:t>Охрана здоровья детей и подростков 31.05.2017 г.</w:t>
            </w:r>
          </w:p>
          <w:p w:rsidR="00964FD2" w:rsidRPr="006C667E" w:rsidRDefault="00964FD2" w:rsidP="006C667E">
            <w:pPr>
              <w:tabs>
                <w:tab w:val="left" w:pos="540"/>
              </w:tabs>
              <w:jc w:val="center"/>
              <w:rPr>
                <w:color w:val="000000"/>
              </w:rPr>
            </w:pPr>
          </w:p>
          <w:p w:rsidR="00964FD2" w:rsidRPr="006C667E" w:rsidRDefault="00964FD2" w:rsidP="006C667E">
            <w:pPr>
              <w:tabs>
                <w:tab w:val="left" w:pos="540"/>
              </w:tabs>
              <w:jc w:val="center"/>
              <w:rPr>
                <w:color w:val="000000"/>
              </w:rPr>
            </w:pPr>
          </w:p>
          <w:p w:rsidR="00964FD2" w:rsidRPr="006C667E" w:rsidRDefault="00964FD2" w:rsidP="006C667E">
            <w:pPr>
              <w:tabs>
                <w:tab w:val="left" w:pos="540"/>
              </w:tabs>
              <w:jc w:val="center"/>
              <w:rPr>
                <w:color w:val="000000"/>
              </w:rPr>
            </w:pPr>
          </w:p>
          <w:p w:rsidR="00964FD2" w:rsidRPr="006C667E" w:rsidRDefault="00964FD2" w:rsidP="006C667E">
            <w:pPr>
              <w:tabs>
                <w:tab w:val="left" w:pos="540"/>
              </w:tabs>
              <w:jc w:val="center"/>
              <w:rPr>
                <w:color w:val="000000"/>
              </w:rPr>
            </w:pPr>
            <w:r w:rsidRPr="006C667E">
              <w:rPr>
                <w:color w:val="000000"/>
              </w:rPr>
              <w:t>ТУ «Вакцинопрофилактика» 25.04.2015</w:t>
            </w:r>
          </w:p>
        </w:tc>
        <w:tc>
          <w:tcPr>
            <w:tcW w:w="992" w:type="dxa"/>
          </w:tcPr>
          <w:p w:rsidR="00964FD2" w:rsidRPr="006C667E" w:rsidRDefault="00964FD2" w:rsidP="006C667E">
            <w:pPr>
              <w:tabs>
                <w:tab w:val="left" w:pos="540"/>
              </w:tabs>
              <w:jc w:val="center"/>
              <w:rPr>
                <w:color w:val="000000"/>
              </w:rPr>
            </w:pPr>
            <w:r w:rsidRPr="006C667E">
              <w:rPr>
                <w:color w:val="000000"/>
              </w:rPr>
              <w:t>Нет</w:t>
            </w:r>
          </w:p>
        </w:tc>
      </w:tr>
      <w:tr w:rsidR="00964FD2" w:rsidRPr="006C667E" w:rsidTr="00964FD2">
        <w:trPr>
          <w:trHeight w:val="932"/>
        </w:trPr>
        <w:tc>
          <w:tcPr>
            <w:tcW w:w="1668" w:type="dxa"/>
          </w:tcPr>
          <w:p w:rsidR="00964FD2" w:rsidRPr="006C667E" w:rsidRDefault="00964FD2" w:rsidP="006C667E">
            <w:pPr>
              <w:tabs>
                <w:tab w:val="left" w:pos="540"/>
              </w:tabs>
              <w:jc w:val="center"/>
              <w:rPr>
                <w:color w:val="000000"/>
              </w:rPr>
            </w:pPr>
            <w:r w:rsidRPr="006C667E">
              <w:rPr>
                <w:color w:val="000000"/>
              </w:rPr>
              <w:t>4.Жуйкова Светлана Владимировна</w:t>
            </w:r>
          </w:p>
        </w:tc>
        <w:tc>
          <w:tcPr>
            <w:tcW w:w="1134" w:type="dxa"/>
          </w:tcPr>
          <w:p w:rsidR="00964FD2" w:rsidRPr="006C667E" w:rsidRDefault="00964FD2" w:rsidP="006C667E">
            <w:pPr>
              <w:tabs>
                <w:tab w:val="left" w:pos="540"/>
              </w:tabs>
              <w:jc w:val="center"/>
              <w:rPr>
                <w:color w:val="000000"/>
              </w:rPr>
            </w:pPr>
            <w:r w:rsidRPr="006C667E">
              <w:rPr>
                <w:color w:val="000000"/>
              </w:rPr>
              <w:t>28.01.1963 г.р.</w:t>
            </w:r>
          </w:p>
        </w:tc>
        <w:tc>
          <w:tcPr>
            <w:tcW w:w="2126" w:type="dxa"/>
          </w:tcPr>
          <w:p w:rsidR="00964FD2" w:rsidRPr="006C667E" w:rsidRDefault="00964FD2" w:rsidP="006C667E">
            <w:pPr>
              <w:tabs>
                <w:tab w:val="left" w:pos="540"/>
              </w:tabs>
              <w:jc w:val="center"/>
              <w:rPr>
                <w:color w:val="000000"/>
              </w:rPr>
            </w:pPr>
            <w:r w:rsidRPr="006C667E">
              <w:rPr>
                <w:color w:val="000000"/>
              </w:rPr>
              <w:t>05.07.1982г.</w:t>
            </w:r>
          </w:p>
          <w:p w:rsidR="00964FD2" w:rsidRPr="006C667E" w:rsidRDefault="00964FD2" w:rsidP="006C667E">
            <w:pPr>
              <w:tabs>
                <w:tab w:val="left" w:pos="540"/>
              </w:tabs>
              <w:jc w:val="center"/>
              <w:rPr>
                <w:color w:val="000000"/>
              </w:rPr>
            </w:pPr>
            <w:r w:rsidRPr="006C667E">
              <w:rPr>
                <w:color w:val="000000"/>
              </w:rPr>
              <w:t>«Тайшетское медицинское училище»</w:t>
            </w:r>
          </w:p>
          <w:p w:rsidR="00964FD2" w:rsidRPr="006C667E" w:rsidRDefault="00964FD2" w:rsidP="006C667E">
            <w:pPr>
              <w:tabs>
                <w:tab w:val="left" w:pos="540"/>
              </w:tabs>
              <w:jc w:val="center"/>
              <w:rPr>
                <w:color w:val="000000"/>
              </w:rPr>
            </w:pPr>
            <w:r w:rsidRPr="006C667E">
              <w:rPr>
                <w:color w:val="000000"/>
              </w:rPr>
              <w:t>Специальность «Сестринское дело»</w:t>
            </w:r>
          </w:p>
        </w:tc>
        <w:tc>
          <w:tcPr>
            <w:tcW w:w="1417" w:type="dxa"/>
          </w:tcPr>
          <w:p w:rsidR="00964FD2" w:rsidRPr="006C667E" w:rsidRDefault="00964FD2" w:rsidP="006C667E">
            <w:pPr>
              <w:tabs>
                <w:tab w:val="left" w:pos="540"/>
              </w:tabs>
              <w:jc w:val="center"/>
              <w:rPr>
                <w:color w:val="000000"/>
              </w:rPr>
            </w:pPr>
            <w:r w:rsidRPr="006C667E">
              <w:rPr>
                <w:color w:val="000000"/>
              </w:rPr>
              <w:t>Медицинская сестра</w:t>
            </w:r>
          </w:p>
        </w:tc>
        <w:tc>
          <w:tcPr>
            <w:tcW w:w="1418" w:type="dxa"/>
          </w:tcPr>
          <w:p w:rsidR="00964FD2" w:rsidRPr="006C667E" w:rsidRDefault="00964FD2" w:rsidP="006C667E">
            <w:pPr>
              <w:tabs>
                <w:tab w:val="left" w:pos="540"/>
              </w:tabs>
              <w:rPr>
                <w:color w:val="000000"/>
              </w:rPr>
            </w:pPr>
            <w:r w:rsidRPr="006C667E">
              <w:rPr>
                <w:color w:val="000000"/>
              </w:rPr>
              <w:t>Сертификат «Сестринское дело»              № 0838240737823</w:t>
            </w:r>
          </w:p>
          <w:p w:rsidR="00964FD2" w:rsidRPr="006C667E" w:rsidRDefault="00964FD2" w:rsidP="006C667E">
            <w:pPr>
              <w:tabs>
                <w:tab w:val="left" w:pos="540"/>
              </w:tabs>
              <w:jc w:val="center"/>
              <w:rPr>
                <w:color w:val="000000"/>
              </w:rPr>
            </w:pPr>
            <w:r w:rsidRPr="006C667E">
              <w:rPr>
                <w:color w:val="000000"/>
              </w:rPr>
              <w:t>Удостоверение 382402834123</w:t>
            </w:r>
          </w:p>
          <w:p w:rsidR="00964FD2" w:rsidRPr="006C667E" w:rsidRDefault="00964FD2" w:rsidP="006C667E">
            <w:pPr>
              <w:tabs>
                <w:tab w:val="left" w:pos="540"/>
              </w:tabs>
              <w:jc w:val="center"/>
              <w:rPr>
                <w:color w:val="000000"/>
              </w:rPr>
            </w:pPr>
          </w:p>
        </w:tc>
        <w:tc>
          <w:tcPr>
            <w:tcW w:w="992" w:type="dxa"/>
          </w:tcPr>
          <w:p w:rsidR="00964FD2" w:rsidRPr="006C667E" w:rsidRDefault="00964FD2" w:rsidP="006C667E">
            <w:pPr>
              <w:tabs>
                <w:tab w:val="left" w:pos="540"/>
              </w:tabs>
              <w:jc w:val="center"/>
              <w:rPr>
                <w:color w:val="000000"/>
              </w:rPr>
            </w:pPr>
            <w:r w:rsidRPr="006C667E">
              <w:rPr>
                <w:color w:val="000000"/>
              </w:rPr>
              <w:t>Охрана здоровья детей и подростков  17.12.2015  г.</w:t>
            </w:r>
          </w:p>
        </w:tc>
        <w:tc>
          <w:tcPr>
            <w:tcW w:w="992" w:type="dxa"/>
          </w:tcPr>
          <w:p w:rsidR="00964FD2" w:rsidRPr="006C667E" w:rsidRDefault="00964FD2" w:rsidP="006C667E">
            <w:pPr>
              <w:tabs>
                <w:tab w:val="left" w:pos="540"/>
              </w:tabs>
              <w:jc w:val="center"/>
              <w:rPr>
                <w:color w:val="000000"/>
              </w:rPr>
            </w:pPr>
            <w:r w:rsidRPr="006C667E">
              <w:rPr>
                <w:color w:val="000000"/>
              </w:rPr>
              <w:t>Нет</w:t>
            </w:r>
          </w:p>
        </w:tc>
      </w:tr>
      <w:tr w:rsidR="00964FD2" w:rsidRPr="006C667E" w:rsidTr="00964FD2">
        <w:trPr>
          <w:trHeight w:val="932"/>
        </w:trPr>
        <w:tc>
          <w:tcPr>
            <w:tcW w:w="1668" w:type="dxa"/>
          </w:tcPr>
          <w:p w:rsidR="00964FD2" w:rsidRPr="006C667E" w:rsidRDefault="00964FD2" w:rsidP="006C667E">
            <w:pPr>
              <w:tabs>
                <w:tab w:val="left" w:pos="540"/>
              </w:tabs>
              <w:jc w:val="center"/>
              <w:rPr>
                <w:color w:val="000000"/>
              </w:rPr>
            </w:pPr>
            <w:r w:rsidRPr="006C667E">
              <w:rPr>
                <w:color w:val="000000"/>
              </w:rPr>
              <w:t>5. Хянкенина Анна Алексеевна</w:t>
            </w:r>
          </w:p>
        </w:tc>
        <w:tc>
          <w:tcPr>
            <w:tcW w:w="1134" w:type="dxa"/>
          </w:tcPr>
          <w:p w:rsidR="00964FD2" w:rsidRPr="006C667E" w:rsidRDefault="00964FD2" w:rsidP="006C667E">
            <w:pPr>
              <w:tabs>
                <w:tab w:val="left" w:pos="540"/>
              </w:tabs>
              <w:jc w:val="center"/>
              <w:rPr>
                <w:color w:val="000000"/>
              </w:rPr>
            </w:pPr>
            <w:r w:rsidRPr="006C667E">
              <w:rPr>
                <w:color w:val="000000"/>
              </w:rPr>
              <w:t>13.11.1984</w:t>
            </w:r>
          </w:p>
        </w:tc>
        <w:tc>
          <w:tcPr>
            <w:tcW w:w="2126" w:type="dxa"/>
          </w:tcPr>
          <w:p w:rsidR="00964FD2" w:rsidRPr="006C667E" w:rsidRDefault="00964FD2" w:rsidP="006C667E">
            <w:pPr>
              <w:tabs>
                <w:tab w:val="left" w:pos="540"/>
              </w:tabs>
              <w:jc w:val="center"/>
              <w:rPr>
                <w:color w:val="000000"/>
              </w:rPr>
            </w:pPr>
            <w:r w:rsidRPr="006C667E">
              <w:rPr>
                <w:color w:val="000000"/>
              </w:rPr>
              <w:t>05.07.2006</w:t>
            </w:r>
          </w:p>
          <w:p w:rsidR="00964FD2" w:rsidRPr="006C667E" w:rsidRDefault="00964FD2" w:rsidP="006C667E">
            <w:pPr>
              <w:tabs>
                <w:tab w:val="left" w:pos="540"/>
              </w:tabs>
              <w:jc w:val="center"/>
              <w:rPr>
                <w:color w:val="000000"/>
              </w:rPr>
            </w:pPr>
            <w:r w:rsidRPr="006C667E">
              <w:rPr>
                <w:color w:val="000000"/>
              </w:rPr>
              <w:t>«Тайшетское медицинское училище»</w:t>
            </w:r>
          </w:p>
          <w:p w:rsidR="00964FD2" w:rsidRPr="006C667E" w:rsidRDefault="00964FD2" w:rsidP="006C667E">
            <w:pPr>
              <w:tabs>
                <w:tab w:val="left" w:pos="540"/>
              </w:tabs>
              <w:jc w:val="center"/>
              <w:rPr>
                <w:color w:val="000000"/>
              </w:rPr>
            </w:pPr>
            <w:r w:rsidRPr="006C667E">
              <w:rPr>
                <w:color w:val="000000"/>
              </w:rPr>
              <w:t xml:space="preserve">Специальность </w:t>
            </w:r>
            <w:r w:rsidRPr="006C667E">
              <w:rPr>
                <w:color w:val="000000"/>
              </w:rPr>
              <w:lastRenderedPageBreak/>
              <w:t>«Лечебное дело»</w:t>
            </w:r>
          </w:p>
        </w:tc>
        <w:tc>
          <w:tcPr>
            <w:tcW w:w="1417" w:type="dxa"/>
          </w:tcPr>
          <w:p w:rsidR="00964FD2" w:rsidRPr="006C667E" w:rsidRDefault="00964FD2" w:rsidP="006C667E">
            <w:pPr>
              <w:tabs>
                <w:tab w:val="left" w:pos="540"/>
              </w:tabs>
              <w:jc w:val="center"/>
              <w:rPr>
                <w:color w:val="000000"/>
              </w:rPr>
            </w:pPr>
            <w:r w:rsidRPr="006C667E">
              <w:rPr>
                <w:color w:val="000000"/>
              </w:rPr>
              <w:lastRenderedPageBreak/>
              <w:t>Медицинская сестра</w:t>
            </w:r>
          </w:p>
        </w:tc>
        <w:tc>
          <w:tcPr>
            <w:tcW w:w="1418" w:type="dxa"/>
          </w:tcPr>
          <w:p w:rsidR="00964FD2" w:rsidRPr="006C667E" w:rsidRDefault="00964FD2" w:rsidP="006C667E">
            <w:pPr>
              <w:tabs>
                <w:tab w:val="left" w:pos="540"/>
              </w:tabs>
              <w:jc w:val="center"/>
              <w:rPr>
                <w:color w:val="000000"/>
              </w:rPr>
            </w:pPr>
            <w:r w:rsidRPr="006C667E">
              <w:rPr>
                <w:color w:val="000000"/>
              </w:rPr>
              <w:t xml:space="preserve">Сертификат  «Сестринское дело»                </w:t>
            </w:r>
          </w:p>
          <w:p w:rsidR="00964FD2" w:rsidRPr="006C667E" w:rsidRDefault="00964FD2" w:rsidP="006C667E">
            <w:pPr>
              <w:tabs>
                <w:tab w:val="left" w:pos="540"/>
              </w:tabs>
              <w:jc w:val="center"/>
              <w:rPr>
                <w:color w:val="000000"/>
              </w:rPr>
            </w:pPr>
            <w:r w:rsidRPr="006C667E">
              <w:rPr>
                <w:color w:val="000000"/>
              </w:rPr>
              <w:t xml:space="preserve">     № 0838240852502</w:t>
            </w:r>
          </w:p>
          <w:p w:rsidR="00964FD2" w:rsidRPr="006C667E" w:rsidRDefault="00964FD2" w:rsidP="006C667E">
            <w:pPr>
              <w:tabs>
                <w:tab w:val="left" w:pos="540"/>
              </w:tabs>
              <w:jc w:val="center"/>
              <w:rPr>
                <w:color w:val="000000"/>
              </w:rPr>
            </w:pPr>
            <w:r w:rsidRPr="006C667E">
              <w:rPr>
                <w:color w:val="000000"/>
              </w:rPr>
              <w:lastRenderedPageBreak/>
              <w:t>Удостоверение 382402834172</w:t>
            </w:r>
          </w:p>
          <w:p w:rsidR="00964FD2" w:rsidRPr="006C667E" w:rsidRDefault="00964FD2" w:rsidP="006C667E">
            <w:pPr>
              <w:tabs>
                <w:tab w:val="left" w:pos="540"/>
              </w:tabs>
              <w:jc w:val="center"/>
              <w:rPr>
                <w:color w:val="000000"/>
              </w:rPr>
            </w:pPr>
          </w:p>
        </w:tc>
        <w:tc>
          <w:tcPr>
            <w:tcW w:w="992" w:type="dxa"/>
          </w:tcPr>
          <w:p w:rsidR="00964FD2" w:rsidRPr="006C667E" w:rsidRDefault="00964FD2" w:rsidP="006C667E">
            <w:pPr>
              <w:tabs>
                <w:tab w:val="left" w:pos="540"/>
              </w:tabs>
              <w:jc w:val="center"/>
              <w:rPr>
                <w:color w:val="000000"/>
              </w:rPr>
            </w:pPr>
            <w:r w:rsidRPr="006C667E">
              <w:rPr>
                <w:color w:val="000000"/>
              </w:rPr>
              <w:lastRenderedPageBreak/>
              <w:t>Охрана здоровья детей и подростков 17.12.2</w:t>
            </w:r>
            <w:r w:rsidRPr="006C667E">
              <w:rPr>
                <w:color w:val="000000"/>
              </w:rPr>
              <w:lastRenderedPageBreak/>
              <w:t>015  г.</w:t>
            </w:r>
          </w:p>
        </w:tc>
        <w:tc>
          <w:tcPr>
            <w:tcW w:w="992" w:type="dxa"/>
          </w:tcPr>
          <w:p w:rsidR="00964FD2" w:rsidRPr="006C667E" w:rsidRDefault="00964FD2" w:rsidP="006C667E">
            <w:pPr>
              <w:tabs>
                <w:tab w:val="left" w:pos="540"/>
              </w:tabs>
              <w:jc w:val="center"/>
              <w:rPr>
                <w:color w:val="000000"/>
              </w:rPr>
            </w:pPr>
            <w:r w:rsidRPr="006C667E">
              <w:rPr>
                <w:color w:val="000000"/>
              </w:rPr>
              <w:lastRenderedPageBreak/>
              <w:t>Нет</w:t>
            </w:r>
          </w:p>
        </w:tc>
      </w:tr>
      <w:tr w:rsidR="00964FD2" w:rsidRPr="00F127CF" w:rsidTr="00964FD2">
        <w:trPr>
          <w:trHeight w:val="932"/>
        </w:trPr>
        <w:tc>
          <w:tcPr>
            <w:tcW w:w="1668" w:type="dxa"/>
          </w:tcPr>
          <w:p w:rsidR="00964FD2" w:rsidRPr="00FB7017" w:rsidRDefault="00964FD2" w:rsidP="006C667E">
            <w:pPr>
              <w:tabs>
                <w:tab w:val="left" w:pos="540"/>
              </w:tabs>
              <w:jc w:val="center"/>
              <w:rPr>
                <w:rFonts w:ascii="Times New Roman" w:hAnsi="Times New Roman" w:cs="Times New Roman"/>
                <w:color w:val="000000"/>
              </w:rPr>
            </w:pPr>
            <w:r w:rsidRPr="00FB7017">
              <w:rPr>
                <w:rFonts w:ascii="Times New Roman" w:hAnsi="Times New Roman" w:cs="Times New Roman"/>
                <w:color w:val="000000"/>
              </w:rPr>
              <w:lastRenderedPageBreak/>
              <w:t>6.Никитина Татьяна Александровна</w:t>
            </w:r>
          </w:p>
        </w:tc>
        <w:tc>
          <w:tcPr>
            <w:tcW w:w="1134" w:type="dxa"/>
          </w:tcPr>
          <w:p w:rsidR="00964FD2" w:rsidRPr="00FB7017" w:rsidRDefault="00964FD2" w:rsidP="006C667E">
            <w:pPr>
              <w:tabs>
                <w:tab w:val="left" w:pos="540"/>
              </w:tabs>
              <w:jc w:val="center"/>
              <w:rPr>
                <w:rFonts w:ascii="Times New Roman" w:hAnsi="Times New Roman" w:cs="Times New Roman"/>
                <w:color w:val="000000"/>
              </w:rPr>
            </w:pPr>
            <w:r w:rsidRPr="00FB7017">
              <w:rPr>
                <w:rFonts w:ascii="Times New Roman" w:hAnsi="Times New Roman" w:cs="Times New Roman"/>
                <w:color w:val="000000"/>
              </w:rPr>
              <w:t>12.11.1989</w:t>
            </w:r>
          </w:p>
        </w:tc>
        <w:tc>
          <w:tcPr>
            <w:tcW w:w="2126" w:type="dxa"/>
          </w:tcPr>
          <w:p w:rsidR="00964FD2" w:rsidRPr="00FB7017" w:rsidRDefault="00964FD2" w:rsidP="006C667E">
            <w:pPr>
              <w:tabs>
                <w:tab w:val="left" w:pos="540"/>
              </w:tabs>
              <w:jc w:val="center"/>
              <w:rPr>
                <w:rFonts w:ascii="Times New Roman" w:hAnsi="Times New Roman" w:cs="Times New Roman"/>
                <w:color w:val="000000"/>
              </w:rPr>
            </w:pPr>
            <w:r w:rsidRPr="00FB7017">
              <w:rPr>
                <w:rFonts w:ascii="Times New Roman" w:hAnsi="Times New Roman" w:cs="Times New Roman"/>
                <w:color w:val="000000"/>
              </w:rPr>
              <w:t>2010«Тайшетское медицинское училище»</w:t>
            </w:r>
          </w:p>
          <w:p w:rsidR="00964FD2" w:rsidRPr="00FB7017" w:rsidRDefault="00964FD2" w:rsidP="006C667E">
            <w:pPr>
              <w:tabs>
                <w:tab w:val="left" w:pos="540"/>
              </w:tabs>
              <w:jc w:val="center"/>
              <w:rPr>
                <w:rFonts w:ascii="Times New Roman" w:hAnsi="Times New Roman" w:cs="Times New Roman"/>
                <w:color w:val="000000"/>
              </w:rPr>
            </w:pPr>
            <w:r w:rsidRPr="00FB7017">
              <w:rPr>
                <w:rFonts w:ascii="Times New Roman" w:hAnsi="Times New Roman" w:cs="Times New Roman"/>
                <w:color w:val="000000"/>
              </w:rPr>
              <w:t>Специальность «Лечебное дело»</w:t>
            </w:r>
          </w:p>
        </w:tc>
        <w:tc>
          <w:tcPr>
            <w:tcW w:w="1417" w:type="dxa"/>
          </w:tcPr>
          <w:p w:rsidR="00964FD2" w:rsidRPr="00FB7017" w:rsidRDefault="00964FD2" w:rsidP="006C667E">
            <w:pPr>
              <w:tabs>
                <w:tab w:val="left" w:pos="540"/>
              </w:tabs>
              <w:jc w:val="center"/>
              <w:rPr>
                <w:rFonts w:ascii="Times New Roman" w:hAnsi="Times New Roman" w:cs="Times New Roman"/>
                <w:color w:val="000000"/>
              </w:rPr>
            </w:pPr>
            <w:r w:rsidRPr="00FB7017">
              <w:rPr>
                <w:rFonts w:ascii="Times New Roman" w:hAnsi="Times New Roman" w:cs="Times New Roman"/>
                <w:color w:val="000000"/>
              </w:rPr>
              <w:t>Медицинская сестра</w:t>
            </w:r>
          </w:p>
        </w:tc>
        <w:tc>
          <w:tcPr>
            <w:tcW w:w="1418" w:type="dxa"/>
          </w:tcPr>
          <w:p w:rsidR="00964FD2" w:rsidRPr="00FB7017" w:rsidRDefault="00964FD2" w:rsidP="006C667E">
            <w:pPr>
              <w:tabs>
                <w:tab w:val="left" w:pos="540"/>
              </w:tabs>
              <w:jc w:val="center"/>
              <w:rPr>
                <w:rFonts w:ascii="Times New Roman" w:hAnsi="Times New Roman" w:cs="Times New Roman"/>
                <w:color w:val="000000"/>
              </w:rPr>
            </w:pPr>
            <w:r w:rsidRPr="00FB7017">
              <w:rPr>
                <w:rFonts w:ascii="Times New Roman" w:hAnsi="Times New Roman" w:cs="Times New Roman"/>
                <w:color w:val="000000"/>
              </w:rPr>
              <w:t xml:space="preserve">Сертификат     «Сестринское дело»                </w:t>
            </w:r>
          </w:p>
          <w:p w:rsidR="00964FD2" w:rsidRPr="00FB7017" w:rsidRDefault="00964FD2" w:rsidP="006C667E">
            <w:pPr>
              <w:tabs>
                <w:tab w:val="left" w:pos="540"/>
              </w:tabs>
              <w:jc w:val="center"/>
              <w:rPr>
                <w:rFonts w:ascii="Times New Roman" w:hAnsi="Times New Roman" w:cs="Times New Roman"/>
                <w:color w:val="000000"/>
              </w:rPr>
            </w:pPr>
            <w:r w:rsidRPr="00FB7017">
              <w:rPr>
                <w:rFonts w:ascii="Times New Roman" w:hAnsi="Times New Roman" w:cs="Times New Roman"/>
                <w:color w:val="000000"/>
              </w:rPr>
              <w:t>№ 0838241098204</w:t>
            </w:r>
          </w:p>
          <w:p w:rsidR="00964FD2" w:rsidRPr="00FB7017" w:rsidRDefault="00964FD2" w:rsidP="006C667E">
            <w:pPr>
              <w:tabs>
                <w:tab w:val="left" w:pos="540"/>
              </w:tabs>
              <w:jc w:val="center"/>
              <w:rPr>
                <w:rFonts w:ascii="Times New Roman" w:hAnsi="Times New Roman" w:cs="Times New Roman"/>
                <w:color w:val="000000"/>
              </w:rPr>
            </w:pPr>
            <w:r w:rsidRPr="00FB7017">
              <w:rPr>
                <w:rFonts w:ascii="Times New Roman" w:hAnsi="Times New Roman" w:cs="Times New Roman"/>
                <w:color w:val="000000"/>
              </w:rPr>
              <w:t>Удостоверение 382404314076</w:t>
            </w:r>
          </w:p>
        </w:tc>
        <w:tc>
          <w:tcPr>
            <w:tcW w:w="992" w:type="dxa"/>
          </w:tcPr>
          <w:p w:rsidR="00964FD2" w:rsidRPr="00FB7017" w:rsidRDefault="00964FD2" w:rsidP="006C667E">
            <w:pPr>
              <w:tabs>
                <w:tab w:val="left" w:pos="540"/>
              </w:tabs>
              <w:jc w:val="center"/>
              <w:rPr>
                <w:rFonts w:ascii="Times New Roman" w:hAnsi="Times New Roman" w:cs="Times New Roman"/>
                <w:color w:val="000000"/>
              </w:rPr>
            </w:pPr>
            <w:r w:rsidRPr="00FB7017">
              <w:rPr>
                <w:rFonts w:ascii="Times New Roman" w:hAnsi="Times New Roman" w:cs="Times New Roman"/>
                <w:color w:val="000000"/>
              </w:rPr>
              <w:t>Охрана здоровья детей и подростков 15.11.2016  г.</w:t>
            </w:r>
          </w:p>
        </w:tc>
        <w:tc>
          <w:tcPr>
            <w:tcW w:w="992" w:type="dxa"/>
          </w:tcPr>
          <w:p w:rsidR="00964FD2" w:rsidRPr="00F127CF" w:rsidRDefault="00964FD2" w:rsidP="006C667E">
            <w:pPr>
              <w:tabs>
                <w:tab w:val="left" w:pos="540"/>
              </w:tabs>
              <w:jc w:val="center"/>
              <w:rPr>
                <w:rFonts w:ascii="Times New Roman" w:hAnsi="Times New Roman" w:cs="Times New Roman"/>
                <w:color w:val="000000"/>
                <w:sz w:val="24"/>
                <w:szCs w:val="24"/>
              </w:rPr>
            </w:pPr>
            <w:r w:rsidRPr="00F127CF">
              <w:rPr>
                <w:rFonts w:ascii="Times New Roman" w:hAnsi="Times New Roman" w:cs="Times New Roman"/>
                <w:color w:val="000000"/>
                <w:sz w:val="24"/>
                <w:szCs w:val="24"/>
              </w:rPr>
              <w:t>нет</w:t>
            </w:r>
          </w:p>
        </w:tc>
      </w:tr>
    </w:tbl>
    <w:p w:rsidR="00964FD2" w:rsidRPr="00F127CF" w:rsidRDefault="00964FD2" w:rsidP="00964FD2">
      <w:pPr>
        <w:jc w:val="both"/>
        <w:rPr>
          <w:rFonts w:ascii="Times New Roman" w:hAnsi="Times New Roman" w:cs="Times New Roman"/>
          <w:sz w:val="24"/>
          <w:szCs w:val="24"/>
        </w:rPr>
      </w:pPr>
    </w:p>
    <w:p w:rsidR="00964FD2" w:rsidRPr="00F127CF" w:rsidRDefault="00964FD2" w:rsidP="00964FD2">
      <w:pPr>
        <w:numPr>
          <w:ilvl w:val="0"/>
          <w:numId w:val="2"/>
        </w:numPr>
        <w:spacing w:after="0" w:line="240" w:lineRule="auto"/>
        <w:contextualSpacing/>
        <w:jc w:val="both"/>
        <w:rPr>
          <w:rFonts w:ascii="Times New Roman" w:hAnsi="Times New Roman" w:cs="Times New Roman"/>
          <w:b/>
          <w:sz w:val="24"/>
          <w:szCs w:val="24"/>
        </w:rPr>
      </w:pPr>
      <w:r w:rsidRPr="00F127CF">
        <w:rPr>
          <w:rFonts w:ascii="Times New Roman" w:hAnsi="Times New Roman" w:cs="Times New Roman"/>
          <w:b/>
          <w:sz w:val="24"/>
          <w:szCs w:val="24"/>
        </w:rPr>
        <w:t>Комплексная оценка состояния здоровья детей</w:t>
      </w:r>
    </w:p>
    <w:p w:rsidR="00964FD2" w:rsidRPr="006D21EF" w:rsidRDefault="00964FD2" w:rsidP="00964FD2">
      <w:pPr>
        <w:jc w:val="both"/>
        <w:rPr>
          <w:rFonts w:ascii="Times New Roman" w:hAnsi="Times New Roman" w:cs="Times New Roman"/>
        </w:rPr>
      </w:pPr>
      <w:r w:rsidRPr="006D21EF">
        <w:rPr>
          <w:rFonts w:ascii="Times New Roman" w:hAnsi="Times New Roman" w:cs="Times New Roman"/>
        </w:rPr>
        <w:t>Распределение по группам здоровья:</w:t>
      </w:r>
    </w:p>
    <w:p w:rsidR="00964FD2" w:rsidRPr="006D21EF" w:rsidRDefault="00964FD2" w:rsidP="0046461E">
      <w:pPr>
        <w:spacing w:after="0"/>
        <w:jc w:val="both"/>
        <w:rPr>
          <w:rFonts w:ascii="Times New Roman" w:hAnsi="Times New Roman" w:cs="Times New Roman"/>
        </w:rPr>
      </w:pPr>
      <w:r w:rsidRPr="006D21EF">
        <w:rPr>
          <w:rFonts w:ascii="Times New Roman" w:hAnsi="Times New Roman" w:cs="Times New Roman"/>
        </w:rPr>
        <w:t>1</w:t>
      </w:r>
      <w:r w:rsidR="00F127CF">
        <w:rPr>
          <w:rFonts w:ascii="Times New Roman" w:hAnsi="Times New Roman" w:cs="Times New Roman"/>
        </w:rPr>
        <w:t xml:space="preserve"> </w:t>
      </w:r>
      <w:r w:rsidRPr="006D21EF">
        <w:rPr>
          <w:rFonts w:ascii="Times New Roman" w:hAnsi="Times New Roman" w:cs="Times New Roman"/>
        </w:rPr>
        <w:t>гр</w:t>
      </w:r>
      <w:r w:rsidR="00F127CF">
        <w:rPr>
          <w:rFonts w:ascii="Times New Roman" w:hAnsi="Times New Roman" w:cs="Times New Roman"/>
        </w:rPr>
        <w:t>уппа</w:t>
      </w:r>
      <w:r w:rsidRPr="006D21EF">
        <w:rPr>
          <w:rFonts w:ascii="Times New Roman" w:hAnsi="Times New Roman" w:cs="Times New Roman"/>
        </w:rPr>
        <w:t xml:space="preserve"> - </w:t>
      </w:r>
      <w:r>
        <w:rPr>
          <w:rFonts w:ascii="Times New Roman" w:hAnsi="Times New Roman" w:cs="Times New Roman"/>
        </w:rPr>
        <w:t>1</w:t>
      </w:r>
      <w:r w:rsidRPr="006D21EF">
        <w:rPr>
          <w:rFonts w:ascii="Times New Roman" w:hAnsi="Times New Roman" w:cs="Times New Roman"/>
        </w:rPr>
        <w:t xml:space="preserve"> ребенок</w:t>
      </w:r>
    </w:p>
    <w:p w:rsidR="00964FD2" w:rsidRPr="006D21EF" w:rsidRDefault="00F127CF" w:rsidP="0046461E">
      <w:pPr>
        <w:spacing w:after="0"/>
        <w:jc w:val="both"/>
        <w:rPr>
          <w:rFonts w:ascii="Times New Roman" w:hAnsi="Times New Roman" w:cs="Times New Roman"/>
        </w:rPr>
      </w:pPr>
      <w:r>
        <w:rPr>
          <w:rFonts w:ascii="Times New Roman" w:hAnsi="Times New Roman" w:cs="Times New Roman"/>
        </w:rPr>
        <w:t xml:space="preserve">2  </w:t>
      </w:r>
      <w:r w:rsidR="00964FD2" w:rsidRPr="006D21EF">
        <w:rPr>
          <w:rFonts w:ascii="Times New Roman" w:hAnsi="Times New Roman" w:cs="Times New Roman"/>
        </w:rPr>
        <w:t xml:space="preserve"> </w:t>
      </w:r>
      <w:r w:rsidRPr="006D21EF">
        <w:rPr>
          <w:rFonts w:ascii="Times New Roman" w:hAnsi="Times New Roman" w:cs="Times New Roman"/>
        </w:rPr>
        <w:t>гр</w:t>
      </w:r>
      <w:r>
        <w:rPr>
          <w:rFonts w:ascii="Times New Roman" w:hAnsi="Times New Roman" w:cs="Times New Roman"/>
        </w:rPr>
        <w:t xml:space="preserve">уппа  - </w:t>
      </w:r>
      <w:r w:rsidR="00964FD2">
        <w:rPr>
          <w:rFonts w:ascii="Times New Roman" w:hAnsi="Times New Roman" w:cs="Times New Roman"/>
        </w:rPr>
        <w:t>10</w:t>
      </w:r>
      <w:r w:rsidR="00964FD2" w:rsidRPr="006D21EF">
        <w:rPr>
          <w:rFonts w:ascii="Times New Roman" w:hAnsi="Times New Roman" w:cs="Times New Roman"/>
        </w:rPr>
        <w:t xml:space="preserve"> ребенок</w:t>
      </w:r>
    </w:p>
    <w:p w:rsidR="00964FD2" w:rsidRPr="006D21EF" w:rsidRDefault="00F127CF" w:rsidP="0046461E">
      <w:pPr>
        <w:spacing w:after="0"/>
        <w:jc w:val="both"/>
        <w:rPr>
          <w:rFonts w:ascii="Times New Roman" w:hAnsi="Times New Roman" w:cs="Times New Roman"/>
        </w:rPr>
      </w:pPr>
      <w:r>
        <w:rPr>
          <w:rFonts w:ascii="Times New Roman" w:hAnsi="Times New Roman" w:cs="Times New Roman"/>
        </w:rPr>
        <w:t xml:space="preserve">3 </w:t>
      </w:r>
      <w:r w:rsidR="00E13652" w:rsidRPr="006D21EF">
        <w:rPr>
          <w:rFonts w:ascii="Times New Roman" w:hAnsi="Times New Roman" w:cs="Times New Roman"/>
        </w:rPr>
        <w:t>гр</w:t>
      </w:r>
      <w:r w:rsidR="00E13652">
        <w:rPr>
          <w:rFonts w:ascii="Times New Roman" w:hAnsi="Times New Roman" w:cs="Times New Roman"/>
        </w:rPr>
        <w:t>уппа</w:t>
      </w:r>
      <w:r w:rsidR="00964FD2" w:rsidRPr="006D21EF">
        <w:rPr>
          <w:rFonts w:ascii="Times New Roman" w:hAnsi="Times New Roman" w:cs="Times New Roman"/>
        </w:rPr>
        <w:t xml:space="preserve"> - </w:t>
      </w:r>
      <w:r w:rsidR="00964FD2">
        <w:rPr>
          <w:rFonts w:ascii="Times New Roman" w:hAnsi="Times New Roman" w:cs="Times New Roman"/>
        </w:rPr>
        <w:t>5</w:t>
      </w:r>
      <w:r w:rsidR="00964FD2" w:rsidRPr="006D21EF">
        <w:rPr>
          <w:rFonts w:ascii="Times New Roman" w:hAnsi="Times New Roman" w:cs="Times New Roman"/>
        </w:rPr>
        <w:t xml:space="preserve"> ребенка</w:t>
      </w:r>
    </w:p>
    <w:p w:rsidR="00964FD2" w:rsidRPr="006D21EF" w:rsidRDefault="00964FD2" w:rsidP="0046461E">
      <w:pPr>
        <w:spacing w:after="0"/>
        <w:jc w:val="both"/>
        <w:rPr>
          <w:rFonts w:ascii="Times New Roman" w:hAnsi="Times New Roman" w:cs="Times New Roman"/>
        </w:rPr>
      </w:pPr>
      <w:r w:rsidRPr="006D21EF">
        <w:rPr>
          <w:rFonts w:ascii="Times New Roman" w:hAnsi="Times New Roman" w:cs="Times New Roman"/>
        </w:rPr>
        <w:t xml:space="preserve">4 </w:t>
      </w:r>
      <w:r w:rsidR="00E13652" w:rsidRPr="006D21EF">
        <w:rPr>
          <w:rFonts w:ascii="Times New Roman" w:hAnsi="Times New Roman" w:cs="Times New Roman"/>
        </w:rPr>
        <w:t>гр</w:t>
      </w:r>
      <w:r w:rsidR="00E13652">
        <w:rPr>
          <w:rFonts w:ascii="Times New Roman" w:hAnsi="Times New Roman" w:cs="Times New Roman"/>
        </w:rPr>
        <w:t>уппа</w:t>
      </w:r>
      <w:r w:rsidR="00E13652" w:rsidRPr="006D21EF">
        <w:rPr>
          <w:rFonts w:ascii="Times New Roman" w:hAnsi="Times New Roman" w:cs="Times New Roman"/>
        </w:rPr>
        <w:t xml:space="preserve"> </w:t>
      </w:r>
      <w:r w:rsidRPr="006D21EF">
        <w:rPr>
          <w:rFonts w:ascii="Times New Roman" w:hAnsi="Times New Roman" w:cs="Times New Roman"/>
        </w:rPr>
        <w:t xml:space="preserve"> - </w:t>
      </w:r>
      <w:r>
        <w:rPr>
          <w:rFonts w:ascii="Times New Roman" w:hAnsi="Times New Roman" w:cs="Times New Roman"/>
        </w:rPr>
        <w:t>2</w:t>
      </w:r>
      <w:r w:rsidRPr="006D21EF">
        <w:rPr>
          <w:rFonts w:ascii="Times New Roman" w:hAnsi="Times New Roman" w:cs="Times New Roman"/>
        </w:rPr>
        <w:t>.детей</w:t>
      </w:r>
    </w:p>
    <w:p w:rsidR="00964FD2" w:rsidRPr="006D21EF" w:rsidRDefault="00E13652" w:rsidP="0046461E">
      <w:pPr>
        <w:spacing w:after="0"/>
        <w:jc w:val="both"/>
        <w:rPr>
          <w:rFonts w:ascii="Times New Roman" w:hAnsi="Times New Roman" w:cs="Times New Roman"/>
        </w:rPr>
      </w:pPr>
      <w:r>
        <w:rPr>
          <w:rFonts w:ascii="Times New Roman" w:hAnsi="Times New Roman" w:cs="Times New Roman"/>
        </w:rPr>
        <w:t xml:space="preserve">5 </w:t>
      </w:r>
      <w:r w:rsidRPr="006D21EF">
        <w:rPr>
          <w:rFonts w:ascii="Times New Roman" w:hAnsi="Times New Roman" w:cs="Times New Roman"/>
        </w:rPr>
        <w:t>гр</w:t>
      </w:r>
      <w:r>
        <w:rPr>
          <w:rFonts w:ascii="Times New Roman" w:hAnsi="Times New Roman" w:cs="Times New Roman"/>
        </w:rPr>
        <w:t xml:space="preserve">уппа </w:t>
      </w:r>
      <w:r w:rsidR="00964FD2">
        <w:rPr>
          <w:rFonts w:ascii="Times New Roman" w:hAnsi="Times New Roman" w:cs="Times New Roman"/>
        </w:rPr>
        <w:t>– 2 детей</w:t>
      </w:r>
    </w:p>
    <w:p w:rsidR="00964FD2" w:rsidRDefault="00964FD2" w:rsidP="00964FD2">
      <w:pPr>
        <w:rPr>
          <w:rFonts w:ascii="Times New Roman" w:hAnsi="Times New Roman" w:cs="Times New Roman"/>
          <w:b/>
          <w:noProof/>
        </w:rPr>
      </w:pPr>
      <w:r w:rsidRPr="006D21EF">
        <w:rPr>
          <w:rFonts w:ascii="Times New Roman" w:hAnsi="Times New Roman" w:cs="Times New Roman"/>
          <w:b/>
          <w:noProof/>
        </w:rPr>
        <w:t>Диаграмма состояния здоровья</w:t>
      </w:r>
    </w:p>
    <w:p w:rsidR="00964FD2" w:rsidRPr="006D21EF" w:rsidRDefault="00964FD2" w:rsidP="00964FD2">
      <w:pPr>
        <w:rPr>
          <w:rFonts w:ascii="Times New Roman" w:hAnsi="Times New Roman" w:cs="Times New Roman"/>
          <w:b/>
          <w:noProof/>
        </w:rPr>
      </w:pPr>
      <w:r>
        <w:rPr>
          <w:rFonts w:ascii="Times New Roman" w:hAnsi="Times New Roman" w:cs="Times New Roman"/>
          <w:b/>
          <w:noProof/>
          <w:lang w:eastAsia="ru-RU"/>
        </w:rPr>
        <w:drawing>
          <wp:inline distT="0" distB="0" distL="0" distR="0" wp14:anchorId="42332A68" wp14:editId="3FEEA45C">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64FD2" w:rsidRPr="006D21EF" w:rsidRDefault="00964FD2" w:rsidP="0046461E">
      <w:pPr>
        <w:spacing w:after="0"/>
        <w:ind w:right="566"/>
        <w:jc w:val="center"/>
        <w:rPr>
          <w:rFonts w:ascii="Times New Roman" w:hAnsi="Times New Roman" w:cs="Times New Roman"/>
        </w:rPr>
      </w:pPr>
    </w:p>
    <w:p w:rsidR="00964FD2" w:rsidRPr="006D21EF" w:rsidRDefault="00964FD2" w:rsidP="0046461E">
      <w:pPr>
        <w:spacing w:after="0"/>
        <w:ind w:right="566"/>
        <w:rPr>
          <w:rFonts w:ascii="Times New Roman" w:hAnsi="Times New Roman" w:cs="Times New Roman"/>
        </w:rPr>
      </w:pPr>
      <w:r w:rsidRPr="006D21EF">
        <w:rPr>
          <w:rFonts w:ascii="Times New Roman" w:hAnsi="Times New Roman" w:cs="Times New Roman"/>
        </w:rPr>
        <w:t>Физическое развитие:</w:t>
      </w:r>
    </w:p>
    <w:p w:rsidR="00964FD2" w:rsidRPr="006D21EF" w:rsidRDefault="00964FD2" w:rsidP="0046461E">
      <w:pPr>
        <w:spacing w:after="0"/>
        <w:ind w:right="566"/>
        <w:rPr>
          <w:rFonts w:ascii="Times New Roman" w:hAnsi="Times New Roman" w:cs="Times New Roman"/>
        </w:rPr>
      </w:pPr>
      <w:r w:rsidRPr="006D21EF">
        <w:rPr>
          <w:rFonts w:ascii="Times New Roman" w:hAnsi="Times New Roman" w:cs="Times New Roman"/>
        </w:rPr>
        <w:lastRenderedPageBreak/>
        <w:t xml:space="preserve">Среднее– </w:t>
      </w:r>
      <w:r>
        <w:rPr>
          <w:rFonts w:ascii="Times New Roman" w:hAnsi="Times New Roman" w:cs="Times New Roman"/>
        </w:rPr>
        <w:t>85</w:t>
      </w:r>
      <w:r w:rsidRPr="006D21EF">
        <w:rPr>
          <w:rFonts w:ascii="Times New Roman" w:hAnsi="Times New Roman" w:cs="Times New Roman"/>
        </w:rPr>
        <w:t>%</w:t>
      </w:r>
    </w:p>
    <w:p w:rsidR="00964FD2" w:rsidRPr="006D21EF" w:rsidRDefault="00964FD2" w:rsidP="0046461E">
      <w:pPr>
        <w:spacing w:after="0"/>
        <w:ind w:right="566"/>
        <w:rPr>
          <w:rFonts w:ascii="Times New Roman" w:hAnsi="Times New Roman" w:cs="Times New Roman"/>
        </w:rPr>
      </w:pPr>
      <w:r>
        <w:rPr>
          <w:rFonts w:ascii="Times New Roman" w:hAnsi="Times New Roman" w:cs="Times New Roman"/>
        </w:rPr>
        <w:t>Ниже среднего 15</w:t>
      </w:r>
      <w:r w:rsidRPr="006D21EF">
        <w:rPr>
          <w:rFonts w:ascii="Times New Roman" w:hAnsi="Times New Roman" w:cs="Times New Roman"/>
        </w:rPr>
        <w:t>%</w:t>
      </w:r>
    </w:p>
    <w:p w:rsidR="00964FD2" w:rsidRPr="006D21EF" w:rsidRDefault="00964FD2" w:rsidP="0046461E">
      <w:pPr>
        <w:spacing w:after="0"/>
        <w:ind w:right="566"/>
        <w:rPr>
          <w:rFonts w:ascii="Times New Roman" w:hAnsi="Times New Roman" w:cs="Times New Roman"/>
        </w:rPr>
      </w:pPr>
      <w:r w:rsidRPr="006D21EF">
        <w:rPr>
          <w:rFonts w:ascii="Times New Roman" w:hAnsi="Times New Roman" w:cs="Times New Roman"/>
        </w:rPr>
        <w:t>Выше среднего  -</w:t>
      </w:r>
      <w:r w:rsidR="00E13652">
        <w:rPr>
          <w:rFonts w:ascii="Times New Roman" w:hAnsi="Times New Roman" w:cs="Times New Roman"/>
        </w:rPr>
        <w:t xml:space="preserve"> 0</w:t>
      </w:r>
    </w:p>
    <w:p w:rsidR="00E13652" w:rsidRDefault="00E13652" w:rsidP="0046461E">
      <w:pPr>
        <w:spacing w:after="0"/>
        <w:ind w:right="566"/>
        <w:rPr>
          <w:rFonts w:ascii="Times New Roman" w:hAnsi="Times New Roman" w:cs="Times New Roman"/>
          <w:sz w:val="24"/>
          <w:szCs w:val="24"/>
        </w:rPr>
      </w:pPr>
      <w:r>
        <w:rPr>
          <w:rFonts w:ascii="Times New Roman" w:hAnsi="Times New Roman" w:cs="Times New Roman"/>
          <w:sz w:val="24"/>
          <w:szCs w:val="24"/>
        </w:rPr>
        <w:t xml:space="preserve">По результатам профилактических </w:t>
      </w:r>
      <w:r w:rsidR="00964FD2" w:rsidRPr="00E13652">
        <w:rPr>
          <w:rFonts w:ascii="Times New Roman" w:hAnsi="Times New Roman" w:cs="Times New Roman"/>
          <w:sz w:val="24"/>
          <w:szCs w:val="24"/>
        </w:rPr>
        <w:t xml:space="preserve"> осмотров:  </w:t>
      </w:r>
    </w:p>
    <w:p w:rsidR="00E13652" w:rsidRDefault="00964FD2" w:rsidP="0046461E">
      <w:pPr>
        <w:spacing w:after="0"/>
        <w:ind w:right="567"/>
        <w:rPr>
          <w:rFonts w:ascii="Times New Roman" w:hAnsi="Times New Roman" w:cs="Times New Roman"/>
          <w:sz w:val="24"/>
          <w:szCs w:val="24"/>
        </w:rPr>
      </w:pPr>
      <w:r w:rsidRPr="00E13652">
        <w:rPr>
          <w:rFonts w:ascii="Times New Roman" w:hAnsi="Times New Roman" w:cs="Times New Roman"/>
          <w:sz w:val="24"/>
          <w:szCs w:val="24"/>
        </w:rPr>
        <w:t xml:space="preserve">гинекологическая патология – 0;    </w:t>
      </w:r>
    </w:p>
    <w:p w:rsidR="00E13652" w:rsidRDefault="00964FD2" w:rsidP="00E13652">
      <w:pPr>
        <w:spacing w:after="0"/>
        <w:ind w:right="567"/>
        <w:rPr>
          <w:rFonts w:ascii="Times New Roman" w:hAnsi="Times New Roman" w:cs="Times New Roman"/>
          <w:sz w:val="24"/>
          <w:szCs w:val="24"/>
        </w:rPr>
      </w:pPr>
      <w:r w:rsidRPr="00E13652">
        <w:rPr>
          <w:rFonts w:ascii="Times New Roman" w:hAnsi="Times New Roman" w:cs="Times New Roman"/>
          <w:sz w:val="24"/>
          <w:szCs w:val="24"/>
        </w:rPr>
        <w:t xml:space="preserve">неврологическая – 3,    </w:t>
      </w:r>
    </w:p>
    <w:p w:rsidR="00E13652" w:rsidRDefault="0046461E" w:rsidP="00E13652">
      <w:pPr>
        <w:spacing w:after="0"/>
        <w:ind w:right="567"/>
        <w:rPr>
          <w:rFonts w:ascii="Times New Roman" w:hAnsi="Times New Roman" w:cs="Times New Roman"/>
          <w:sz w:val="24"/>
          <w:szCs w:val="24"/>
        </w:rPr>
      </w:pPr>
      <w:r>
        <w:rPr>
          <w:rFonts w:ascii="Times New Roman" w:hAnsi="Times New Roman" w:cs="Times New Roman"/>
          <w:sz w:val="24"/>
          <w:szCs w:val="24"/>
        </w:rPr>
        <w:t xml:space="preserve"> кариес – 5  детей</w:t>
      </w:r>
      <w:r w:rsidR="00964FD2" w:rsidRPr="00E13652">
        <w:rPr>
          <w:rFonts w:ascii="Times New Roman" w:hAnsi="Times New Roman" w:cs="Times New Roman"/>
          <w:sz w:val="24"/>
          <w:szCs w:val="24"/>
        </w:rPr>
        <w:t xml:space="preserve">, </w:t>
      </w:r>
    </w:p>
    <w:p w:rsidR="00E13652" w:rsidRDefault="00964FD2" w:rsidP="00E13652">
      <w:pPr>
        <w:spacing w:after="0"/>
        <w:ind w:right="567"/>
        <w:rPr>
          <w:rFonts w:ascii="Times New Roman" w:hAnsi="Times New Roman" w:cs="Times New Roman"/>
          <w:sz w:val="24"/>
          <w:szCs w:val="24"/>
        </w:rPr>
      </w:pPr>
      <w:r w:rsidRPr="00E13652">
        <w:rPr>
          <w:rFonts w:ascii="Times New Roman" w:hAnsi="Times New Roman" w:cs="Times New Roman"/>
          <w:sz w:val="24"/>
          <w:szCs w:val="24"/>
        </w:rPr>
        <w:t xml:space="preserve"> снижение зрения – 2,  </w:t>
      </w:r>
    </w:p>
    <w:p w:rsidR="00E13652" w:rsidRDefault="00964FD2" w:rsidP="00E13652">
      <w:pPr>
        <w:spacing w:after="0"/>
        <w:ind w:right="567"/>
        <w:rPr>
          <w:rFonts w:ascii="Times New Roman" w:hAnsi="Times New Roman" w:cs="Times New Roman"/>
          <w:sz w:val="24"/>
          <w:szCs w:val="24"/>
        </w:rPr>
      </w:pPr>
      <w:r w:rsidRPr="00E13652">
        <w:rPr>
          <w:rFonts w:ascii="Times New Roman" w:hAnsi="Times New Roman" w:cs="Times New Roman"/>
          <w:sz w:val="24"/>
          <w:szCs w:val="24"/>
        </w:rPr>
        <w:t xml:space="preserve">ЛОР </w:t>
      </w:r>
      <w:proofErr w:type="gramStart"/>
      <w:r w:rsidRPr="00E13652">
        <w:rPr>
          <w:rFonts w:ascii="Times New Roman" w:hAnsi="Times New Roman" w:cs="Times New Roman"/>
          <w:sz w:val="24"/>
          <w:szCs w:val="24"/>
        </w:rPr>
        <w:t>–п</w:t>
      </w:r>
      <w:proofErr w:type="gramEnd"/>
      <w:r w:rsidRPr="00E13652">
        <w:rPr>
          <w:rFonts w:ascii="Times New Roman" w:hAnsi="Times New Roman" w:cs="Times New Roman"/>
          <w:sz w:val="24"/>
          <w:szCs w:val="24"/>
        </w:rPr>
        <w:t xml:space="preserve">атология – 0, </w:t>
      </w:r>
    </w:p>
    <w:p w:rsidR="00E13652" w:rsidRDefault="00964FD2" w:rsidP="00E13652">
      <w:pPr>
        <w:spacing w:after="0"/>
        <w:ind w:right="567"/>
        <w:rPr>
          <w:rFonts w:ascii="Times New Roman" w:hAnsi="Times New Roman" w:cs="Times New Roman"/>
          <w:sz w:val="24"/>
          <w:szCs w:val="24"/>
        </w:rPr>
      </w:pPr>
      <w:r w:rsidRPr="00E13652">
        <w:rPr>
          <w:rFonts w:ascii="Times New Roman" w:hAnsi="Times New Roman" w:cs="Times New Roman"/>
          <w:sz w:val="24"/>
          <w:szCs w:val="24"/>
        </w:rPr>
        <w:t xml:space="preserve">эндокринологическая патология – 1, </w:t>
      </w:r>
    </w:p>
    <w:p w:rsidR="00E13652" w:rsidRDefault="00964FD2" w:rsidP="00E13652">
      <w:pPr>
        <w:spacing w:after="0"/>
        <w:ind w:right="567"/>
        <w:rPr>
          <w:rFonts w:ascii="Times New Roman" w:hAnsi="Times New Roman" w:cs="Times New Roman"/>
          <w:sz w:val="24"/>
          <w:szCs w:val="24"/>
        </w:rPr>
      </w:pPr>
      <w:r w:rsidRPr="00E13652">
        <w:rPr>
          <w:rFonts w:ascii="Times New Roman" w:hAnsi="Times New Roman" w:cs="Times New Roman"/>
          <w:sz w:val="24"/>
          <w:szCs w:val="24"/>
        </w:rPr>
        <w:t xml:space="preserve">ортопедическая -  0, </w:t>
      </w:r>
    </w:p>
    <w:p w:rsidR="00E13652" w:rsidRDefault="00964FD2" w:rsidP="00E13652">
      <w:pPr>
        <w:spacing w:after="0"/>
        <w:ind w:right="567"/>
        <w:rPr>
          <w:rFonts w:ascii="Times New Roman" w:hAnsi="Times New Roman" w:cs="Times New Roman"/>
          <w:sz w:val="24"/>
          <w:szCs w:val="24"/>
        </w:rPr>
      </w:pPr>
      <w:r w:rsidRPr="00E13652">
        <w:rPr>
          <w:rFonts w:ascii="Times New Roman" w:hAnsi="Times New Roman" w:cs="Times New Roman"/>
          <w:sz w:val="24"/>
          <w:szCs w:val="24"/>
        </w:rPr>
        <w:t>урологическая – 0,  хирургическая – 0,</w:t>
      </w:r>
    </w:p>
    <w:p w:rsidR="00964FD2" w:rsidRPr="00E13652" w:rsidRDefault="00964FD2" w:rsidP="00E13652">
      <w:pPr>
        <w:spacing w:after="0"/>
        <w:ind w:right="567"/>
        <w:rPr>
          <w:rFonts w:ascii="Times New Roman" w:hAnsi="Times New Roman" w:cs="Times New Roman"/>
          <w:sz w:val="24"/>
          <w:szCs w:val="24"/>
        </w:rPr>
      </w:pPr>
      <w:r w:rsidRPr="00E13652">
        <w:rPr>
          <w:rFonts w:ascii="Times New Roman" w:hAnsi="Times New Roman" w:cs="Times New Roman"/>
          <w:sz w:val="24"/>
          <w:szCs w:val="24"/>
        </w:rPr>
        <w:t xml:space="preserve"> нуждается в наблюдении психиатра 8 детей.</w:t>
      </w:r>
    </w:p>
    <w:p w:rsidR="00964FD2" w:rsidRPr="006C667E" w:rsidRDefault="00964FD2" w:rsidP="006C667E">
      <w:pPr>
        <w:pStyle w:val="a4"/>
        <w:numPr>
          <w:ilvl w:val="0"/>
          <w:numId w:val="2"/>
        </w:numPr>
        <w:ind w:right="566"/>
        <w:jc w:val="both"/>
        <w:rPr>
          <w:rFonts w:ascii="Times New Roman" w:hAnsi="Times New Roman" w:cs="Times New Roman"/>
          <w:b/>
          <w:sz w:val="24"/>
          <w:szCs w:val="24"/>
        </w:rPr>
      </w:pPr>
      <w:r w:rsidRPr="006C667E">
        <w:rPr>
          <w:rFonts w:ascii="Times New Roman" w:hAnsi="Times New Roman" w:cs="Times New Roman"/>
          <w:b/>
          <w:sz w:val="24"/>
          <w:szCs w:val="24"/>
        </w:rPr>
        <w:t>Качественный анализ работы по оздоровлению детей и проведению с ними работы по профилактике здорового образа жизни</w:t>
      </w:r>
    </w:p>
    <w:p w:rsidR="00964FD2" w:rsidRPr="006C667E" w:rsidRDefault="00964FD2" w:rsidP="006C667E">
      <w:pPr>
        <w:pStyle w:val="a4"/>
        <w:ind w:left="502" w:right="566"/>
        <w:jc w:val="both"/>
        <w:rPr>
          <w:rFonts w:ascii="Times New Roman" w:hAnsi="Times New Roman" w:cs="Times New Roman"/>
          <w:b/>
          <w:sz w:val="24"/>
          <w:szCs w:val="24"/>
        </w:rPr>
      </w:pPr>
    </w:p>
    <w:p w:rsidR="00964FD2" w:rsidRPr="006C667E" w:rsidRDefault="00964FD2" w:rsidP="006C667E">
      <w:pPr>
        <w:pStyle w:val="a4"/>
        <w:ind w:left="-1134" w:right="566" w:firstLine="1636"/>
        <w:jc w:val="both"/>
        <w:rPr>
          <w:rFonts w:ascii="Times New Roman" w:hAnsi="Times New Roman"/>
          <w:sz w:val="24"/>
          <w:szCs w:val="24"/>
        </w:rPr>
      </w:pPr>
      <w:r w:rsidRPr="006C667E">
        <w:rPr>
          <w:rFonts w:ascii="Times New Roman" w:hAnsi="Times New Roman"/>
          <w:sz w:val="24"/>
          <w:szCs w:val="24"/>
        </w:rPr>
        <w:t>Число детей, получивших санаторно-курортное лечение  - 19 человек.</w:t>
      </w:r>
    </w:p>
    <w:p w:rsidR="00964FD2" w:rsidRPr="009E0273" w:rsidRDefault="00964FD2" w:rsidP="009E0273">
      <w:pPr>
        <w:spacing w:after="0"/>
        <w:jc w:val="both"/>
        <w:rPr>
          <w:rFonts w:ascii="Times New Roman" w:hAnsi="Times New Roman" w:cs="Times New Roman"/>
          <w:sz w:val="24"/>
          <w:szCs w:val="24"/>
        </w:rPr>
      </w:pPr>
      <w:r w:rsidRPr="006C667E">
        <w:rPr>
          <w:rFonts w:ascii="Times New Roman" w:hAnsi="Times New Roman"/>
          <w:sz w:val="24"/>
          <w:szCs w:val="24"/>
        </w:rPr>
        <w:t>В учреждении созданы условия для организации оздоровительной работы, соблюдается режим соответствующий возрастным возможностям воспитанников. Проводятся спортивные мероприятия.</w:t>
      </w:r>
      <w:r w:rsidR="009E0273" w:rsidRPr="009E0273">
        <w:rPr>
          <w:rFonts w:ascii="Times New Roman" w:hAnsi="Times New Roman" w:cs="Times New Roman"/>
          <w:sz w:val="28"/>
          <w:szCs w:val="28"/>
        </w:rPr>
        <w:t xml:space="preserve"> </w:t>
      </w:r>
      <w:r w:rsidR="009E0273" w:rsidRPr="009E0273">
        <w:rPr>
          <w:rFonts w:ascii="Times New Roman" w:hAnsi="Times New Roman" w:cs="Times New Roman"/>
          <w:sz w:val="24"/>
          <w:szCs w:val="24"/>
        </w:rPr>
        <w:t>В учреждении организована спортивная секция «Непоседы» под руководством педагога дополнительного образования. В соответствии с планом проводятся спортивные соревнования, игры на свежем воздухе, дети овладевают навыками игры в футбол, хоккей, катание на коньках и лыжах. Организованы занятия в спортивных секциях ДЮСШ г. Тайшета - лыжная секция и теннисная. Дети посещают оздоровительный комплекс «Аквапарк»</w:t>
      </w:r>
      <w:r w:rsidR="009E0273">
        <w:rPr>
          <w:rFonts w:ascii="Times New Roman" w:hAnsi="Times New Roman" w:cs="Times New Roman"/>
          <w:sz w:val="24"/>
          <w:szCs w:val="24"/>
        </w:rPr>
        <w:t xml:space="preserve"> и «</w:t>
      </w:r>
      <w:proofErr w:type="spellStart"/>
      <w:r w:rsidR="009E0273">
        <w:rPr>
          <w:rFonts w:ascii="Times New Roman" w:hAnsi="Times New Roman" w:cs="Times New Roman"/>
          <w:sz w:val="24"/>
          <w:szCs w:val="24"/>
        </w:rPr>
        <w:t>Малышандия</w:t>
      </w:r>
      <w:proofErr w:type="spellEnd"/>
      <w:r w:rsidR="009E0273">
        <w:rPr>
          <w:rFonts w:ascii="Times New Roman" w:hAnsi="Times New Roman" w:cs="Times New Roman"/>
          <w:sz w:val="24"/>
          <w:szCs w:val="24"/>
        </w:rPr>
        <w:t>» отдыхают на  СТБ «Олимп».</w:t>
      </w:r>
    </w:p>
    <w:p w:rsidR="00964FD2" w:rsidRPr="001A2228" w:rsidRDefault="001A2228" w:rsidP="001A2228">
      <w:pPr>
        <w:pStyle w:val="a4"/>
        <w:ind w:left="0" w:right="566"/>
        <w:jc w:val="both"/>
        <w:rPr>
          <w:rFonts w:ascii="Times New Roman" w:hAnsi="Times New Roman" w:cs="Times New Roman"/>
          <w:sz w:val="24"/>
          <w:szCs w:val="24"/>
        </w:rPr>
      </w:pPr>
      <w:r>
        <w:rPr>
          <w:rFonts w:ascii="Times New Roman" w:hAnsi="Times New Roman" w:cs="Times New Roman"/>
          <w:sz w:val="24"/>
          <w:szCs w:val="24"/>
        </w:rPr>
        <w:t xml:space="preserve">     </w:t>
      </w:r>
      <w:r w:rsidR="00964FD2" w:rsidRPr="001A2228">
        <w:rPr>
          <w:rFonts w:ascii="Times New Roman" w:hAnsi="Times New Roman" w:cs="Times New Roman"/>
          <w:sz w:val="24"/>
          <w:szCs w:val="24"/>
        </w:rPr>
        <w:t>Регулярно проводится санитарно – просветительная работа по формированию здорового образа жизни, профилактике заболеваний, сохранению и укреплению здоровья, распространению медицинских знаний, воспитание санитарно – гигиенических навыков. Санитарно – гигиеническое просвещение проводится с учетом пола и возраста воспитанников.</w:t>
      </w:r>
    </w:p>
    <w:p w:rsidR="00964FD2" w:rsidRPr="001A2228" w:rsidRDefault="00964FD2" w:rsidP="009E0273">
      <w:pPr>
        <w:ind w:right="566"/>
        <w:contextualSpacing/>
        <w:rPr>
          <w:rFonts w:ascii="Times New Roman" w:hAnsi="Times New Roman" w:cs="Times New Roman"/>
          <w:b/>
          <w:sz w:val="24"/>
          <w:szCs w:val="24"/>
        </w:rPr>
      </w:pPr>
    </w:p>
    <w:p w:rsidR="00964FD2" w:rsidRPr="001A2228" w:rsidRDefault="00964FD2" w:rsidP="00964FD2">
      <w:pPr>
        <w:numPr>
          <w:ilvl w:val="0"/>
          <w:numId w:val="3"/>
        </w:numPr>
        <w:spacing w:after="0" w:line="240" w:lineRule="auto"/>
        <w:ind w:right="566"/>
        <w:contextualSpacing/>
        <w:jc w:val="center"/>
        <w:rPr>
          <w:rFonts w:ascii="Times New Roman" w:hAnsi="Times New Roman" w:cs="Times New Roman"/>
          <w:b/>
          <w:sz w:val="24"/>
          <w:szCs w:val="24"/>
        </w:rPr>
      </w:pPr>
      <w:r w:rsidRPr="001A2228">
        <w:rPr>
          <w:rFonts w:ascii="Times New Roman" w:hAnsi="Times New Roman" w:cs="Times New Roman"/>
          <w:b/>
          <w:sz w:val="24"/>
          <w:szCs w:val="24"/>
        </w:rPr>
        <w:t xml:space="preserve">Обеспечение </w:t>
      </w:r>
      <w:proofErr w:type="gramStart"/>
      <w:r w:rsidRPr="001A2228">
        <w:rPr>
          <w:rFonts w:ascii="Times New Roman" w:hAnsi="Times New Roman" w:cs="Times New Roman"/>
          <w:b/>
          <w:sz w:val="24"/>
          <w:szCs w:val="24"/>
        </w:rPr>
        <w:t>питанием</w:t>
      </w:r>
      <w:proofErr w:type="gramEnd"/>
      <w:r w:rsidRPr="001A2228">
        <w:rPr>
          <w:rFonts w:ascii="Times New Roman" w:hAnsi="Times New Roman" w:cs="Times New Roman"/>
          <w:b/>
          <w:sz w:val="24"/>
          <w:szCs w:val="24"/>
        </w:rPr>
        <w:t xml:space="preserve"> согласно утвержденным нормативам.</w:t>
      </w:r>
    </w:p>
    <w:p w:rsidR="00964FD2" w:rsidRPr="001A2228" w:rsidRDefault="00877810" w:rsidP="006C667E">
      <w:pPr>
        <w:ind w:right="566"/>
        <w:jc w:val="both"/>
        <w:rPr>
          <w:rFonts w:ascii="Times New Roman" w:hAnsi="Times New Roman" w:cs="Times New Roman"/>
          <w:sz w:val="24"/>
          <w:szCs w:val="24"/>
        </w:rPr>
      </w:pPr>
      <w:r>
        <w:rPr>
          <w:rFonts w:ascii="Times New Roman" w:hAnsi="Times New Roman" w:cs="Times New Roman"/>
          <w:sz w:val="24"/>
          <w:szCs w:val="24"/>
        </w:rPr>
        <w:t>В учреждении</w:t>
      </w:r>
      <w:r w:rsidR="00964FD2" w:rsidRPr="001A2228">
        <w:rPr>
          <w:rFonts w:ascii="Times New Roman" w:hAnsi="Times New Roman" w:cs="Times New Roman"/>
          <w:sz w:val="24"/>
          <w:szCs w:val="24"/>
        </w:rPr>
        <w:t xml:space="preserve"> организовано 5 разовое питание</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xml:space="preserve">Организация питания: средняя стоимость питания на одного ребенка в сутки – </w:t>
      </w:r>
      <w:r w:rsidRPr="001A2228">
        <w:rPr>
          <w:rFonts w:ascii="Times New Roman" w:hAnsi="Times New Roman" w:cs="Times New Roman"/>
          <w:b/>
          <w:sz w:val="24"/>
          <w:szCs w:val="24"/>
        </w:rPr>
        <w:t>-------</w:t>
      </w:r>
      <w:r w:rsidRPr="001A2228">
        <w:rPr>
          <w:rFonts w:ascii="Times New Roman" w:hAnsi="Times New Roman" w:cs="Times New Roman"/>
          <w:sz w:val="24"/>
          <w:szCs w:val="24"/>
        </w:rPr>
        <w:t xml:space="preserve"> рублей, питание по плану на 2018 год – _________</w:t>
      </w:r>
      <w:r w:rsidRPr="001A2228">
        <w:rPr>
          <w:rFonts w:ascii="Times New Roman" w:hAnsi="Times New Roman" w:cs="Times New Roman"/>
          <w:b/>
          <w:sz w:val="24"/>
          <w:szCs w:val="24"/>
        </w:rPr>
        <w:t xml:space="preserve"> руб</w:t>
      </w:r>
      <w:r w:rsidRPr="001A2228">
        <w:rPr>
          <w:rFonts w:ascii="Times New Roman" w:hAnsi="Times New Roman" w:cs="Times New Roman"/>
          <w:sz w:val="24"/>
          <w:szCs w:val="24"/>
        </w:rPr>
        <w:t xml:space="preserve">., израсходовано – </w:t>
      </w:r>
      <w:r w:rsidRPr="001A2228">
        <w:rPr>
          <w:rFonts w:ascii="Times New Roman" w:hAnsi="Times New Roman" w:cs="Times New Roman"/>
          <w:b/>
          <w:sz w:val="24"/>
          <w:szCs w:val="24"/>
        </w:rPr>
        <w:t xml:space="preserve">              руб.</w:t>
      </w:r>
      <w:r w:rsidRPr="001A2228">
        <w:rPr>
          <w:rFonts w:ascii="Times New Roman" w:hAnsi="Times New Roman" w:cs="Times New Roman"/>
          <w:sz w:val="24"/>
          <w:szCs w:val="24"/>
        </w:rPr>
        <w:t xml:space="preserve"> Поступление пищевых продуктов и продовольственного сырья в наше учреждение осуществляется при наличии соответствующих документов</w:t>
      </w:r>
      <w:proofErr w:type="gramStart"/>
      <w:r w:rsidRPr="001A2228">
        <w:rPr>
          <w:rFonts w:ascii="Times New Roman" w:hAnsi="Times New Roman" w:cs="Times New Roman"/>
          <w:sz w:val="24"/>
          <w:szCs w:val="24"/>
        </w:rPr>
        <w:t xml:space="preserve"> :</w:t>
      </w:r>
      <w:proofErr w:type="gramEnd"/>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сертификат качества и безопасности пищевых продуктов</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документ ветеринарно-санитарной экспертизы</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документ изготовителя пищевых продуктов подтверждающих их происхождение и безопасность, а также принадлежность к определенной партии пищевых продуктов.</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Ведется:</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lastRenderedPageBreak/>
        <w:t>- журнал бракеража продуктов и продовольственного сырья поступающего на пищеблок.</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журнал контроля санитарного состояния пищеблока</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журнал здоровья.</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В организации питания, обработка продовольственного сырья и осуществления всех производственных процессов по приготовлению кулинарной продукции выполняется в соответствии с санитарно эпидемиологическими требованиями к организации общественного питания и с учетом требований санитарных правил. Витаминизация блюд проводится под контролем мед</w:t>
      </w:r>
      <w:proofErr w:type="gramStart"/>
      <w:r w:rsidRPr="001A2228">
        <w:rPr>
          <w:rFonts w:ascii="Times New Roman" w:hAnsi="Times New Roman" w:cs="Times New Roman"/>
          <w:sz w:val="24"/>
          <w:szCs w:val="24"/>
        </w:rPr>
        <w:t>.</w:t>
      </w:r>
      <w:proofErr w:type="gramEnd"/>
      <w:r w:rsidRPr="001A2228">
        <w:rPr>
          <w:rFonts w:ascii="Times New Roman" w:hAnsi="Times New Roman" w:cs="Times New Roman"/>
          <w:sz w:val="24"/>
          <w:szCs w:val="24"/>
        </w:rPr>
        <w:t xml:space="preserve"> </w:t>
      </w:r>
      <w:proofErr w:type="gramStart"/>
      <w:r w:rsidRPr="001A2228">
        <w:rPr>
          <w:rFonts w:ascii="Times New Roman" w:hAnsi="Times New Roman" w:cs="Times New Roman"/>
          <w:sz w:val="24"/>
          <w:szCs w:val="24"/>
        </w:rPr>
        <w:t>р</w:t>
      </w:r>
      <w:proofErr w:type="gramEnd"/>
      <w:r w:rsidRPr="001A2228">
        <w:rPr>
          <w:rFonts w:ascii="Times New Roman" w:hAnsi="Times New Roman" w:cs="Times New Roman"/>
          <w:sz w:val="24"/>
          <w:szCs w:val="24"/>
        </w:rPr>
        <w:t>аботника, содержание вит. «С» в одной порции составляет</w:t>
      </w:r>
      <w:r w:rsidR="00E13652" w:rsidRPr="001A2228">
        <w:rPr>
          <w:rFonts w:ascii="Times New Roman" w:hAnsi="Times New Roman" w:cs="Times New Roman"/>
          <w:sz w:val="24"/>
          <w:szCs w:val="24"/>
        </w:rPr>
        <w:t>:</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дети дошкольники от 1,5-3 лет-35мг</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дети дошкольники от 3-6 лет-50мг.</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школьники от 7-11 лет-60мг.</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 школьники от 12-18 лет-70мг</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Выдача готовой пищи осуществляется только после снятия пробы, результат регистрируется в «Журнале бракеража готовой продукции».</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Вес порционных блюд – соответствуют выходу блюд, указанному в мен</w:t>
      </w:r>
      <w:proofErr w:type="gramStart"/>
      <w:r w:rsidRPr="001A2228">
        <w:rPr>
          <w:rFonts w:ascii="Times New Roman" w:hAnsi="Times New Roman" w:cs="Times New Roman"/>
          <w:sz w:val="24"/>
          <w:szCs w:val="24"/>
        </w:rPr>
        <w:t>ю-</w:t>
      </w:r>
      <w:proofErr w:type="gramEnd"/>
      <w:r w:rsidRPr="001A2228">
        <w:rPr>
          <w:rFonts w:ascii="Times New Roman" w:hAnsi="Times New Roman" w:cs="Times New Roman"/>
          <w:sz w:val="24"/>
          <w:szCs w:val="24"/>
        </w:rPr>
        <w:t xml:space="preserve"> раскладке.</w:t>
      </w:r>
    </w:p>
    <w:p w:rsidR="00964FD2" w:rsidRPr="001A2228" w:rsidRDefault="00964FD2" w:rsidP="006C667E">
      <w:pPr>
        <w:ind w:right="566"/>
        <w:jc w:val="both"/>
        <w:rPr>
          <w:rFonts w:ascii="Times New Roman" w:hAnsi="Times New Roman" w:cs="Times New Roman"/>
          <w:sz w:val="24"/>
          <w:szCs w:val="24"/>
        </w:rPr>
      </w:pPr>
      <w:r w:rsidRPr="001A2228">
        <w:rPr>
          <w:rFonts w:ascii="Times New Roman" w:hAnsi="Times New Roman" w:cs="Times New Roman"/>
          <w:sz w:val="24"/>
          <w:szCs w:val="24"/>
        </w:rPr>
        <w:t>Ведется журнал учета температурного режима холодильного оборудования. Все холодильное оборудование промаркировано.</w:t>
      </w:r>
    </w:p>
    <w:p w:rsidR="00964FD2" w:rsidRPr="001A2228" w:rsidRDefault="00964FD2" w:rsidP="006C667E">
      <w:pPr>
        <w:jc w:val="both"/>
        <w:rPr>
          <w:rFonts w:ascii="Times New Roman" w:hAnsi="Times New Roman" w:cs="Times New Roman"/>
          <w:b/>
          <w:sz w:val="24"/>
          <w:szCs w:val="24"/>
        </w:rPr>
        <w:sectPr w:rsidR="00964FD2" w:rsidRPr="001A2228">
          <w:pgSz w:w="11906" w:h="16838"/>
          <w:pgMar w:top="1134" w:right="850" w:bottom="1134" w:left="1701" w:header="708" w:footer="708" w:gutter="0"/>
          <w:cols w:space="708"/>
          <w:docGrid w:linePitch="360"/>
        </w:sectPr>
      </w:pPr>
      <w:r w:rsidRPr="001A2228">
        <w:rPr>
          <w:rFonts w:ascii="Times New Roman" w:hAnsi="Times New Roman" w:cs="Times New Roman"/>
          <w:b/>
          <w:sz w:val="24"/>
          <w:szCs w:val="24"/>
        </w:rPr>
        <w:t xml:space="preserve">                                                                                                                                                                                                                 </w:t>
      </w:r>
    </w:p>
    <w:p w:rsidR="00964FD2" w:rsidRPr="001A2228" w:rsidRDefault="00964FD2" w:rsidP="00964FD2">
      <w:pPr>
        <w:rPr>
          <w:rFonts w:ascii="Times New Roman" w:hAnsi="Times New Roman" w:cs="Times New Roman"/>
          <w:b/>
          <w:sz w:val="24"/>
          <w:szCs w:val="24"/>
        </w:rPr>
      </w:pPr>
      <w:r w:rsidRPr="001A2228">
        <w:rPr>
          <w:rFonts w:ascii="Times New Roman" w:hAnsi="Times New Roman" w:cs="Times New Roman"/>
          <w:b/>
          <w:sz w:val="24"/>
          <w:szCs w:val="24"/>
        </w:rPr>
        <w:lastRenderedPageBreak/>
        <w:t>Таблица 23</w:t>
      </w:r>
    </w:p>
    <w:p w:rsidR="00964FD2" w:rsidRPr="001A2228" w:rsidRDefault="00964FD2" w:rsidP="00964FD2">
      <w:pPr>
        <w:rPr>
          <w:rFonts w:ascii="Times New Roman" w:hAnsi="Times New Roman" w:cs="Times New Roman"/>
          <w:b/>
          <w:sz w:val="24"/>
          <w:szCs w:val="24"/>
        </w:rPr>
      </w:pPr>
      <w:r w:rsidRPr="001A2228">
        <w:rPr>
          <w:rFonts w:ascii="Times New Roman" w:hAnsi="Times New Roman" w:cs="Times New Roman"/>
          <w:b/>
          <w:sz w:val="24"/>
          <w:szCs w:val="24"/>
        </w:rPr>
        <w:t>Анализ химического состава и калорийности питания школьника</w:t>
      </w:r>
    </w:p>
    <w:p w:rsidR="00964FD2" w:rsidRPr="001A2228" w:rsidRDefault="00964FD2" w:rsidP="00964FD2">
      <w:pPr>
        <w:rPr>
          <w:rFonts w:ascii="Times New Roman" w:hAnsi="Times New Roman" w:cs="Times New Roman"/>
          <w:b/>
          <w:sz w:val="24"/>
          <w:szCs w:val="24"/>
        </w:rPr>
      </w:pPr>
      <w:r w:rsidRPr="001A2228">
        <w:rPr>
          <w:rFonts w:ascii="Times New Roman" w:hAnsi="Times New Roman" w:cs="Times New Roman"/>
          <w:b/>
          <w:sz w:val="24"/>
          <w:szCs w:val="24"/>
        </w:rPr>
        <w:t xml:space="preserve"> (в среднем) за 2018 год</w:t>
      </w:r>
    </w:p>
    <w:tbl>
      <w:tblPr>
        <w:tblW w:w="14534" w:type="dxa"/>
        <w:tblLook w:val="04A0" w:firstRow="1" w:lastRow="0" w:firstColumn="1" w:lastColumn="0" w:noHBand="0" w:noVBand="1"/>
      </w:tblPr>
      <w:tblGrid>
        <w:gridCol w:w="1626"/>
        <w:gridCol w:w="1275"/>
        <w:gridCol w:w="1092"/>
        <w:gridCol w:w="956"/>
        <w:gridCol w:w="1009"/>
        <w:gridCol w:w="956"/>
        <w:gridCol w:w="1009"/>
        <w:gridCol w:w="836"/>
        <w:gridCol w:w="1009"/>
        <w:gridCol w:w="956"/>
        <w:gridCol w:w="1009"/>
        <w:gridCol w:w="956"/>
        <w:gridCol w:w="1009"/>
        <w:gridCol w:w="836"/>
      </w:tblGrid>
      <w:tr w:rsidR="00964FD2" w:rsidRPr="001A2228" w:rsidTr="008C1DCB">
        <w:trPr>
          <w:trHeight w:val="286"/>
        </w:trPr>
        <w:tc>
          <w:tcPr>
            <w:tcW w:w="1626" w:type="dxa"/>
            <w:tcBorders>
              <w:top w:val="single" w:sz="8" w:space="0" w:color="auto"/>
              <w:left w:val="single" w:sz="8" w:space="0" w:color="auto"/>
              <w:bottom w:val="nil"/>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275" w:type="dxa"/>
            <w:tcBorders>
              <w:top w:val="single" w:sz="8" w:space="0" w:color="auto"/>
              <w:left w:val="nil"/>
              <w:bottom w:val="nil"/>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92" w:type="dxa"/>
            <w:tcBorders>
              <w:top w:val="single" w:sz="8" w:space="0" w:color="auto"/>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янв.18</w:t>
            </w:r>
          </w:p>
        </w:tc>
        <w:tc>
          <w:tcPr>
            <w:tcW w:w="956" w:type="dxa"/>
            <w:tcBorders>
              <w:top w:val="single" w:sz="8" w:space="0" w:color="auto"/>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single" w:sz="8" w:space="0" w:color="auto"/>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фев.18</w:t>
            </w:r>
          </w:p>
        </w:tc>
        <w:tc>
          <w:tcPr>
            <w:tcW w:w="956" w:type="dxa"/>
            <w:tcBorders>
              <w:top w:val="single" w:sz="8" w:space="0" w:color="auto"/>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single" w:sz="8" w:space="0" w:color="auto"/>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мар.18</w:t>
            </w:r>
          </w:p>
        </w:tc>
        <w:tc>
          <w:tcPr>
            <w:tcW w:w="836" w:type="dxa"/>
            <w:tcBorders>
              <w:top w:val="single" w:sz="8" w:space="0" w:color="auto"/>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single" w:sz="8" w:space="0" w:color="auto"/>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апр.18</w:t>
            </w:r>
          </w:p>
        </w:tc>
        <w:tc>
          <w:tcPr>
            <w:tcW w:w="956" w:type="dxa"/>
            <w:tcBorders>
              <w:top w:val="single" w:sz="8" w:space="0" w:color="auto"/>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single" w:sz="8" w:space="0" w:color="auto"/>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май.18</w:t>
            </w:r>
          </w:p>
        </w:tc>
        <w:tc>
          <w:tcPr>
            <w:tcW w:w="956" w:type="dxa"/>
            <w:tcBorders>
              <w:top w:val="single" w:sz="8" w:space="0" w:color="auto"/>
              <w:left w:val="nil"/>
              <w:bottom w:val="single" w:sz="4" w:space="0" w:color="auto"/>
              <w:right w:val="single" w:sz="4" w:space="0" w:color="auto"/>
            </w:tcBorders>
            <w:noWrap/>
            <w:hideMark/>
          </w:tcPr>
          <w:p w:rsidR="00964FD2" w:rsidRPr="001A2228" w:rsidRDefault="00964FD2" w:rsidP="006C667E">
            <w:pPr>
              <w:ind w:left="-1334" w:right="384"/>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single" w:sz="8" w:space="0" w:color="auto"/>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июн.18</w:t>
            </w:r>
          </w:p>
        </w:tc>
        <w:tc>
          <w:tcPr>
            <w:tcW w:w="836" w:type="dxa"/>
            <w:tcBorders>
              <w:top w:val="single" w:sz="8" w:space="0" w:color="auto"/>
              <w:left w:val="nil"/>
              <w:bottom w:val="single" w:sz="4" w:space="0" w:color="auto"/>
              <w:right w:val="single" w:sz="8"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норма</w:t>
            </w:r>
          </w:p>
        </w:tc>
        <w:tc>
          <w:tcPr>
            <w:tcW w:w="1092"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83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836" w:type="dxa"/>
            <w:tcBorders>
              <w:top w:val="nil"/>
              <w:left w:val="nil"/>
              <w:bottom w:val="single" w:sz="4" w:space="0" w:color="auto"/>
              <w:right w:val="single" w:sz="8"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белки</w:t>
            </w:r>
          </w:p>
        </w:tc>
        <w:tc>
          <w:tcPr>
            <w:tcW w:w="1275"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90</w:t>
            </w:r>
          </w:p>
        </w:tc>
        <w:tc>
          <w:tcPr>
            <w:tcW w:w="1092"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84</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93%</w:t>
            </w:r>
          </w:p>
        </w:tc>
        <w:tc>
          <w:tcPr>
            <w:tcW w:w="1009"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92</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102%</w:t>
            </w:r>
          </w:p>
        </w:tc>
        <w:tc>
          <w:tcPr>
            <w:tcW w:w="1009"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89</w:t>
            </w:r>
          </w:p>
        </w:tc>
        <w:tc>
          <w:tcPr>
            <w:tcW w:w="83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99%</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93</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103%</w:t>
            </w:r>
          </w:p>
        </w:tc>
        <w:tc>
          <w:tcPr>
            <w:tcW w:w="1009" w:type="dxa"/>
            <w:tcBorders>
              <w:top w:val="nil"/>
              <w:left w:val="nil"/>
              <w:bottom w:val="single" w:sz="4" w:space="0" w:color="auto"/>
              <w:right w:val="single" w:sz="4" w:space="0" w:color="auto"/>
            </w:tcBorders>
            <w:noWrap/>
          </w:tcPr>
          <w:p w:rsidR="00964FD2" w:rsidRPr="001A2228" w:rsidRDefault="00964FD2" w:rsidP="006C667E">
            <w:pPr>
              <w:tabs>
                <w:tab w:val="left" w:pos="743"/>
              </w:tabs>
              <w:rPr>
                <w:rFonts w:ascii="Times New Roman" w:hAnsi="Times New Roman" w:cs="Times New Roman"/>
                <w:color w:val="000000"/>
                <w:sz w:val="24"/>
                <w:szCs w:val="24"/>
              </w:rPr>
            </w:pPr>
            <w:r w:rsidRPr="001A2228">
              <w:rPr>
                <w:rFonts w:ascii="Times New Roman" w:hAnsi="Times New Roman" w:cs="Times New Roman"/>
                <w:color w:val="000000"/>
                <w:sz w:val="24"/>
                <w:szCs w:val="24"/>
              </w:rPr>
              <w:t>87</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96,6%</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94</w:t>
            </w:r>
          </w:p>
        </w:tc>
        <w:tc>
          <w:tcPr>
            <w:tcW w:w="836" w:type="dxa"/>
            <w:tcBorders>
              <w:top w:val="nil"/>
              <w:left w:val="nil"/>
              <w:bottom w:val="single" w:sz="4"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104%</w:t>
            </w: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жиры</w:t>
            </w:r>
          </w:p>
        </w:tc>
        <w:tc>
          <w:tcPr>
            <w:tcW w:w="1275"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92</w:t>
            </w:r>
          </w:p>
        </w:tc>
        <w:tc>
          <w:tcPr>
            <w:tcW w:w="1092"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87</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94,5%</w:t>
            </w:r>
          </w:p>
        </w:tc>
        <w:tc>
          <w:tcPr>
            <w:tcW w:w="1009"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88</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95,6%</w:t>
            </w:r>
          </w:p>
        </w:tc>
        <w:tc>
          <w:tcPr>
            <w:tcW w:w="1009"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91</w:t>
            </w:r>
          </w:p>
        </w:tc>
        <w:tc>
          <w:tcPr>
            <w:tcW w:w="83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99%</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90</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98%</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93</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101%</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95</w:t>
            </w:r>
          </w:p>
        </w:tc>
        <w:tc>
          <w:tcPr>
            <w:tcW w:w="836" w:type="dxa"/>
            <w:tcBorders>
              <w:top w:val="nil"/>
              <w:left w:val="nil"/>
              <w:bottom w:val="single" w:sz="4"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103%</w:t>
            </w: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углеводы</w:t>
            </w:r>
          </w:p>
        </w:tc>
        <w:tc>
          <w:tcPr>
            <w:tcW w:w="1275"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383</w:t>
            </w:r>
          </w:p>
        </w:tc>
        <w:tc>
          <w:tcPr>
            <w:tcW w:w="1092"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402</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105%</w:t>
            </w:r>
          </w:p>
        </w:tc>
        <w:tc>
          <w:tcPr>
            <w:tcW w:w="1009"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390</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102%</w:t>
            </w:r>
          </w:p>
        </w:tc>
        <w:tc>
          <w:tcPr>
            <w:tcW w:w="1009"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405</w:t>
            </w:r>
          </w:p>
        </w:tc>
        <w:tc>
          <w:tcPr>
            <w:tcW w:w="83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106%</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380</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99%</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389</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101,5%</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427</w:t>
            </w:r>
          </w:p>
        </w:tc>
        <w:tc>
          <w:tcPr>
            <w:tcW w:w="836" w:type="dxa"/>
            <w:tcBorders>
              <w:top w:val="nil"/>
              <w:left w:val="nil"/>
              <w:bottom w:val="single" w:sz="4"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111%</w:t>
            </w:r>
          </w:p>
        </w:tc>
      </w:tr>
      <w:tr w:rsidR="00964FD2" w:rsidRPr="001A2228" w:rsidTr="008C1DCB">
        <w:trPr>
          <w:trHeight w:val="286"/>
        </w:trPr>
        <w:tc>
          <w:tcPr>
            <w:tcW w:w="1626" w:type="dxa"/>
            <w:tcBorders>
              <w:top w:val="nil"/>
              <w:left w:val="single" w:sz="8" w:space="0" w:color="auto"/>
              <w:bottom w:val="single" w:sz="8"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Кало</w:t>
            </w:r>
            <w:proofErr w:type="spellEnd"/>
            <w:r w:rsidRPr="001A2228">
              <w:rPr>
                <w:rFonts w:ascii="Times New Roman" w:hAnsi="Times New Roman" w:cs="Times New Roman"/>
                <w:color w:val="000000"/>
                <w:sz w:val="24"/>
                <w:szCs w:val="24"/>
              </w:rPr>
              <w:t>-</w:t>
            </w:r>
          </w:p>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рийность</w:t>
            </w:r>
            <w:proofErr w:type="spellEnd"/>
          </w:p>
        </w:tc>
        <w:tc>
          <w:tcPr>
            <w:tcW w:w="1275" w:type="dxa"/>
            <w:tcBorders>
              <w:top w:val="nil"/>
              <w:left w:val="nil"/>
              <w:bottom w:val="single" w:sz="8"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2713</w:t>
            </w:r>
          </w:p>
        </w:tc>
        <w:tc>
          <w:tcPr>
            <w:tcW w:w="1092" w:type="dxa"/>
            <w:tcBorders>
              <w:top w:val="nil"/>
              <w:left w:val="nil"/>
              <w:bottom w:val="single" w:sz="8"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2804</w:t>
            </w:r>
          </w:p>
        </w:tc>
        <w:tc>
          <w:tcPr>
            <w:tcW w:w="95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103%</w:t>
            </w:r>
          </w:p>
        </w:tc>
        <w:tc>
          <w:tcPr>
            <w:tcW w:w="1009" w:type="dxa"/>
            <w:tcBorders>
              <w:top w:val="nil"/>
              <w:left w:val="nil"/>
              <w:bottom w:val="single" w:sz="8"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2764</w:t>
            </w:r>
          </w:p>
        </w:tc>
        <w:tc>
          <w:tcPr>
            <w:tcW w:w="95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102%</w:t>
            </w:r>
          </w:p>
        </w:tc>
        <w:tc>
          <w:tcPr>
            <w:tcW w:w="1009" w:type="dxa"/>
            <w:tcBorders>
              <w:top w:val="nil"/>
              <w:left w:val="nil"/>
              <w:bottom w:val="single" w:sz="8"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2644</w:t>
            </w:r>
          </w:p>
        </w:tc>
        <w:tc>
          <w:tcPr>
            <w:tcW w:w="83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97,4%</w:t>
            </w:r>
          </w:p>
        </w:tc>
        <w:tc>
          <w:tcPr>
            <w:tcW w:w="1009"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2679</w:t>
            </w:r>
          </w:p>
        </w:tc>
        <w:tc>
          <w:tcPr>
            <w:tcW w:w="95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98,7%</w:t>
            </w:r>
          </w:p>
        </w:tc>
        <w:tc>
          <w:tcPr>
            <w:tcW w:w="1009"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2815</w:t>
            </w:r>
          </w:p>
        </w:tc>
        <w:tc>
          <w:tcPr>
            <w:tcW w:w="95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103,7%</w:t>
            </w:r>
          </w:p>
        </w:tc>
        <w:tc>
          <w:tcPr>
            <w:tcW w:w="1009"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2874</w:t>
            </w:r>
          </w:p>
        </w:tc>
        <w:tc>
          <w:tcPr>
            <w:tcW w:w="836" w:type="dxa"/>
            <w:tcBorders>
              <w:top w:val="nil"/>
              <w:left w:val="nil"/>
              <w:bottom w:val="single" w:sz="8"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106%</w:t>
            </w:r>
          </w:p>
        </w:tc>
      </w:tr>
      <w:tr w:rsidR="00964FD2" w:rsidRPr="001A2228" w:rsidTr="008C1DCB">
        <w:trPr>
          <w:trHeight w:val="286"/>
        </w:trPr>
        <w:tc>
          <w:tcPr>
            <w:tcW w:w="1626" w:type="dxa"/>
            <w:tcBorders>
              <w:top w:val="nil"/>
              <w:left w:val="single" w:sz="8" w:space="0" w:color="auto"/>
              <w:bottom w:val="nil"/>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275" w:type="dxa"/>
            <w:tcBorders>
              <w:top w:val="nil"/>
              <w:left w:val="nil"/>
              <w:bottom w:val="nil"/>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92" w:type="dxa"/>
            <w:tcBorders>
              <w:top w:val="nil"/>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июл.18</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nil"/>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авг.18</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nil"/>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сен.18</w:t>
            </w:r>
          </w:p>
        </w:tc>
        <w:tc>
          <w:tcPr>
            <w:tcW w:w="83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nil"/>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окт.18</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nil"/>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ноя.18</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09" w:type="dxa"/>
            <w:tcBorders>
              <w:top w:val="nil"/>
              <w:left w:val="nil"/>
              <w:bottom w:val="single" w:sz="4" w:space="0" w:color="auto"/>
              <w:right w:val="nil"/>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дек.18</w:t>
            </w:r>
          </w:p>
        </w:tc>
        <w:tc>
          <w:tcPr>
            <w:tcW w:w="836" w:type="dxa"/>
            <w:tcBorders>
              <w:top w:val="nil"/>
              <w:left w:val="nil"/>
              <w:bottom w:val="single" w:sz="4" w:space="0" w:color="auto"/>
              <w:right w:val="single" w:sz="8"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норма</w:t>
            </w:r>
          </w:p>
        </w:tc>
        <w:tc>
          <w:tcPr>
            <w:tcW w:w="1092"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83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956"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c>
          <w:tcPr>
            <w:tcW w:w="1009"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r w:rsidRPr="001A2228">
              <w:rPr>
                <w:rFonts w:ascii="Times New Roman" w:hAnsi="Times New Roman" w:cs="Times New Roman"/>
                <w:color w:val="000000"/>
                <w:sz w:val="24"/>
                <w:szCs w:val="24"/>
              </w:rPr>
              <w:t>фактич</w:t>
            </w:r>
            <w:proofErr w:type="spellEnd"/>
            <w:r w:rsidRPr="001A2228">
              <w:rPr>
                <w:rFonts w:ascii="Times New Roman" w:hAnsi="Times New Roman" w:cs="Times New Roman"/>
                <w:color w:val="000000"/>
                <w:sz w:val="24"/>
                <w:szCs w:val="24"/>
              </w:rPr>
              <w:t>.</w:t>
            </w:r>
          </w:p>
        </w:tc>
        <w:tc>
          <w:tcPr>
            <w:tcW w:w="836" w:type="dxa"/>
            <w:tcBorders>
              <w:top w:val="nil"/>
              <w:left w:val="nil"/>
              <w:bottom w:val="single" w:sz="4" w:space="0" w:color="auto"/>
              <w:right w:val="single" w:sz="8"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w:t>
            </w: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белки</w:t>
            </w:r>
          </w:p>
        </w:tc>
        <w:tc>
          <w:tcPr>
            <w:tcW w:w="1275"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90</w:t>
            </w:r>
          </w:p>
        </w:tc>
        <w:tc>
          <w:tcPr>
            <w:tcW w:w="1092"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83</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92%</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91</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101%</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87</w:t>
            </w:r>
          </w:p>
        </w:tc>
        <w:tc>
          <w:tcPr>
            <w:tcW w:w="83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96,6%</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86</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95,5%</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93</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103%</w:t>
            </w:r>
          </w:p>
        </w:tc>
        <w:tc>
          <w:tcPr>
            <w:tcW w:w="1009"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87</w:t>
            </w:r>
          </w:p>
        </w:tc>
        <w:tc>
          <w:tcPr>
            <w:tcW w:w="836" w:type="dxa"/>
            <w:tcBorders>
              <w:top w:val="nil"/>
              <w:left w:val="nil"/>
              <w:bottom w:val="single" w:sz="4"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96,6%</w:t>
            </w: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жиры</w:t>
            </w:r>
          </w:p>
        </w:tc>
        <w:tc>
          <w:tcPr>
            <w:tcW w:w="1275"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92</w:t>
            </w:r>
          </w:p>
        </w:tc>
        <w:tc>
          <w:tcPr>
            <w:tcW w:w="1092"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90</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97,8%</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88</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95,6%</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86</w:t>
            </w:r>
          </w:p>
        </w:tc>
        <w:tc>
          <w:tcPr>
            <w:tcW w:w="83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93%</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92,7</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100,7%</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95</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103%</w:t>
            </w:r>
          </w:p>
        </w:tc>
        <w:tc>
          <w:tcPr>
            <w:tcW w:w="1009"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90</w:t>
            </w:r>
          </w:p>
        </w:tc>
        <w:tc>
          <w:tcPr>
            <w:tcW w:w="836" w:type="dxa"/>
            <w:tcBorders>
              <w:top w:val="nil"/>
              <w:left w:val="nil"/>
              <w:bottom w:val="single" w:sz="4"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97,8%</w:t>
            </w: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углеводы</w:t>
            </w:r>
          </w:p>
        </w:tc>
        <w:tc>
          <w:tcPr>
            <w:tcW w:w="1275"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383</w:t>
            </w:r>
          </w:p>
        </w:tc>
        <w:tc>
          <w:tcPr>
            <w:tcW w:w="1092"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408</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106,5%</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390</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101,8%</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375</w:t>
            </w:r>
          </w:p>
        </w:tc>
        <w:tc>
          <w:tcPr>
            <w:tcW w:w="83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97%</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414</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108%</w:t>
            </w:r>
          </w:p>
        </w:tc>
        <w:tc>
          <w:tcPr>
            <w:tcW w:w="1009"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366</w:t>
            </w:r>
          </w:p>
        </w:tc>
        <w:tc>
          <w:tcPr>
            <w:tcW w:w="956"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95,5%</w:t>
            </w:r>
          </w:p>
        </w:tc>
        <w:tc>
          <w:tcPr>
            <w:tcW w:w="1009" w:type="dxa"/>
            <w:tcBorders>
              <w:top w:val="nil"/>
              <w:left w:val="nil"/>
              <w:bottom w:val="single" w:sz="4"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377</w:t>
            </w:r>
          </w:p>
        </w:tc>
        <w:tc>
          <w:tcPr>
            <w:tcW w:w="836" w:type="dxa"/>
            <w:tcBorders>
              <w:top w:val="nil"/>
              <w:left w:val="nil"/>
              <w:bottom w:val="single" w:sz="4"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98,4%</w:t>
            </w:r>
          </w:p>
        </w:tc>
      </w:tr>
      <w:tr w:rsidR="00964FD2" w:rsidRPr="001A2228" w:rsidTr="008C1DCB">
        <w:trPr>
          <w:trHeight w:val="286"/>
        </w:trPr>
        <w:tc>
          <w:tcPr>
            <w:tcW w:w="1626" w:type="dxa"/>
            <w:tcBorders>
              <w:top w:val="nil"/>
              <w:left w:val="single" w:sz="8" w:space="0" w:color="auto"/>
              <w:bottom w:val="single" w:sz="8"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proofErr w:type="spellStart"/>
            <w:proofErr w:type="gramStart"/>
            <w:r w:rsidRPr="001A2228">
              <w:rPr>
                <w:rFonts w:ascii="Times New Roman" w:hAnsi="Times New Roman" w:cs="Times New Roman"/>
                <w:color w:val="000000"/>
                <w:sz w:val="24"/>
                <w:szCs w:val="24"/>
              </w:rPr>
              <w:t>Кало-рийность</w:t>
            </w:r>
            <w:proofErr w:type="spellEnd"/>
            <w:proofErr w:type="gramEnd"/>
          </w:p>
        </w:tc>
        <w:tc>
          <w:tcPr>
            <w:tcW w:w="1275"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2713</w:t>
            </w:r>
          </w:p>
        </w:tc>
        <w:tc>
          <w:tcPr>
            <w:tcW w:w="1092"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2845</w:t>
            </w:r>
          </w:p>
        </w:tc>
        <w:tc>
          <w:tcPr>
            <w:tcW w:w="95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104%</w:t>
            </w:r>
          </w:p>
        </w:tc>
        <w:tc>
          <w:tcPr>
            <w:tcW w:w="1009"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2766</w:t>
            </w:r>
          </w:p>
        </w:tc>
        <w:tc>
          <w:tcPr>
            <w:tcW w:w="95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102%</w:t>
            </w:r>
          </w:p>
        </w:tc>
        <w:tc>
          <w:tcPr>
            <w:tcW w:w="1009"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2681</w:t>
            </w:r>
          </w:p>
        </w:tc>
        <w:tc>
          <w:tcPr>
            <w:tcW w:w="83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98,8%</w:t>
            </w:r>
          </w:p>
        </w:tc>
        <w:tc>
          <w:tcPr>
            <w:tcW w:w="1009"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2862</w:t>
            </w:r>
          </w:p>
        </w:tc>
        <w:tc>
          <w:tcPr>
            <w:tcW w:w="95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105,4%</w:t>
            </w:r>
          </w:p>
        </w:tc>
        <w:tc>
          <w:tcPr>
            <w:tcW w:w="1009"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2815</w:t>
            </w:r>
          </w:p>
        </w:tc>
        <w:tc>
          <w:tcPr>
            <w:tcW w:w="956"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103,7%</w:t>
            </w:r>
          </w:p>
        </w:tc>
        <w:tc>
          <w:tcPr>
            <w:tcW w:w="1009" w:type="dxa"/>
            <w:tcBorders>
              <w:top w:val="nil"/>
              <w:left w:val="nil"/>
              <w:bottom w:val="single" w:sz="8" w:space="0" w:color="auto"/>
              <w:right w:val="single" w:sz="4" w:space="0" w:color="auto"/>
            </w:tcBorders>
            <w:shd w:val="clear" w:color="000000" w:fill="FFFF00"/>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2667</w:t>
            </w:r>
          </w:p>
        </w:tc>
        <w:tc>
          <w:tcPr>
            <w:tcW w:w="836" w:type="dxa"/>
            <w:tcBorders>
              <w:top w:val="nil"/>
              <w:left w:val="nil"/>
              <w:bottom w:val="single" w:sz="8"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98,3%</w:t>
            </w:r>
          </w:p>
        </w:tc>
      </w:tr>
      <w:tr w:rsidR="00964FD2" w:rsidRPr="001A2228" w:rsidTr="008C1DCB">
        <w:trPr>
          <w:trHeight w:val="831"/>
        </w:trPr>
        <w:tc>
          <w:tcPr>
            <w:tcW w:w="1626" w:type="dxa"/>
            <w:tcBorders>
              <w:top w:val="nil"/>
              <w:left w:val="single" w:sz="8" w:space="0" w:color="auto"/>
              <w:bottom w:val="nil"/>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275" w:type="dxa"/>
            <w:tcBorders>
              <w:top w:val="nil"/>
              <w:left w:val="nil"/>
              <w:bottom w:val="nil"/>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 </w:t>
            </w:r>
          </w:p>
        </w:tc>
        <w:tc>
          <w:tcPr>
            <w:tcW w:w="1092" w:type="dxa"/>
            <w:tcBorders>
              <w:top w:val="nil"/>
              <w:left w:val="nil"/>
              <w:bottom w:val="single" w:sz="4" w:space="0" w:color="auto"/>
              <w:right w:val="nil"/>
            </w:tcBorders>
            <w:noWrap/>
            <w:hideMark/>
          </w:tcPr>
          <w:p w:rsidR="00964FD2" w:rsidRPr="001A2228" w:rsidRDefault="00964FD2" w:rsidP="006C667E">
            <w:pPr>
              <w:rPr>
                <w:rFonts w:ascii="Times New Roman" w:hAnsi="Times New Roman" w:cs="Times New Roman"/>
                <w:b/>
                <w:bCs/>
                <w:color w:val="000000"/>
                <w:sz w:val="24"/>
                <w:szCs w:val="24"/>
              </w:rPr>
            </w:pPr>
            <w:r w:rsidRPr="001A2228">
              <w:rPr>
                <w:rFonts w:ascii="Times New Roman" w:hAnsi="Times New Roman" w:cs="Times New Roman"/>
                <w:b/>
                <w:bCs/>
                <w:color w:val="000000"/>
                <w:sz w:val="24"/>
                <w:szCs w:val="24"/>
              </w:rPr>
              <w:t xml:space="preserve">              2018 год</w:t>
            </w:r>
          </w:p>
        </w:tc>
        <w:tc>
          <w:tcPr>
            <w:tcW w:w="956" w:type="dxa"/>
            <w:tcBorders>
              <w:top w:val="nil"/>
              <w:left w:val="nil"/>
              <w:bottom w:val="single" w:sz="4" w:space="0" w:color="auto"/>
              <w:right w:val="single" w:sz="8" w:space="0" w:color="auto"/>
            </w:tcBorders>
            <w:noWrap/>
            <w:hideMark/>
          </w:tcPr>
          <w:p w:rsidR="00964FD2" w:rsidRPr="001A2228" w:rsidRDefault="00964FD2" w:rsidP="006C667E">
            <w:pPr>
              <w:rPr>
                <w:rFonts w:ascii="Times New Roman" w:hAnsi="Times New Roman" w:cs="Times New Roman"/>
                <w:b/>
                <w:bCs/>
                <w:color w:val="000000"/>
                <w:sz w:val="24"/>
                <w:szCs w:val="24"/>
              </w:rPr>
            </w:pPr>
            <w:r w:rsidRPr="001A2228">
              <w:rPr>
                <w:rFonts w:ascii="Times New Roman" w:hAnsi="Times New Roman" w:cs="Times New Roman"/>
                <w:b/>
                <w:bCs/>
                <w:color w:val="000000"/>
                <w:sz w:val="24"/>
                <w:szCs w:val="24"/>
              </w:rPr>
              <w:t> </w:t>
            </w: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b/>
                <w:bCs/>
                <w:color w:val="000000"/>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lastRenderedPageBreak/>
              <w:t> </w:t>
            </w:r>
          </w:p>
        </w:tc>
        <w:tc>
          <w:tcPr>
            <w:tcW w:w="1275"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норма</w:t>
            </w:r>
          </w:p>
        </w:tc>
        <w:tc>
          <w:tcPr>
            <w:tcW w:w="1092" w:type="dxa"/>
            <w:tcBorders>
              <w:top w:val="nil"/>
              <w:left w:val="nil"/>
              <w:bottom w:val="single" w:sz="4" w:space="0" w:color="auto"/>
              <w:right w:val="single" w:sz="4" w:space="0" w:color="auto"/>
            </w:tcBorders>
            <w:noWrap/>
            <w:hideMark/>
          </w:tcPr>
          <w:p w:rsidR="00964FD2" w:rsidRPr="001A2228" w:rsidRDefault="00964FD2" w:rsidP="006C667E">
            <w:pPr>
              <w:rPr>
                <w:rFonts w:ascii="Times New Roman" w:hAnsi="Times New Roman" w:cs="Times New Roman"/>
                <w:b/>
                <w:bCs/>
                <w:color w:val="000000"/>
                <w:sz w:val="24"/>
                <w:szCs w:val="24"/>
              </w:rPr>
            </w:pPr>
            <w:proofErr w:type="spellStart"/>
            <w:r w:rsidRPr="001A2228">
              <w:rPr>
                <w:rFonts w:ascii="Times New Roman" w:hAnsi="Times New Roman" w:cs="Times New Roman"/>
                <w:b/>
                <w:bCs/>
                <w:color w:val="000000"/>
                <w:sz w:val="24"/>
                <w:szCs w:val="24"/>
              </w:rPr>
              <w:t>фактич</w:t>
            </w:r>
            <w:proofErr w:type="spellEnd"/>
            <w:r w:rsidRPr="001A2228">
              <w:rPr>
                <w:rFonts w:ascii="Times New Roman" w:hAnsi="Times New Roman" w:cs="Times New Roman"/>
                <w:b/>
                <w:bCs/>
                <w:color w:val="000000"/>
                <w:sz w:val="24"/>
                <w:szCs w:val="24"/>
              </w:rPr>
              <w:t>.</w:t>
            </w:r>
          </w:p>
        </w:tc>
        <w:tc>
          <w:tcPr>
            <w:tcW w:w="956" w:type="dxa"/>
            <w:tcBorders>
              <w:top w:val="nil"/>
              <w:left w:val="nil"/>
              <w:bottom w:val="single" w:sz="4" w:space="0" w:color="auto"/>
              <w:right w:val="single" w:sz="8" w:space="0" w:color="auto"/>
            </w:tcBorders>
            <w:noWrap/>
            <w:hideMark/>
          </w:tcPr>
          <w:p w:rsidR="00964FD2" w:rsidRPr="001A2228" w:rsidRDefault="00964FD2" w:rsidP="006C667E">
            <w:pPr>
              <w:rPr>
                <w:rFonts w:ascii="Times New Roman" w:hAnsi="Times New Roman" w:cs="Times New Roman"/>
                <w:b/>
                <w:bCs/>
                <w:color w:val="000000"/>
                <w:sz w:val="24"/>
                <w:szCs w:val="24"/>
              </w:rPr>
            </w:pPr>
            <w:r w:rsidRPr="001A2228">
              <w:rPr>
                <w:rFonts w:ascii="Times New Roman" w:hAnsi="Times New Roman" w:cs="Times New Roman"/>
                <w:b/>
                <w:bCs/>
                <w:color w:val="000000"/>
                <w:sz w:val="24"/>
                <w:szCs w:val="24"/>
              </w:rPr>
              <w:t>%</w:t>
            </w: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b/>
                <w:bCs/>
                <w:color w:val="000000"/>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белки</w:t>
            </w:r>
          </w:p>
        </w:tc>
        <w:tc>
          <w:tcPr>
            <w:tcW w:w="1275"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90</w:t>
            </w:r>
          </w:p>
        </w:tc>
        <w:tc>
          <w:tcPr>
            <w:tcW w:w="1092"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88,83</w:t>
            </w:r>
          </w:p>
        </w:tc>
        <w:tc>
          <w:tcPr>
            <w:tcW w:w="956" w:type="dxa"/>
            <w:tcBorders>
              <w:top w:val="nil"/>
              <w:left w:val="nil"/>
              <w:bottom w:val="single" w:sz="4"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98,7%</w:t>
            </w: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color w:val="000000"/>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жиры</w:t>
            </w:r>
          </w:p>
        </w:tc>
        <w:tc>
          <w:tcPr>
            <w:tcW w:w="1275"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92</w:t>
            </w:r>
          </w:p>
        </w:tc>
        <w:tc>
          <w:tcPr>
            <w:tcW w:w="1092"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90,5</w:t>
            </w:r>
          </w:p>
        </w:tc>
        <w:tc>
          <w:tcPr>
            <w:tcW w:w="956" w:type="dxa"/>
            <w:tcBorders>
              <w:top w:val="nil"/>
              <w:left w:val="nil"/>
              <w:bottom w:val="single" w:sz="4"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98,4%</w:t>
            </w: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color w:val="000000"/>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r>
      <w:tr w:rsidR="00964FD2" w:rsidRPr="001A2228" w:rsidTr="008C1DCB">
        <w:trPr>
          <w:trHeight w:val="286"/>
        </w:trPr>
        <w:tc>
          <w:tcPr>
            <w:tcW w:w="1626" w:type="dxa"/>
            <w:tcBorders>
              <w:top w:val="nil"/>
              <w:left w:val="single" w:sz="8" w:space="0" w:color="auto"/>
              <w:bottom w:val="single" w:sz="4"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углеводы</w:t>
            </w:r>
          </w:p>
        </w:tc>
        <w:tc>
          <w:tcPr>
            <w:tcW w:w="1275"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383</w:t>
            </w:r>
          </w:p>
        </w:tc>
        <w:tc>
          <w:tcPr>
            <w:tcW w:w="1092" w:type="dxa"/>
            <w:tcBorders>
              <w:top w:val="nil"/>
              <w:left w:val="nil"/>
              <w:bottom w:val="single" w:sz="4"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393,6</w:t>
            </w:r>
          </w:p>
        </w:tc>
        <w:tc>
          <w:tcPr>
            <w:tcW w:w="956" w:type="dxa"/>
            <w:tcBorders>
              <w:top w:val="nil"/>
              <w:left w:val="nil"/>
              <w:bottom w:val="single" w:sz="4"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102,8%</w:t>
            </w: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color w:val="000000"/>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r>
      <w:tr w:rsidR="00964FD2" w:rsidRPr="001A2228" w:rsidTr="008C1DCB">
        <w:trPr>
          <w:trHeight w:val="286"/>
        </w:trPr>
        <w:tc>
          <w:tcPr>
            <w:tcW w:w="1626" w:type="dxa"/>
            <w:tcBorders>
              <w:top w:val="nil"/>
              <w:left w:val="single" w:sz="8" w:space="0" w:color="auto"/>
              <w:bottom w:val="single" w:sz="8" w:space="0" w:color="auto"/>
              <w:right w:val="single" w:sz="4" w:space="0" w:color="auto"/>
            </w:tcBorders>
            <w:noWrap/>
            <w:hideMark/>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калорийность</w:t>
            </w:r>
          </w:p>
        </w:tc>
        <w:tc>
          <w:tcPr>
            <w:tcW w:w="1275"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2713</w:t>
            </w:r>
          </w:p>
        </w:tc>
        <w:tc>
          <w:tcPr>
            <w:tcW w:w="1092" w:type="dxa"/>
            <w:tcBorders>
              <w:top w:val="nil"/>
              <w:left w:val="nil"/>
              <w:bottom w:val="single" w:sz="8" w:space="0" w:color="auto"/>
              <w:right w:val="single" w:sz="4"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2768</w:t>
            </w:r>
          </w:p>
        </w:tc>
        <w:tc>
          <w:tcPr>
            <w:tcW w:w="956" w:type="dxa"/>
            <w:tcBorders>
              <w:top w:val="nil"/>
              <w:left w:val="nil"/>
              <w:bottom w:val="single" w:sz="8" w:space="0" w:color="auto"/>
              <w:right w:val="single" w:sz="8" w:space="0" w:color="auto"/>
            </w:tcBorders>
            <w:noWrap/>
          </w:tcPr>
          <w:p w:rsidR="00964FD2" w:rsidRPr="001A2228" w:rsidRDefault="00964FD2" w:rsidP="006C667E">
            <w:pPr>
              <w:rPr>
                <w:rFonts w:ascii="Times New Roman" w:hAnsi="Times New Roman" w:cs="Times New Roman"/>
                <w:color w:val="000000"/>
                <w:sz w:val="24"/>
                <w:szCs w:val="24"/>
              </w:rPr>
            </w:pPr>
            <w:r w:rsidRPr="001A2228">
              <w:rPr>
                <w:rFonts w:ascii="Times New Roman" w:hAnsi="Times New Roman" w:cs="Times New Roman"/>
                <w:color w:val="000000"/>
                <w:sz w:val="24"/>
                <w:szCs w:val="24"/>
              </w:rPr>
              <w:t>102%</w:t>
            </w: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color w:val="000000"/>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95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1009"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c>
          <w:tcPr>
            <w:tcW w:w="836" w:type="dxa"/>
            <w:tcBorders>
              <w:top w:val="nil"/>
              <w:left w:val="nil"/>
              <w:bottom w:val="nil"/>
              <w:right w:val="nil"/>
            </w:tcBorders>
            <w:noWrap/>
            <w:hideMark/>
          </w:tcPr>
          <w:p w:rsidR="00964FD2" w:rsidRPr="001A2228" w:rsidRDefault="00964FD2" w:rsidP="006C667E">
            <w:pPr>
              <w:rPr>
                <w:rFonts w:ascii="Times New Roman" w:hAnsi="Times New Roman" w:cs="Times New Roman"/>
                <w:sz w:val="24"/>
                <w:szCs w:val="24"/>
              </w:rPr>
            </w:pPr>
          </w:p>
        </w:tc>
      </w:tr>
    </w:tbl>
    <w:p w:rsidR="00964FD2" w:rsidRPr="001A2228" w:rsidRDefault="00964FD2" w:rsidP="00964FD2">
      <w:pPr>
        <w:rPr>
          <w:rFonts w:ascii="Times New Roman" w:hAnsi="Times New Roman" w:cs="Times New Roman"/>
          <w:color w:val="FF0000"/>
          <w:sz w:val="24"/>
          <w:szCs w:val="24"/>
        </w:rPr>
      </w:pPr>
    </w:p>
    <w:p w:rsidR="00964FD2" w:rsidRPr="001A2228" w:rsidRDefault="00964FD2" w:rsidP="00964FD2">
      <w:pPr>
        <w:ind w:right="708" w:firstLine="502"/>
        <w:jc w:val="both"/>
        <w:rPr>
          <w:rFonts w:ascii="Times New Roman" w:hAnsi="Times New Roman" w:cs="Times New Roman"/>
          <w:b/>
          <w:sz w:val="24"/>
          <w:szCs w:val="24"/>
        </w:rPr>
      </w:pPr>
      <w:r w:rsidRPr="001A2228">
        <w:rPr>
          <w:rFonts w:ascii="Times New Roman" w:hAnsi="Times New Roman" w:cs="Times New Roman"/>
          <w:b/>
          <w:sz w:val="24"/>
          <w:szCs w:val="24"/>
        </w:rPr>
        <w:t>Контрольные мероприятия</w:t>
      </w:r>
    </w:p>
    <w:p w:rsidR="00964FD2" w:rsidRPr="001A2228" w:rsidRDefault="00964FD2" w:rsidP="00964FD2">
      <w:pPr>
        <w:ind w:right="708"/>
        <w:rPr>
          <w:rFonts w:ascii="Times New Roman" w:hAnsi="Times New Roman" w:cs="Times New Roman"/>
          <w:sz w:val="24"/>
          <w:szCs w:val="24"/>
        </w:rPr>
      </w:pPr>
      <w:proofErr w:type="gramStart"/>
      <w:r w:rsidRPr="001A2228">
        <w:rPr>
          <w:rFonts w:ascii="Times New Roman" w:hAnsi="Times New Roman" w:cs="Times New Roman"/>
          <w:sz w:val="24"/>
          <w:szCs w:val="24"/>
        </w:rPr>
        <w:t>Контроль за</w:t>
      </w:r>
      <w:proofErr w:type="gramEnd"/>
      <w:r w:rsidRPr="001A2228">
        <w:rPr>
          <w:rFonts w:ascii="Times New Roman" w:hAnsi="Times New Roman" w:cs="Times New Roman"/>
          <w:sz w:val="24"/>
          <w:szCs w:val="24"/>
        </w:rPr>
        <w:t xml:space="preserve"> выполнением санитарных правил осуществляется ФБУЗ «Центр гигиены и эпидемиологии в Иркутской области»</w:t>
      </w:r>
    </w:p>
    <w:p w:rsidR="00964FD2" w:rsidRPr="001A2228" w:rsidRDefault="00964FD2" w:rsidP="00964FD2">
      <w:pPr>
        <w:ind w:right="708" w:firstLine="142"/>
        <w:jc w:val="both"/>
        <w:rPr>
          <w:rFonts w:ascii="Times New Roman" w:hAnsi="Times New Roman" w:cs="Times New Roman"/>
          <w:sz w:val="24"/>
          <w:szCs w:val="24"/>
        </w:rPr>
      </w:pPr>
      <w:r w:rsidRPr="001A2228">
        <w:rPr>
          <w:rFonts w:ascii="Times New Roman" w:hAnsi="Times New Roman" w:cs="Times New Roman"/>
          <w:sz w:val="24"/>
          <w:szCs w:val="24"/>
        </w:rPr>
        <w:t xml:space="preserve">В рамках программы производственного контроля были проведены проверки качества готовой продукции </w:t>
      </w:r>
      <w:proofErr w:type="gramStart"/>
      <w:r w:rsidRPr="001A2228">
        <w:rPr>
          <w:rFonts w:ascii="Times New Roman" w:hAnsi="Times New Roman" w:cs="Times New Roman"/>
          <w:sz w:val="24"/>
          <w:szCs w:val="24"/>
        </w:rPr>
        <w:t xml:space="preserve">( </w:t>
      </w:r>
      <w:proofErr w:type="gramEnd"/>
      <w:r w:rsidRPr="001A2228">
        <w:rPr>
          <w:rFonts w:ascii="Times New Roman" w:hAnsi="Times New Roman" w:cs="Times New Roman"/>
          <w:sz w:val="24"/>
          <w:szCs w:val="24"/>
        </w:rPr>
        <w:t>калорийность; химический состав блюд;  качество термической обработки). Произведен контроль качества питьевой воды.</w:t>
      </w:r>
    </w:p>
    <w:p w:rsidR="00964FD2" w:rsidRPr="001A2228" w:rsidRDefault="00964FD2" w:rsidP="00964FD2">
      <w:pPr>
        <w:ind w:left="142" w:right="708"/>
        <w:jc w:val="both"/>
        <w:rPr>
          <w:rFonts w:ascii="Times New Roman" w:hAnsi="Times New Roman" w:cs="Times New Roman"/>
          <w:sz w:val="24"/>
          <w:szCs w:val="24"/>
        </w:rPr>
      </w:pPr>
      <w:r w:rsidRPr="001A2228">
        <w:rPr>
          <w:rFonts w:ascii="Times New Roman" w:hAnsi="Times New Roman" w:cs="Times New Roman"/>
          <w:sz w:val="24"/>
          <w:szCs w:val="24"/>
        </w:rPr>
        <w:t xml:space="preserve">По итогам контрольной деятельности нарушения: не выявлено </w:t>
      </w:r>
    </w:p>
    <w:p w:rsidR="00964FD2" w:rsidRDefault="00964FD2" w:rsidP="006D1EC4">
      <w:pPr>
        <w:rPr>
          <w:rFonts w:ascii="Times New Roman" w:eastAsia="Times New Roman" w:hAnsi="Times New Roman" w:cs="Times New Roman"/>
          <w:b/>
          <w:lang w:eastAsia="ru-RU"/>
        </w:rPr>
        <w:sectPr w:rsidR="00964FD2" w:rsidSect="00964FD2">
          <w:pgSz w:w="16838" w:h="11906" w:orient="landscape"/>
          <w:pgMar w:top="851" w:right="1134" w:bottom="851" w:left="1134" w:header="709" w:footer="709" w:gutter="0"/>
          <w:cols w:space="708"/>
          <w:docGrid w:linePitch="360"/>
        </w:sectPr>
      </w:pPr>
    </w:p>
    <w:p w:rsidR="006D1EC4" w:rsidRPr="006D1EC4" w:rsidRDefault="000A2BE4" w:rsidP="006D1EC4">
      <w:pP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r w:rsidR="006D1EC4" w:rsidRPr="006D1EC4">
        <w:rPr>
          <w:rFonts w:ascii="Times New Roman" w:eastAsia="Times New Roman" w:hAnsi="Times New Roman" w:cs="Times New Roman"/>
          <w:b/>
          <w:lang w:eastAsia="ru-RU"/>
        </w:rPr>
        <w:t>Раздел 6. Социально-правовая защита несовершеннолетних</w:t>
      </w:r>
    </w:p>
    <w:p w:rsidR="006D1EC4" w:rsidRPr="006D1EC4" w:rsidRDefault="006D1EC4" w:rsidP="006D1EC4">
      <w:pPr>
        <w:ind w:firstLine="284"/>
        <w:jc w:val="right"/>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Таблица 24</w:t>
      </w:r>
    </w:p>
    <w:p w:rsidR="006D1EC4" w:rsidRPr="006D1EC4" w:rsidRDefault="006D1EC4" w:rsidP="006D1EC4">
      <w:pPr>
        <w:ind w:firstLine="284"/>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Социальные выплаты:</w:t>
      </w:r>
    </w:p>
    <w:tbl>
      <w:tblPr>
        <w:tblW w:w="0" w:type="auto"/>
        <w:jc w:val="center"/>
        <w:tblInd w:w="-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2"/>
        <w:gridCol w:w="1701"/>
        <w:gridCol w:w="1048"/>
      </w:tblGrid>
      <w:tr w:rsidR="006D1EC4" w:rsidRPr="006D1EC4" w:rsidTr="006D1EC4">
        <w:trPr>
          <w:jc w:val="center"/>
        </w:trPr>
        <w:tc>
          <w:tcPr>
            <w:tcW w:w="6722" w:type="dxa"/>
          </w:tcPr>
          <w:p w:rsidR="006D1EC4" w:rsidRPr="006D1EC4" w:rsidRDefault="006D1EC4" w:rsidP="00297B45">
            <w:pPr>
              <w:spacing w:after="0"/>
              <w:rPr>
                <w:rFonts w:ascii="Times New Roman" w:eastAsia="Times New Roman" w:hAnsi="Times New Roman" w:cs="Times New Roman"/>
                <w:lang w:eastAsia="ru-RU"/>
              </w:rPr>
            </w:pPr>
          </w:p>
        </w:tc>
        <w:tc>
          <w:tcPr>
            <w:tcW w:w="1701" w:type="dxa"/>
          </w:tcPr>
          <w:p w:rsidR="006D1EC4" w:rsidRPr="006D1EC4" w:rsidRDefault="006D1EC4" w:rsidP="00297B45">
            <w:pPr>
              <w:spacing w:after="0"/>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Кол-во</w:t>
            </w:r>
          </w:p>
        </w:tc>
        <w:tc>
          <w:tcPr>
            <w:tcW w:w="1048" w:type="dxa"/>
          </w:tcPr>
          <w:p w:rsidR="006D1EC4" w:rsidRPr="006D1EC4" w:rsidRDefault="006D1EC4" w:rsidP="00297B45">
            <w:pPr>
              <w:spacing w:after="0"/>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w:t>
            </w:r>
          </w:p>
        </w:tc>
      </w:tr>
      <w:tr w:rsidR="006D1EC4" w:rsidRPr="006D1EC4" w:rsidTr="006D1EC4">
        <w:trPr>
          <w:jc w:val="center"/>
        </w:trPr>
        <w:tc>
          <w:tcPr>
            <w:tcW w:w="6722" w:type="dxa"/>
          </w:tcPr>
          <w:p w:rsidR="006D1EC4" w:rsidRPr="006D1EC4" w:rsidRDefault="006D1EC4" w:rsidP="00297B45">
            <w:pPr>
              <w:spacing w:after="0"/>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Число воспитанников, получающих пенсию, из них:</w:t>
            </w:r>
          </w:p>
        </w:tc>
        <w:tc>
          <w:tcPr>
            <w:tcW w:w="1701" w:type="dxa"/>
          </w:tcPr>
          <w:p w:rsidR="006D1EC4" w:rsidRPr="009B0967" w:rsidRDefault="006D1EC4" w:rsidP="00297B45">
            <w:pPr>
              <w:spacing w:after="0"/>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34</w:t>
            </w:r>
          </w:p>
        </w:tc>
        <w:tc>
          <w:tcPr>
            <w:tcW w:w="1048" w:type="dxa"/>
          </w:tcPr>
          <w:p w:rsidR="006D1EC4" w:rsidRPr="009B0967" w:rsidRDefault="00DE7D02" w:rsidP="00297B4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6D1EC4" w:rsidRPr="006D1EC4" w:rsidTr="006D1EC4">
        <w:trPr>
          <w:jc w:val="center"/>
        </w:trPr>
        <w:tc>
          <w:tcPr>
            <w:tcW w:w="6722" w:type="dxa"/>
          </w:tcPr>
          <w:p w:rsidR="006D1EC4" w:rsidRPr="006D1EC4" w:rsidRDefault="006D1EC4" w:rsidP="00297B45">
            <w:pPr>
              <w:spacing w:after="0"/>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По потери кормильца</w:t>
            </w:r>
          </w:p>
        </w:tc>
        <w:tc>
          <w:tcPr>
            <w:tcW w:w="1701" w:type="dxa"/>
          </w:tcPr>
          <w:p w:rsidR="006D1EC4" w:rsidRPr="009B0967" w:rsidRDefault="006D1EC4" w:rsidP="00297B45">
            <w:pPr>
              <w:spacing w:after="0"/>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21</w:t>
            </w:r>
          </w:p>
        </w:tc>
        <w:tc>
          <w:tcPr>
            <w:tcW w:w="1048" w:type="dxa"/>
          </w:tcPr>
          <w:p w:rsidR="006D1EC4" w:rsidRPr="009B0967" w:rsidRDefault="00CA64E3" w:rsidP="00297B4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6D1EC4" w:rsidRPr="006D1EC4" w:rsidTr="006D1EC4">
        <w:trPr>
          <w:jc w:val="center"/>
        </w:trPr>
        <w:tc>
          <w:tcPr>
            <w:tcW w:w="6722" w:type="dxa"/>
          </w:tcPr>
          <w:p w:rsidR="006D1EC4" w:rsidRPr="006D1EC4" w:rsidRDefault="006D1EC4" w:rsidP="00297B45">
            <w:pPr>
              <w:spacing w:after="0"/>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 xml:space="preserve">По инвалидности или соц. заболеванию </w:t>
            </w:r>
          </w:p>
        </w:tc>
        <w:tc>
          <w:tcPr>
            <w:tcW w:w="1701" w:type="dxa"/>
          </w:tcPr>
          <w:p w:rsidR="006D1EC4" w:rsidRPr="009B0967" w:rsidRDefault="006D1EC4" w:rsidP="00297B45">
            <w:pPr>
              <w:spacing w:after="0"/>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3</w:t>
            </w:r>
          </w:p>
        </w:tc>
        <w:tc>
          <w:tcPr>
            <w:tcW w:w="1048" w:type="dxa"/>
          </w:tcPr>
          <w:p w:rsidR="006D1EC4" w:rsidRPr="009B0967" w:rsidRDefault="00CA64E3" w:rsidP="00297B4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6D1EC4" w:rsidRPr="006D1EC4" w:rsidTr="006D1EC4">
        <w:trPr>
          <w:jc w:val="center"/>
        </w:trPr>
        <w:tc>
          <w:tcPr>
            <w:tcW w:w="6722" w:type="dxa"/>
          </w:tcPr>
          <w:p w:rsidR="006D1EC4" w:rsidRPr="006D1EC4" w:rsidRDefault="006D1EC4" w:rsidP="00297B45">
            <w:pPr>
              <w:spacing w:after="0"/>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Сироты</w:t>
            </w:r>
          </w:p>
        </w:tc>
        <w:tc>
          <w:tcPr>
            <w:tcW w:w="1701" w:type="dxa"/>
          </w:tcPr>
          <w:p w:rsidR="006D1EC4" w:rsidRPr="009B0967" w:rsidRDefault="006D1EC4" w:rsidP="00297B45">
            <w:pPr>
              <w:spacing w:after="0"/>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10</w:t>
            </w:r>
          </w:p>
        </w:tc>
        <w:tc>
          <w:tcPr>
            <w:tcW w:w="1048" w:type="dxa"/>
          </w:tcPr>
          <w:p w:rsidR="006D1EC4" w:rsidRPr="009B0967" w:rsidRDefault="00CA64E3" w:rsidP="00297B4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6D1EC4" w:rsidRPr="006D1EC4" w:rsidTr="006D1EC4">
        <w:trPr>
          <w:jc w:val="center"/>
        </w:trPr>
        <w:tc>
          <w:tcPr>
            <w:tcW w:w="6722" w:type="dxa"/>
          </w:tcPr>
          <w:p w:rsidR="006D1EC4" w:rsidRPr="006D1EC4" w:rsidRDefault="006D1EC4" w:rsidP="00297B45">
            <w:pPr>
              <w:keepNext/>
              <w:spacing w:after="0"/>
              <w:outlineLvl w:val="1"/>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Алименты взысканы</w:t>
            </w:r>
          </w:p>
        </w:tc>
        <w:tc>
          <w:tcPr>
            <w:tcW w:w="1701" w:type="dxa"/>
          </w:tcPr>
          <w:p w:rsidR="006D1EC4" w:rsidRPr="009B0967" w:rsidRDefault="006D1EC4" w:rsidP="00297B45">
            <w:pPr>
              <w:spacing w:after="0"/>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50</w:t>
            </w:r>
          </w:p>
        </w:tc>
        <w:tc>
          <w:tcPr>
            <w:tcW w:w="1048" w:type="dxa"/>
          </w:tcPr>
          <w:p w:rsidR="006D1EC4" w:rsidRPr="009B0967" w:rsidRDefault="00CA64E3" w:rsidP="00297B4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r>
      <w:tr w:rsidR="006D1EC4" w:rsidRPr="006D1EC4" w:rsidTr="006D1EC4">
        <w:trPr>
          <w:jc w:val="center"/>
        </w:trPr>
        <w:tc>
          <w:tcPr>
            <w:tcW w:w="6722" w:type="dxa"/>
          </w:tcPr>
          <w:p w:rsidR="006D1EC4" w:rsidRPr="006D1EC4" w:rsidRDefault="006D1EC4" w:rsidP="00297B45">
            <w:pPr>
              <w:spacing w:after="0"/>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Фактически получают</w:t>
            </w:r>
          </w:p>
        </w:tc>
        <w:tc>
          <w:tcPr>
            <w:tcW w:w="1701" w:type="dxa"/>
          </w:tcPr>
          <w:p w:rsidR="006D1EC4" w:rsidRPr="009B0967" w:rsidRDefault="00297B45" w:rsidP="00297B4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48" w:type="dxa"/>
          </w:tcPr>
          <w:p w:rsidR="006D1EC4" w:rsidRPr="009B0967" w:rsidRDefault="00F54610" w:rsidP="00297B4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bl>
    <w:p w:rsidR="006D1EC4" w:rsidRPr="006D1EC4" w:rsidRDefault="006D1EC4" w:rsidP="00297B45">
      <w:pPr>
        <w:spacing w:after="0"/>
        <w:jc w:val="both"/>
        <w:rPr>
          <w:rFonts w:ascii="Times New Roman" w:eastAsia="Times New Roman" w:hAnsi="Times New Roman" w:cs="Times New Roman"/>
          <w:b/>
          <w:lang w:eastAsia="ru-RU"/>
        </w:rPr>
      </w:pPr>
    </w:p>
    <w:p w:rsidR="006D1EC4" w:rsidRPr="006D1EC4" w:rsidRDefault="006D1EC4" w:rsidP="006D1EC4">
      <w:pPr>
        <w:jc w:val="both"/>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Оформленные и переоформленные социальные выплаты:</w:t>
      </w:r>
    </w:p>
    <w:tbl>
      <w:tblPr>
        <w:tblStyle w:val="a3"/>
        <w:tblW w:w="0" w:type="auto"/>
        <w:tblInd w:w="108" w:type="dxa"/>
        <w:tblLook w:val="04A0" w:firstRow="1" w:lastRow="0" w:firstColumn="1" w:lastColumn="0" w:noHBand="0" w:noVBand="1"/>
      </w:tblPr>
      <w:tblGrid>
        <w:gridCol w:w="6662"/>
        <w:gridCol w:w="1701"/>
        <w:gridCol w:w="993"/>
      </w:tblGrid>
      <w:tr w:rsidR="006D1EC4" w:rsidRPr="006D1EC4" w:rsidTr="006D1EC4">
        <w:tc>
          <w:tcPr>
            <w:tcW w:w="6662" w:type="dxa"/>
          </w:tcPr>
          <w:p w:rsidR="006D1EC4" w:rsidRPr="006D1EC4" w:rsidRDefault="006D1EC4" w:rsidP="006D1EC4">
            <w:pPr>
              <w:jc w:val="both"/>
              <w:rPr>
                <w:rFonts w:ascii="Times New Roman" w:eastAsia="Times New Roman" w:hAnsi="Times New Roman" w:cs="Times New Roman"/>
                <w:b/>
                <w:lang w:eastAsia="ru-RU"/>
              </w:rPr>
            </w:pPr>
          </w:p>
        </w:tc>
        <w:tc>
          <w:tcPr>
            <w:tcW w:w="1701" w:type="dxa"/>
          </w:tcPr>
          <w:p w:rsidR="006D1EC4" w:rsidRPr="006D1EC4" w:rsidRDefault="006D1EC4" w:rsidP="00496BAD">
            <w:pPr>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Кол-во</w:t>
            </w:r>
          </w:p>
        </w:tc>
        <w:tc>
          <w:tcPr>
            <w:tcW w:w="993" w:type="dxa"/>
          </w:tcPr>
          <w:p w:rsidR="006D1EC4" w:rsidRPr="006D1EC4" w:rsidRDefault="006D1EC4" w:rsidP="00496BAD">
            <w:pPr>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w:t>
            </w:r>
          </w:p>
        </w:tc>
      </w:tr>
      <w:tr w:rsidR="006D1EC4" w:rsidRPr="006D1EC4" w:rsidTr="006D1EC4">
        <w:tc>
          <w:tcPr>
            <w:tcW w:w="6662" w:type="dxa"/>
          </w:tcPr>
          <w:p w:rsidR="006D1EC4" w:rsidRPr="006D1EC4" w:rsidRDefault="006D1EC4" w:rsidP="006D1EC4">
            <w:pPr>
              <w:jc w:val="both"/>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Пенсия по потере кормильца</w:t>
            </w:r>
          </w:p>
        </w:tc>
        <w:tc>
          <w:tcPr>
            <w:tcW w:w="1701" w:type="dxa"/>
          </w:tcPr>
          <w:p w:rsidR="006D1EC4" w:rsidRPr="009B0967" w:rsidRDefault="006D1EC4" w:rsidP="006D1EC4">
            <w:pPr>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3</w:t>
            </w:r>
          </w:p>
        </w:tc>
        <w:tc>
          <w:tcPr>
            <w:tcW w:w="993" w:type="dxa"/>
          </w:tcPr>
          <w:p w:rsidR="006D1EC4" w:rsidRPr="009B0967" w:rsidRDefault="00F54610" w:rsidP="006D1EC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6D1EC4" w:rsidRPr="006D1EC4" w:rsidTr="006D1EC4">
        <w:tc>
          <w:tcPr>
            <w:tcW w:w="6662" w:type="dxa"/>
          </w:tcPr>
          <w:p w:rsidR="006D1EC4" w:rsidRPr="006D1EC4" w:rsidRDefault="006D1EC4" w:rsidP="006D1EC4">
            <w:pPr>
              <w:jc w:val="both"/>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Пенсия по инвалидности</w:t>
            </w:r>
          </w:p>
        </w:tc>
        <w:tc>
          <w:tcPr>
            <w:tcW w:w="1701" w:type="dxa"/>
          </w:tcPr>
          <w:p w:rsidR="006D1EC4" w:rsidRPr="009B0967" w:rsidRDefault="006D1EC4" w:rsidP="006D1EC4">
            <w:pPr>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1</w:t>
            </w:r>
          </w:p>
        </w:tc>
        <w:tc>
          <w:tcPr>
            <w:tcW w:w="993" w:type="dxa"/>
          </w:tcPr>
          <w:p w:rsidR="006D1EC4" w:rsidRPr="009B0967" w:rsidRDefault="00F54610" w:rsidP="006D1EC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r>
      <w:tr w:rsidR="006D1EC4" w:rsidRPr="006D1EC4" w:rsidTr="006D1EC4">
        <w:tc>
          <w:tcPr>
            <w:tcW w:w="6662" w:type="dxa"/>
          </w:tcPr>
          <w:p w:rsidR="006D1EC4" w:rsidRPr="006D1EC4" w:rsidRDefault="006D1EC4" w:rsidP="006D1EC4">
            <w:pPr>
              <w:jc w:val="both"/>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Смена способа выплаты пенсии</w:t>
            </w:r>
          </w:p>
        </w:tc>
        <w:tc>
          <w:tcPr>
            <w:tcW w:w="1701" w:type="dxa"/>
          </w:tcPr>
          <w:p w:rsidR="006D1EC4" w:rsidRPr="009B0967" w:rsidRDefault="006D1EC4" w:rsidP="006D1EC4">
            <w:pPr>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10</w:t>
            </w:r>
          </w:p>
        </w:tc>
        <w:tc>
          <w:tcPr>
            <w:tcW w:w="993" w:type="dxa"/>
          </w:tcPr>
          <w:p w:rsidR="006D1EC4" w:rsidRPr="009B0967" w:rsidRDefault="00F54610" w:rsidP="006D1EC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6D1EC4" w:rsidRPr="006D1EC4" w:rsidTr="006D1EC4">
        <w:tc>
          <w:tcPr>
            <w:tcW w:w="6662" w:type="dxa"/>
          </w:tcPr>
          <w:p w:rsidR="006D1EC4" w:rsidRPr="006D1EC4" w:rsidRDefault="006D1EC4" w:rsidP="006D1EC4">
            <w:pPr>
              <w:jc w:val="both"/>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Пенсия по потери обоих кормильцев</w:t>
            </w:r>
          </w:p>
        </w:tc>
        <w:tc>
          <w:tcPr>
            <w:tcW w:w="1701" w:type="dxa"/>
          </w:tcPr>
          <w:p w:rsidR="006D1EC4" w:rsidRPr="009B0967" w:rsidRDefault="006D1EC4" w:rsidP="006D1EC4">
            <w:pPr>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1</w:t>
            </w:r>
          </w:p>
        </w:tc>
        <w:tc>
          <w:tcPr>
            <w:tcW w:w="993" w:type="dxa"/>
          </w:tcPr>
          <w:p w:rsidR="006D1EC4" w:rsidRPr="009B0967" w:rsidRDefault="00F54610" w:rsidP="006D1EC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r>
    </w:tbl>
    <w:p w:rsidR="006D1EC4" w:rsidRPr="006D1EC4" w:rsidRDefault="006D1EC4" w:rsidP="006D1EC4">
      <w:pPr>
        <w:jc w:val="both"/>
        <w:rPr>
          <w:rFonts w:ascii="Times New Roman" w:eastAsia="Times New Roman" w:hAnsi="Times New Roman" w:cs="Times New Roman"/>
          <w:lang w:eastAsia="ru-RU"/>
        </w:rPr>
      </w:pPr>
    </w:p>
    <w:tbl>
      <w:tblPr>
        <w:tblStyle w:val="a3"/>
        <w:tblW w:w="0" w:type="auto"/>
        <w:tblInd w:w="108" w:type="dxa"/>
        <w:tblLook w:val="04A0" w:firstRow="1" w:lastRow="0" w:firstColumn="1" w:lastColumn="0" w:noHBand="0" w:noVBand="1"/>
      </w:tblPr>
      <w:tblGrid>
        <w:gridCol w:w="6662"/>
        <w:gridCol w:w="1701"/>
        <w:gridCol w:w="993"/>
      </w:tblGrid>
      <w:tr w:rsidR="006D1EC4" w:rsidRPr="006D1EC4" w:rsidTr="006D1EC4">
        <w:tc>
          <w:tcPr>
            <w:tcW w:w="6662" w:type="dxa"/>
          </w:tcPr>
          <w:p w:rsidR="006D1EC4" w:rsidRPr="006D1EC4" w:rsidRDefault="006D1EC4" w:rsidP="006D1EC4">
            <w:pPr>
              <w:jc w:val="both"/>
              <w:rPr>
                <w:rFonts w:ascii="Times New Roman" w:eastAsia="Times New Roman" w:hAnsi="Times New Roman" w:cs="Times New Roman"/>
                <w:b/>
                <w:lang w:eastAsia="ru-RU"/>
              </w:rPr>
            </w:pPr>
          </w:p>
        </w:tc>
        <w:tc>
          <w:tcPr>
            <w:tcW w:w="1701" w:type="dxa"/>
          </w:tcPr>
          <w:p w:rsidR="006D1EC4" w:rsidRPr="006D1EC4" w:rsidRDefault="006D1EC4" w:rsidP="00496BAD">
            <w:pPr>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Кол-во</w:t>
            </w:r>
          </w:p>
        </w:tc>
        <w:tc>
          <w:tcPr>
            <w:tcW w:w="993" w:type="dxa"/>
          </w:tcPr>
          <w:p w:rsidR="006D1EC4" w:rsidRPr="006D1EC4" w:rsidRDefault="006D1EC4" w:rsidP="00496BAD">
            <w:pPr>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w:t>
            </w:r>
          </w:p>
        </w:tc>
      </w:tr>
      <w:tr w:rsidR="006D1EC4" w:rsidRPr="006D1EC4" w:rsidTr="006D1EC4">
        <w:tc>
          <w:tcPr>
            <w:tcW w:w="6662" w:type="dxa"/>
          </w:tcPr>
          <w:p w:rsidR="006D1EC4" w:rsidRPr="006D1EC4" w:rsidRDefault="006D1EC4" w:rsidP="006D1EC4">
            <w:pPr>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Открыто счетов</w:t>
            </w:r>
          </w:p>
        </w:tc>
        <w:tc>
          <w:tcPr>
            <w:tcW w:w="1701" w:type="dxa"/>
          </w:tcPr>
          <w:p w:rsidR="006D1EC4" w:rsidRPr="009B0967" w:rsidRDefault="006D1EC4" w:rsidP="006D1EC4">
            <w:pPr>
              <w:jc w:val="center"/>
              <w:rPr>
                <w:rFonts w:ascii="Times New Roman" w:eastAsia="Times New Roman" w:hAnsi="Times New Roman" w:cs="Times New Roman"/>
                <w:lang w:eastAsia="ru-RU"/>
              </w:rPr>
            </w:pPr>
            <w:r w:rsidRPr="009B0967">
              <w:rPr>
                <w:rFonts w:ascii="Times New Roman" w:eastAsia="Times New Roman" w:hAnsi="Times New Roman" w:cs="Times New Roman"/>
                <w:lang w:eastAsia="ru-RU"/>
              </w:rPr>
              <w:t>65</w:t>
            </w:r>
          </w:p>
        </w:tc>
        <w:tc>
          <w:tcPr>
            <w:tcW w:w="993" w:type="dxa"/>
          </w:tcPr>
          <w:p w:rsidR="006D1EC4" w:rsidRPr="009B0967" w:rsidRDefault="000960C8" w:rsidP="006D1EC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32,5</w:t>
            </w:r>
          </w:p>
        </w:tc>
      </w:tr>
    </w:tbl>
    <w:p w:rsidR="000F3C04" w:rsidRDefault="000F3C04" w:rsidP="006D1EC4">
      <w:pPr>
        <w:ind w:firstLine="703"/>
        <w:jc w:val="right"/>
        <w:rPr>
          <w:rFonts w:ascii="Times New Roman" w:eastAsia="Times New Roman" w:hAnsi="Times New Roman" w:cs="Times New Roman"/>
          <w:b/>
          <w:lang w:eastAsia="ru-RU"/>
        </w:rPr>
      </w:pPr>
    </w:p>
    <w:p w:rsidR="0027394F" w:rsidRPr="0027394F" w:rsidRDefault="0027394F" w:rsidP="0027394F">
      <w:pPr>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27394F">
        <w:rPr>
          <w:rFonts w:ascii="Times New Roman" w:eastAsia="Times New Roman" w:hAnsi="Times New Roman" w:cs="Times New Roman"/>
          <w:sz w:val="24"/>
          <w:szCs w:val="24"/>
          <w:lang w:eastAsia="ru-RU"/>
        </w:rPr>
        <w:t>В период нахождения несовершеннолетних в учреждении во взаимодействии с отделом опеки и попечительства граждан по Тайшетскому району, ОГКУ «Управление социальной защиты населения по Тайшетскому району», Управлением образования администрации Тайшетского района, ОГБУЗ «Тайшетская районная больница», УПФР по Тайшетскому району и др. предпринимаются меры, направленные на защиту прав и законных интересов несовершеннолетних.</w:t>
      </w:r>
    </w:p>
    <w:p w:rsidR="0027394F" w:rsidRPr="0027394F" w:rsidRDefault="0027394F" w:rsidP="0027394F">
      <w:pPr>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27394F">
        <w:rPr>
          <w:rFonts w:ascii="Times New Roman" w:eastAsia="Times New Roman" w:hAnsi="Times New Roman" w:cs="Times New Roman"/>
          <w:sz w:val="24"/>
          <w:szCs w:val="24"/>
          <w:lang w:eastAsia="ru-RU"/>
        </w:rPr>
        <w:t>Проводится работа по оформлению, а также по восстановлению утраченных личных документов (свидетельств о рождении, паспортов, свидетельств о постановке на учет в налоговом органе, страховых свидетельств ОПС, полисов ОМС и т.д.), регистрации по месту пребывания (жительства). В случае смерти родителей, специалисты учреждения оказывают содействие в оформлении пенсии по случаю потери кормильца, а также в оформлении наследственных прав несовершеннолетних.</w:t>
      </w:r>
    </w:p>
    <w:p w:rsidR="004F3674" w:rsidRPr="00A37377" w:rsidRDefault="0027394F" w:rsidP="0027394F">
      <w:pPr>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27394F">
        <w:rPr>
          <w:rFonts w:ascii="Times New Roman" w:eastAsia="Times New Roman" w:hAnsi="Times New Roman" w:cs="Times New Roman"/>
          <w:sz w:val="24"/>
          <w:szCs w:val="24"/>
          <w:lang w:eastAsia="ru-RU"/>
        </w:rPr>
        <w:t xml:space="preserve">Если родители уклоняются от воспитания и содержания детей, и работа по социальной реабилитации семьи, проводимая субъектами профилактики, не дает положительного результата, специалистами учреждения в интересах детей проводится сбор документов для обращения в суд с иском о лишении родительских прав или об </w:t>
      </w:r>
      <w:r w:rsidRPr="00A37377">
        <w:rPr>
          <w:rFonts w:ascii="Times New Roman" w:eastAsia="Times New Roman" w:hAnsi="Times New Roman" w:cs="Times New Roman"/>
          <w:sz w:val="24"/>
          <w:szCs w:val="24"/>
          <w:lang w:eastAsia="ru-RU"/>
        </w:rPr>
        <w:t xml:space="preserve">ограничении в родительских правах. </w:t>
      </w:r>
    </w:p>
    <w:p w:rsidR="0027394F" w:rsidRPr="0027394F" w:rsidRDefault="0027394F" w:rsidP="0027394F">
      <w:pPr>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A37377">
        <w:rPr>
          <w:rFonts w:ascii="Times New Roman" w:eastAsia="Times New Roman" w:hAnsi="Times New Roman" w:cs="Times New Roman"/>
          <w:sz w:val="24"/>
          <w:szCs w:val="24"/>
          <w:lang w:eastAsia="ru-RU"/>
        </w:rPr>
        <w:t xml:space="preserve">С родителей, уклоняющихся от исполнения родительских обязанностей, взыскиваются алименты в пользу детей. </w:t>
      </w:r>
      <w:r w:rsidR="00A162C7" w:rsidRPr="00A37377">
        <w:rPr>
          <w:rFonts w:ascii="Times New Roman" w:eastAsia="Times New Roman" w:hAnsi="Times New Roman" w:cs="Times New Roman"/>
          <w:sz w:val="24"/>
          <w:szCs w:val="24"/>
          <w:lang w:eastAsia="ru-RU"/>
        </w:rPr>
        <w:t xml:space="preserve">По сравнению с аналогичным периодом прошлого года увеличилась </w:t>
      </w:r>
      <w:r w:rsidR="00A37377" w:rsidRPr="00A37377">
        <w:rPr>
          <w:rFonts w:ascii="Times New Roman" w:eastAsia="Times New Roman" w:hAnsi="Times New Roman" w:cs="Times New Roman"/>
          <w:sz w:val="24"/>
          <w:szCs w:val="24"/>
          <w:lang w:eastAsia="ru-RU"/>
        </w:rPr>
        <w:t>доля детей, получающих алименты, что связано с продолжаемой работой УФССП России по Иркутской</w:t>
      </w:r>
      <w:r w:rsidR="00A37377">
        <w:rPr>
          <w:rFonts w:ascii="Times New Roman" w:eastAsia="Times New Roman" w:hAnsi="Times New Roman" w:cs="Times New Roman"/>
          <w:sz w:val="24"/>
          <w:szCs w:val="24"/>
          <w:lang w:eastAsia="ru-RU"/>
        </w:rPr>
        <w:t xml:space="preserve"> области по взаимодействию с уполномоченным по правам ребенка в Иркутской области, а также с органами занятости населения по вопросам содействия в трудоустройстве должников по исполнительным документам о взыскании алиментов. </w:t>
      </w:r>
    </w:p>
    <w:p w:rsidR="000F3C04" w:rsidRDefault="000F3C04" w:rsidP="006D1EC4">
      <w:pPr>
        <w:ind w:firstLine="703"/>
        <w:jc w:val="right"/>
        <w:rPr>
          <w:rFonts w:ascii="Times New Roman" w:eastAsia="Times New Roman" w:hAnsi="Times New Roman" w:cs="Times New Roman"/>
          <w:b/>
          <w:lang w:eastAsia="ru-RU"/>
        </w:rPr>
      </w:pPr>
    </w:p>
    <w:p w:rsidR="006D1EC4" w:rsidRPr="006D1EC4" w:rsidRDefault="006D1EC4" w:rsidP="006D1EC4">
      <w:pPr>
        <w:ind w:firstLine="703"/>
        <w:jc w:val="right"/>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lastRenderedPageBreak/>
        <w:t>Таблица 25</w:t>
      </w:r>
    </w:p>
    <w:p w:rsidR="006D1EC4" w:rsidRPr="006D1EC4" w:rsidRDefault="006D1EC4" w:rsidP="006D1EC4">
      <w:pP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Защита жилищных прав: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701"/>
        <w:gridCol w:w="992"/>
      </w:tblGrid>
      <w:tr w:rsidR="00496BAD" w:rsidRPr="006D1EC4" w:rsidTr="008D26D9">
        <w:trPr>
          <w:trHeight w:val="270"/>
        </w:trPr>
        <w:tc>
          <w:tcPr>
            <w:tcW w:w="6663" w:type="dxa"/>
          </w:tcPr>
          <w:p w:rsidR="00496BAD" w:rsidRPr="006D1EC4" w:rsidRDefault="00496BAD" w:rsidP="006D1EC4">
            <w:pPr>
              <w:rPr>
                <w:rFonts w:ascii="Times New Roman" w:eastAsia="Times New Roman" w:hAnsi="Times New Roman" w:cs="Times New Roman"/>
                <w:lang w:eastAsia="ru-RU"/>
              </w:rPr>
            </w:pPr>
          </w:p>
        </w:tc>
        <w:tc>
          <w:tcPr>
            <w:tcW w:w="1701" w:type="dxa"/>
          </w:tcPr>
          <w:p w:rsidR="00496BAD" w:rsidRPr="00496BAD" w:rsidRDefault="00496BAD" w:rsidP="00496BAD">
            <w:pPr>
              <w:jc w:val="center"/>
              <w:rPr>
                <w:b/>
              </w:rPr>
            </w:pPr>
            <w:r w:rsidRPr="00496BAD">
              <w:rPr>
                <w:b/>
              </w:rPr>
              <w:t>Кол-во</w:t>
            </w:r>
          </w:p>
        </w:tc>
        <w:tc>
          <w:tcPr>
            <w:tcW w:w="992" w:type="dxa"/>
          </w:tcPr>
          <w:p w:rsidR="00496BAD" w:rsidRPr="00496BAD" w:rsidRDefault="00496BAD" w:rsidP="00496BAD">
            <w:pPr>
              <w:jc w:val="center"/>
              <w:rPr>
                <w:b/>
              </w:rPr>
            </w:pPr>
            <w:r w:rsidRPr="00496BAD">
              <w:rPr>
                <w:b/>
              </w:rPr>
              <w:t>%</w:t>
            </w:r>
          </w:p>
        </w:tc>
      </w:tr>
      <w:tr w:rsidR="00496BAD" w:rsidRPr="006D1EC4" w:rsidTr="008D26D9">
        <w:tc>
          <w:tcPr>
            <w:tcW w:w="6663" w:type="dxa"/>
          </w:tcPr>
          <w:p w:rsidR="00496BAD" w:rsidRPr="00814C8C" w:rsidRDefault="00496BAD" w:rsidP="008D26D9">
            <w:r w:rsidRPr="00814C8C">
              <w:t>Являются сособственниками</w:t>
            </w:r>
          </w:p>
        </w:tc>
        <w:tc>
          <w:tcPr>
            <w:tcW w:w="1701" w:type="dxa"/>
          </w:tcPr>
          <w:p w:rsidR="00496BAD" w:rsidRPr="00814C8C" w:rsidRDefault="00496BAD" w:rsidP="00496BAD">
            <w:pPr>
              <w:jc w:val="center"/>
            </w:pPr>
            <w:r w:rsidRPr="00814C8C">
              <w:t>9</w:t>
            </w:r>
          </w:p>
        </w:tc>
        <w:tc>
          <w:tcPr>
            <w:tcW w:w="992" w:type="dxa"/>
            <w:vAlign w:val="center"/>
          </w:tcPr>
          <w:p w:rsidR="00496BAD" w:rsidRPr="00496BAD" w:rsidRDefault="00A35893" w:rsidP="006D1EC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r>
      <w:tr w:rsidR="00496BAD" w:rsidRPr="006D1EC4" w:rsidTr="008D26D9">
        <w:tc>
          <w:tcPr>
            <w:tcW w:w="6663" w:type="dxa"/>
          </w:tcPr>
          <w:p w:rsidR="00496BAD" w:rsidRPr="00814C8C" w:rsidRDefault="00496BAD" w:rsidP="008D26D9">
            <w:r w:rsidRPr="00814C8C">
              <w:t>Имеют закрепленное жилье</w:t>
            </w:r>
          </w:p>
        </w:tc>
        <w:tc>
          <w:tcPr>
            <w:tcW w:w="1701" w:type="dxa"/>
          </w:tcPr>
          <w:p w:rsidR="00496BAD" w:rsidRPr="00814C8C" w:rsidRDefault="00496BAD" w:rsidP="00496BAD">
            <w:pPr>
              <w:jc w:val="center"/>
            </w:pPr>
            <w:r w:rsidRPr="00814C8C">
              <w:t>24</w:t>
            </w:r>
          </w:p>
        </w:tc>
        <w:tc>
          <w:tcPr>
            <w:tcW w:w="992" w:type="dxa"/>
            <w:vAlign w:val="center"/>
          </w:tcPr>
          <w:p w:rsidR="00496BAD" w:rsidRPr="00496BAD" w:rsidRDefault="00A35893" w:rsidP="006D1EC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496BAD" w:rsidRPr="006D1EC4" w:rsidTr="008D26D9">
        <w:tc>
          <w:tcPr>
            <w:tcW w:w="6663" w:type="dxa"/>
          </w:tcPr>
          <w:p w:rsidR="00496BAD" w:rsidRPr="00814C8C" w:rsidRDefault="00496BAD" w:rsidP="008D26D9">
            <w:proofErr w:type="gramStart"/>
            <w:r w:rsidRPr="00814C8C">
              <w:t>Включен в список на получение жилого помещения</w:t>
            </w:r>
            <w:proofErr w:type="gramEnd"/>
          </w:p>
        </w:tc>
        <w:tc>
          <w:tcPr>
            <w:tcW w:w="1701" w:type="dxa"/>
          </w:tcPr>
          <w:p w:rsidR="00496BAD" w:rsidRPr="00814C8C" w:rsidRDefault="00496BAD" w:rsidP="00496BAD">
            <w:pPr>
              <w:jc w:val="center"/>
            </w:pPr>
            <w:r w:rsidRPr="00814C8C">
              <w:t>2</w:t>
            </w:r>
          </w:p>
        </w:tc>
        <w:tc>
          <w:tcPr>
            <w:tcW w:w="992" w:type="dxa"/>
            <w:vAlign w:val="center"/>
          </w:tcPr>
          <w:p w:rsidR="00496BAD" w:rsidRPr="00496BAD" w:rsidRDefault="00986E08" w:rsidP="006D1EC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96BAD" w:rsidRPr="006D1EC4" w:rsidTr="008D26D9">
        <w:tc>
          <w:tcPr>
            <w:tcW w:w="6663" w:type="dxa"/>
          </w:tcPr>
          <w:p w:rsidR="00496BAD" w:rsidRPr="00814C8C" w:rsidRDefault="00496BAD" w:rsidP="008D26D9">
            <w:r w:rsidRPr="00814C8C">
              <w:t>Не имеют жилья и льготной очереди</w:t>
            </w:r>
          </w:p>
        </w:tc>
        <w:tc>
          <w:tcPr>
            <w:tcW w:w="1701" w:type="dxa"/>
          </w:tcPr>
          <w:p w:rsidR="00496BAD" w:rsidRDefault="00496BAD" w:rsidP="00496BAD">
            <w:pPr>
              <w:jc w:val="center"/>
            </w:pPr>
            <w:r w:rsidRPr="00814C8C">
              <w:t>6</w:t>
            </w:r>
          </w:p>
        </w:tc>
        <w:tc>
          <w:tcPr>
            <w:tcW w:w="992" w:type="dxa"/>
            <w:vAlign w:val="center"/>
          </w:tcPr>
          <w:p w:rsidR="00496BAD" w:rsidRPr="00496BAD" w:rsidRDefault="00986E08" w:rsidP="006D1EC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bl>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6D1EC4">
        <w:rPr>
          <w:rFonts w:ascii="Times New Roman" w:eastAsia="Times New Roman" w:hAnsi="Times New Roman" w:cs="Times New Roman"/>
          <w:spacing w:val="2"/>
          <w:sz w:val="24"/>
          <w:szCs w:val="24"/>
          <w:lang w:eastAsia="ru-RU"/>
        </w:rPr>
        <w:t xml:space="preserve">В тех случаях, когда дети-сироты и дети, оставшиеся без попечения родителей, помещенные под надзор в учреждение, </w:t>
      </w:r>
      <w:r w:rsidRPr="006D1EC4">
        <w:rPr>
          <w:rFonts w:ascii="Times New Roman" w:eastAsia="Times New Roman" w:hAnsi="Times New Roman" w:cs="Times New Roman"/>
          <w:sz w:val="24"/>
          <w:szCs w:val="24"/>
          <w:lang w:eastAsia="ru-RU"/>
        </w:rPr>
        <w:t>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администрация учреждения обращается в орган опеки и попечительства с заявлением и необходимыми документами для включения указанных лиц в список детей-сирот и</w:t>
      </w:r>
      <w:proofErr w:type="gramEnd"/>
      <w:r w:rsidRPr="006D1EC4">
        <w:rPr>
          <w:rFonts w:ascii="Times New Roman" w:eastAsia="Times New Roman" w:hAnsi="Times New Roman" w:cs="Times New Roman"/>
          <w:sz w:val="24"/>
          <w:szCs w:val="24"/>
          <w:lang w:eastAsia="ru-RU"/>
        </w:rPr>
        <w:t xml:space="preserve">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специализированного жилищного фонда Иркутской области по договорам найма специализированных жилых помещений (в 2017 году - 4 чел.; в 2018 году - 2 чел.). </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6D1EC4">
        <w:rPr>
          <w:rFonts w:ascii="Times New Roman" w:eastAsia="Times New Roman" w:hAnsi="Times New Roman" w:cs="Times New Roman"/>
          <w:sz w:val="24"/>
          <w:szCs w:val="24"/>
          <w:lang w:eastAsia="ru-RU"/>
        </w:rPr>
        <w:t>При отсутствии документа, подтверждающего место жительства лица на территории Иркутской области, подтвержденное регистрацией по месту жительства, администрация учреждения обращается в суд с заявлением об установлении факта постоянного проживания на территории области (в 2017 году - 2 чел.; в 2018 году - 0 чел.).</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z w:val="24"/>
          <w:szCs w:val="24"/>
          <w:lang w:eastAsia="ru-RU"/>
        </w:rPr>
      </w:pPr>
      <w:r w:rsidRPr="006D1EC4">
        <w:rPr>
          <w:rFonts w:ascii="Times New Roman" w:eastAsia="Times New Roman" w:hAnsi="Times New Roman" w:cs="Times New Roman"/>
          <w:sz w:val="24"/>
          <w:szCs w:val="24"/>
          <w:lang w:eastAsia="ru-RU"/>
        </w:rPr>
        <w:t>Для установления факта невозможности проживания детей-сирот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администрация учреждения обращается с заявлением и необходимыми документами в орган опеки и попечительства (в 2017 году - 0 чел.; в 2018 году - 2 чел.).</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highlight w:val="yellow"/>
          <w:lang w:eastAsia="ru-RU"/>
        </w:rPr>
      </w:pPr>
      <w:r w:rsidRPr="006D1EC4">
        <w:rPr>
          <w:rFonts w:ascii="Times New Roman" w:eastAsia="Times New Roman" w:hAnsi="Times New Roman" w:cs="Times New Roman"/>
          <w:spacing w:val="2"/>
          <w:sz w:val="24"/>
          <w:szCs w:val="24"/>
          <w:lang w:eastAsia="ru-RU"/>
        </w:rPr>
        <w:t>В случае признания жилого помещения, расположенного в доме, признанном аварийным и подлежащим сносу, администрацией учреждения совместно с администрацией Тайшетского городского поселения проводится работа по обмену жилых помещений (в 2017 году - 0 чел.; в 2018 году - 1 чел.).</w:t>
      </w:r>
    </w:p>
    <w:p w:rsidR="006D1EC4" w:rsidRPr="006D1EC4" w:rsidRDefault="006D1EC4" w:rsidP="006D1EC4">
      <w:p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 xml:space="preserve">При возникновении права на наследство администрация учреждения </w:t>
      </w:r>
      <w:r w:rsidRPr="006D1EC4">
        <w:rPr>
          <w:rFonts w:ascii="Times New Roman" w:eastAsia="Times New Roman" w:hAnsi="Times New Roman" w:cs="Times New Roman"/>
          <w:sz w:val="24"/>
          <w:szCs w:val="24"/>
          <w:lang w:eastAsia="ru-RU"/>
        </w:rPr>
        <w:t xml:space="preserve">обращается к нотариусу по месту открытия наследства с заявлением о принятии наследства и выдаче свидетельства о праве на наследство. В отношении несовершеннолетних, имеющих право на обязательную долю в наследстве, защита их жилищных прав осуществляется в судебном порядке </w:t>
      </w:r>
      <w:r w:rsidRPr="006D1EC4">
        <w:rPr>
          <w:rFonts w:ascii="Times New Roman" w:eastAsia="Times New Roman" w:hAnsi="Times New Roman" w:cs="Times New Roman"/>
          <w:spacing w:val="2"/>
          <w:sz w:val="24"/>
          <w:szCs w:val="24"/>
          <w:lang w:eastAsia="ru-RU"/>
        </w:rPr>
        <w:t>(в 2017 году – 0 чел.; в 2018 году – 1 чел.).</w:t>
      </w:r>
    </w:p>
    <w:p w:rsidR="006D1EC4" w:rsidRPr="006D1EC4" w:rsidRDefault="006D1EC4" w:rsidP="006D1EC4">
      <w:pPr>
        <w:suppressLineNumbers/>
        <w:suppressAutoHyphens/>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Из числа детей-сирот и детей, оставшихся без попечения родителей, помещенных под надзор в учреждение в 2017 году собственниками (сособственниками) жилых помещений являлись 17 чел.; нанимателями по договорам социального найма (членами семьи нанимателя) - 4 чел</w:t>
      </w:r>
      <w:proofErr w:type="gramStart"/>
      <w:r w:rsidRPr="006D1EC4">
        <w:rPr>
          <w:rFonts w:ascii="Times New Roman" w:eastAsia="Times New Roman" w:hAnsi="Times New Roman" w:cs="Times New Roman"/>
          <w:spacing w:val="2"/>
          <w:sz w:val="24"/>
          <w:szCs w:val="24"/>
          <w:lang w:eastAsia="ru-RU"/>
        </w:rPr>
        <w:t xml:space="preserve">.. </w:t>
      </w:r>
      <w:proofErr w:type="gramEnd"/>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В 2018 году собственниками (сособственниками) жилых помещений являлись 20 чел.; нанимателями по договорам социального найма (членами семьи нанимателя) - 4 чел</w:t>
      </w:r>
      <w:proofErr w:type="gramStart"/>
      <w:r w:rsidRPr="006D1EC4">
        <w:rPr>
          <w:rFonts w:ascii="Times New Roman" w:eastAsia="Times New Roman" w:hAnsi="Times New Roman" w:cs="Times New Roman"/>
          <w:spacing w:val="2"/>
          <w:sz w:val="24"/>
          <w:szCs w:val="24"/>
          <w:lang w:eastAsia="ru-RU"/>
        </w:rPr>
        <w:t>..</w:t>
      </w:r>
      <w:proofErr w:type="gramEnd"/>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При наличии информации о ненадлежащем использовании жилья проживающими в нем гражданами сведения направляются в орган опеки и попечительства. После получения сведений о возможном нарушении жилищных прав несовершеннолетнего органом опеки и попечительства проводит внеплановое контрольное обследование.</w:t>
      </w:r>
      <w:r w:rsidRPr="006D1EC4">
        <w:rPr>
          <w:rFonts w:ascii="Times New Roman" w:eastAsia="Times New Roman" w:hAnsi="Times New Roman" w:cs="Times New Roman"/>
          <w:sz w:val="24"/>
          <w:szCs w:val="24"/>
          <w:lang w:eastAsia="ru-RU"/>
        </w:rPr>
        <w:t xml:space="preserve"> </w:t>
      </w:r>
      <w:r w:rsidRPr="006D1EC4">
        <w:rPr>
          <w:rFonts w:ascii="Times New Roman" w:eastAsia="Times New Roman" w:hAnsi="Times New Roman" w:cs="Times New Roman"/>
          <w:spacing w:val="2"/>
          <w:sz w:val="24"/>
          <w:szCs w:val="24"/>
          <w:lang w:eastAsia="ru-RU"/>
        </w:rPr>
        <w:t xml:space="preserve">В </w:t>
      </w:r>
      <w:r w:rsidRPr="006D1EC4">
        <w:rPr>
          <w:rFonts w:ascii="Times New Roman" w:eastAsia="Times New Roman" w:hAnsi="Times New Roman" w:cs="Times New Roman"/>
          <w:spacing w:val="2"/>
          <w:sz w:val="24"/>
          <w:szCs w:val="24"/>
          <w:lang w:eastAsia="ru-RU"/>
        </w:rPr>
        <w:lastRenderedPageBreak/>
        <w:t xml:space="preserve">случае выявления в ходе обследования нарушений жилищных прав несовершеннолетних орган опеки и попечительства направляет информацию о необходимости устранения выявленных нарушений в органы местного самоуправления. </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proofErr w:type="gramStart"/>
      <w:r w:rsidRPr="006D1EC4">
        <w:rPr>
          <w:rFonts w:ascii="Times New Roman" w:eastAsia="Times New Roman" w:hAnsi="Times New Roman" w:cs="Times New Roman"/>
          <w:spacing w:val="2"/>
          <w:sz w:val="24"/>
          <w:szCs w:val="24"/>
          <w:lang w:eastAsia="ru-RU"/>
        </w:rPr>
        <w:t>В случае выявления в ходе обследования обстоятельств, свидетельствующих о ненадлежащем санитарном и (или) техническом состоянии жилых помещений, орган опеки и попечительства направляет акт обследования в службу государственного жилищного надзора Иркутской области и территориальный орган Федеральной службы по надзору в сфере защиты прав потребителей и благополучия человека по месту нахождения жилого помещения, в отношении которого проводилось обследование, в целях принятия необходимых</w:t>
      </w:r>
      <w:proofErr w:type="gramEnd"/>
      <w:r w:rsidRPr="006D1EC4">
        <w:rPr>
          <w:rFonts w:ascii="Times New Roman" w:eastAsia="Times New Roman" w:hAnsi="Times New Roman" w:cs="Times New Roman"/>
          <w:spacing w:val="2"/>
          <w:sz w:val="24"/>
          <w:szCs w:val="24"/>
          <w:lang w:eastAsia="ru-RU"/>
        </w:rPr>
        <w:t xml:space="preserve"> мер, в </w:t>
      </w:r>
      <w:proofErr w:type="gramStart"/>
      <w:r w:rsidRPr="006D1EC4">
        <w:rPr>
          <w:rFonts w:ascii="Times New Roman" w:eastAsia="Times New Roman" w:hAnsi="Times New Roman" w:cs="Times New Roman"/>
          <w:spacing w:val="2"/>
          <w:sz w:val="24"/>
          <w:szCs w:val="24"/>
          <w:lang w:eastAsia="ru-RU"/>
        </w:rPr>
        <w:t>рамках</w:t>
      </w:r>
      <w:proofErr w:type="gramEnd"/>
      <w:r w:rsidRPr="006D1EC4">
        <w:rPr>
          <w:rFonts w:ascii="Times New Roman" w:eastAsia="Times New Roman" w:hAnsi="Times New Roman" w:cs="Times New Roman"/>
          <w:spacing w:val="2"/>
          <w:sz w:val="24"/>
          <w:szCs w:val="24"/>
          <w:lang w:eastAsia="ru-RU"/>
        </w:rPr>
        <w:t xml:space="preserve"> возложенных на указанные органы полномочий в установленной сфере деятельности.</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За отчетный период и 2017 год вопросы о выселении граждан, использующих жилые помещения ненадлежащим образом, перед органом местного самоуправления не ставились.</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6D1EC4">
        <w:rPr>
          <w:rFonts w:ascii="Times New Roman" w:eastAsia="Times New Roman" w:hAnsi="Times New Roman" w:cs="Times New Roman"/>
          <w:spacing w:val="2"/>
          <w:sz w:val="24"/>
          <w:szCs w:val="24"/>
          <w:lang w:eastAsia="ru-RU"/>
        </w:rPr>
        <w:t xml:space="preserve">При наличии информации о ненадлежащем использовании жилья другими собственниками администрацией учреждения сведения направляются в орган опеки и попечительства, другим собственникам направляется информация о необходимости надлежащего использования жилых помещений и своевременности внесения платы за жилье и коммунальные услуги. В ресурсоснабжающих организациях, управляющих компаниях запрашивается информация о наличии задолженности. При наличии задолженности инициируется вопрос о заключении соглашения о ее погашении. </w:t>
      </w:r>
      <w:r w:rsidRPr="006D1EC4">
        <w:rPr>
          <w:rFonts w:ascii="Times New Roman" w:eastAsia="Times New Roman" w:hAnsi="Times New Roman" w:cs="Times New Roman"/>
          <w:color w:val="000000"/>
          <w:sz w:val="24"/>
          <w:szCs w:val="24"/>
          <w:lang w:eastAsia="ru-RU"/>
        </w:rPr>
        <w:t>Порядок оплаты за жилое помещение и коммунальные услуги между участниками общей долевой собственности пропорционально их долям определяется в судебном порядке (в 2017 году – 3 чел.; в 2018 году – 0 чел.). Вопросы о погашении задолженности по коммунальным платежам с проживающих в жилых помещениях сособственников, а также о снятии с регистрационного учета лиц, не проживающих в жилых помещениях с целью уменьшения задолженности по коммунальным платежам, в судебном порядке не инициировались.</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 xml:space="preserve">При наличии информации о возможном нарушении жилищных прав несовершеннолетних сведения направляются в орган опеки и попечительства, ответы имеются. </w:t>
      </w:r>
      <w:proofErr w:type="gramStart"/>
      <w:r w:rsidRPr="006D1EC4">
        <w:rPr>
          <w:rFonts w:ascii="Times New Roman" w:eastAsia="Times New Roman" w:hAnsi="Times New Roman" w:cs="Times New Roman"/>
          <w:spacing w:val="2"/>
          <w:sz w:val="24"/>
          <w:szCs w:val="24"/>
          <w:lang w:eastAsia="ru-RU"/>
        </w:rPr>
        <w:t>В 2017 году в адрес учреждения поступила информация о том, что мать несовершеннолетнего, признанного оставшимся без попечения родителей, подарила принадлежащую ей долю в праве общей долевой собственности на дом постороннему лицу.</w:t>
      </w:r>
      <w:proofErr w:type="gramEnd"/>
      <w:r w:rsidRPr="006D1EC4">
        <w:rPr>
          <w:rFonts w:ascii="Times New Roman" w:eastAsia="Times New Roman" w:hAnsi="Times New Roman" w:cs="Times New Roman"/>
          <w:spacing w:val="2"/>
          <w:sz w:val="24"/>
          <w:szCs w:val="24"/>
          <w:lang w:eastAsia="ru-RU"/>
        </w:rPr>
        <w:t xml:space="preserve"> Тем самым лишила несовершеннолетнего права пользования жилым помещением, лишилась единственного места жительства. Администрацией учреждения оказана помощь в составлении искового заявления о признании договора дарения </w:t>
      </w:r>
      <w:proofErr w:type="gramStart"/>
      <w:r w:rsidRPr="006D1EC4">
        <w:rPr>
          <w:rFonts w:ascii="Times New Roman" w:eastAsia="Times New Roman" w:hAnsi="Times New Roman" w:cs="Times New Roman"/>
          <w:spacing w:val="2"/>
          <w:sz w:val="24"/>
          <w:szCs w:val="24"/>
          <w:lang w:eastAsia="ru-RU"/>
        </w:rPr>
        <w:t>недействительным</w:t>
      </w:r>
      <w:proofErr w:type="gramEnd"/>
      <w:r w:rsidRPr="006D1EC4">
        <w:rPr>
          <w:rFonts w:ascii="Times New Roman" w:eastAsia="Times New Roman" w:hAnsi="Times New Roman" w:cs="Times New Roman"/>
          <w:spacing w:val="2"/>
          <w:sz w:val="24"/>
          <w:szCs w:val="24"/>
          <w:lang w:eastAsia="ru-RU"/>
        </w:rPr>
        <w:t>, восстановлении права собственности. Решением суда требования удовлетворены.</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Передача жилых помещений в собственность детям-сиротам и детям, оставшимся без попечения родителей, в соответствии с Законом РФ от 04.07.1991 года № 1541-1 «О приватизации жилищного фонда в Российской Федерации» в 2017 - 2018 гг. не осуществлялась.</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Фактов регистрации граждан в жилых помещениях, собственниками которых являются дети-сироты либо являются нанимателями жилых помещений по договорам социального найма или членами семьи нанимателя, а также случаев смены собственника жилья или нанимателя без выяснения мнения законного представителя и органа опеки и попечительства, совершения сделок с таким жильем, не имеется.</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 xml:space="preserve">Фактов приватизации жилья, нанимателем которого по договору социального найма или членом семьи нанимателя является ребенок-сирота, родственниками этих детей, без их участия, не имеется. </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 xml:space="preserve">Пустующие жилые помещения пригодны для проживания, но не используются по назначению в связи с тем, что несовершеннолетние находятся на обучении в </w:t>
      </w:r>
      <w:r w:rsidRPr="006D1EC4">
        <w:rPr>
          <w:rFonts w:ascii="Times New Roman" w:eastAsia="Times New Roman" w:hAnsi="Times New Roman" w:cs="Times New Roman"/>
          <w:spacing w:val="2"/>
          <w:sz w:val="24"/>
          <w:szCs w:val="24"/>
          <w:lang w:eastAsia="ru-RU"/>
        </w:rPr>
        <w:lastRenderedPageBreak/>
        <w:t>профессиональных образовательных организациях или под опекой (попечительством) и проживают в других жилых помещениях.</w:t>
      </w:r>
    </w:p>
    <w:p w:rsidR="006D1EC4" w:rsidRPr="006D1EC4" w:rsidRDefault="006D1EC4" w:rsidP="006D1EC4">
      <w:pPr>
        <w:suppressLineNumbers/>
        <w:suppressAutoHyphens/>
        <w:spacing w:after="0" w:line="240" w:lineRule="auto"/>
        <w:ind w:firstLine="709"/>
        <w:jc w:val="both"/>
        <w:rPr>
          <w:rFonts w:ascii="Times New Roman" w:eastAsia="Times New Roman" w:hAnsi="Times New Roman" w:cs="Times New Roman"/>
          <w:spacing w:val="2"/>
          <w:sz w:val="24"/>
          <w:szCs w:val="24"/>
          <w:lang w:eastAsia="ru-RU"/>
        </w:rPr>
      </w:pPr>
      <w:r w:rsidRPr="006D1EC4">
        <w:rPr>
          <w:rFonts w:ascii="Times New Roman" w:eastAsia="Times New Roman" w:hAnsi="Times New Roman" w:cs="Times New Roman"/>
          <w:spacing w:val="2"/>
          <w:sz w:val="24"/>
          <w:szCs w:val="24"/>
          <w:lang w:eastAsia="ru-RU"/>
        </w:rPr>
        <w:t>Фактов нарушения законодательства при использовании пустующих жилых помещений, собственниками которых либо нанимателями по договорам социального найма или членами семьи нанимателя являются дети-сироты и дети, оставшиеся без попечения родителей, не имеется. Договоры сдачи жилых помещений в аренду, в наем или доверительное управление не заключались.</w:t>
      </w:r>
    </w:p>
    <w:p w:rsidR="006D1EC4" w:rsidRPr="006D1EC4" w:rsidRDefault="006D1EC4" w:rsidP="006D1EC4">
      <w:pPr>
        <w:spacing w:after="0"/>
        <w:jc w:val="right"/>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Таблица 26</w:t>
      </w:r>
    </w:p>
    <w:tbl>
      <w:tblPr>
        <w:tblpPr w:leftFromText="180" w:rightFromText="180" w:vertAnchor="text" w:horzAnchor="margin" w:tblpY="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260"/>
      </w:tblGrid>
      <w:tr w:rsidR="006D1EC4" w:rsidRPr="006D1EC4" w:rsidTr="006D1EC4">
        <w:tc>
          <w:tcPr>
            <w:tcW w:w="6062" w:type="dxa"/>
          </w:tcPr>
          <w:p w:rsidR="006D1EC4" w:rsidRPr="006D1EC4" w:rsidRDefault="006D1EC4" w:rsidP="006D1EC4">
            <w:pPr>
              <w:autoSpaceDE w:val="0"/>
              <w:autoSpaceDN w:val="0"/>
              <w:adjustRightInd w:val="0"/>
              <w:spacing w:after="0"/>
              <w:jc w:val="both"/>
              <w:rPr>
                <w:rFonts w:ascii="Times New Roman" w:eastAsia="Times New Roman" w:hAnsi="Times New Roman" w:cs="Times New Roman"/>
                <w:u w:val="single"/>
              </w:rPr>
            </w:pPr>
          </w:p>
        </w:tc>
        <w:tc>
          <w:tcPr>
            <w:tcW w:w="3260" w:type="dxa"/>
          </w:tcPr>
          <w:p w:rsidR="006D1EC4" w:rsidRPr="006D1EC4" w:rsidRDefault="006D1EC4" w:rsidP="006D1EC4">
            <w:pPr>
              <w:autoSpaceDE w:val="0"/>
              <w:autoSpaceDN w:val="0"/>
              <w:adjustRightInd w:val="0"/>
              <w:spacing w:after="0"/>
              <w:rPr>
                <w:rFonts w:ascii="Times New Roman" w:eastAsia="Times New Roman" w:hAnsi="Times New Roman" w:cs="Times New Roman"/>
              </w:rPr>
            </w:pPr>
            <w:r w:rsidRPr="006D1EC4">
              <w:rPr>
                <w:rFonts w:ascii="Times New Roman" w:eastAsia="Times New Roman" w:hAnsi="Times New Roman" w:cs="Times New Roman"/>
              </w:rPr>
              <w:t>Кол-во воспитанников</w:t>
            </w:r>
          </w:p>
        </w:tc>
      </w:tr>
      <w:tr w:rsidR="006D1EC4" w:rsidRPr="006D1EC4" w:rsidTr="006D1EC4">
        <w:tc>
          <w:tcPr>
            <w:tcW w:w="6062" w:type="dxa"/>
          </w:tcPr>
          <w:p w:rsidR="006D1EC4" w:rsidRPr="006D1EC4" w:rsidRDefault="006D1EC4" w:rsidP="006D1EC4">
            <w:pPr>
              <w:autoSpaceDE w:val="0"/>
              <w:autoSpaceDN w:val="0"/>
              <w:adjustRightInd w:val="0"/>
              <w:spacing w:after="0"/>
              <w:jc w:val="both"/>
              <w:rPr>
                <w:rFonts w:ascii="Times New Roman" w:eastAsia="Times New Roman" w:hAnsi="Times New Roman" w:cs="Times New Roman"/>
              </w:rPr>
            </w:pPr>
            <w:r w:rsidRPr="006D1EC4">
              <w:rPr>
                <w:rFonts w:ascii="Times New Roman" w:eastAsia="Times New Roman" w:hAnsi="Times New Roman" w:cs="Times New Roman"/>
              </w:rPr>
              <w:t xml:space="preserve">Прописка вновь </w:t>
            </w:r>
            <w:proofErr w:type="gramStart"/>
            <w:r w:rsidRPr="006D1EC4">
              <w:rPr>
                <w:rFonts w:ascii="Times New Roman" w:eastAsia="Times New Roman" w:hAnsi="Times New Roman" w:cs="Times New Roman"/>
              </w:rPr>
              <w:t>поступивших</w:t>
            </w:r>
            <w:proofErr w:type="gramEnd"/>
          </w:p>
        </w:tc>
        <w:tc>
          <w:tcPr>
            <w:tcW w:w="3260" w:type="dxa"/>
          </w:tcPr>
          <w:p w:rsidR="006D1EC4" w:rsidRPr="006D1EC4" w:rsidRDefault="006D1EC4" w:rsidP="006D1EC4">
            <w:pPr>
              <w:autoSpaceDE w:val="0"/>
              <w:autoSpaceDN w:val="0"/>
              <w:adjustRightInd w:val="0"/>
              <w:spacing w:after="0"/>
              <w:jc w:val="center"/>
              <w:rPr>
                <w:rFonts w:ascii="Times New Roman" w:eastAsia="Times New Roman" w:hAnsi="Times New Roman" w:cs="Times New Roman"/>
                <w:b/>
              </w:rPr>
            </w:pPr>
            <w:r w:rsidRPr="006D1EC4">
              <w:rPr>
                <w:rFonts w:ascii="Times New Roman" w:eastAsia="Times New Roman" w:hAnsi="Times New Roman" w:cs="Times New Roman"/>
                <w:b/>
              </w:rPr>
              <w:t>30</w:t>
            </w:r>
          </w:p>
        </w:tc>
      </w:tr>
      <w:tr w:rsidR="006D1EC4" w:rsidRPr="006D1EC4" w:rsidTr="006D1EC4">
        <w:trPr>
          <w:trHeight w:val="70"/>
        </w:trPr>
        <w:tc>
          <w:tcPr>
            <w:tcW w:w="6062" w:type="dxa"/>
          </w:tcPr>
          <w:p w:rsidR="006D1EC4" w:rsidRPr="006D1EC4" w:rsidRDefault="006D1EC4" w:rsidP="006D1EC4">
            <w:pPr>
              <w:autoSpaceDE w:val="0"/>
              <w:autoSpaceDN w:val="0"/>
              <w:adjustRightInd w:val="0"/>
              <w:spacing w:after="0"/>
              <w:jc w:val="both"/>
              <w:rPr>
                <w:rFonts w:ascii="Times New Roman" w:eastAsia="Times New Roman" w:hAnsi="Times New Roman" w:cs="Times New Roman"/>
              </w:rPr>
            </w:pPr>
            <w:r w:rsidRPr="006D1EC4">
              <w:rPr>
                <w:rFonts w:ascii="Times New Roman" w:eastAsia="Times New Roman" w:hAnsi="Times New Roman" w:cs="Times New Roman"/>
              </w:rPr>
              <w:t xml:space="preserve">Выписка </w:t>
            </w:r>
            <w:proofErr w:type="gramStart"/>
            <w:r w:rsidRPr="006D1EC4">
              <w:rPr>
                <w:rFonts w:ascii="Times New Roman" w:eastAsia="Times New Roman" w:hAnsi="Times New Roman" w:cs="Times New Roman"/>
              </w:rPr>
              <w:t>выбывших</w:t>
            </w:r>
            <w:proofErr w:type="gramEnd"/>
            <w:r w:rsidRPr="006D1EC4">
              <w:rPr>
                <w:rFonts w:ascii="Times New Roman" w:eastAsia="Times New Roman" w:hAnsi="Times New Roman" w:cs="Times New Roman"/>
              </w:rPr>
              <w:t xml:space="preserve"> </w:t>
            </w:r>
          </w:p>
        </w:tc>
        <w:tc>
          <w:tcPr>
            <w:tcW w:w="3260" w:type="dxa"/>
          </w:tcPr>
          <w:p w:rsidR="006D1EC4" w:rsidRPr="006D1EC4" w:rsidRDefault="006D1EC4" w:rsidP="006D1EC4">
            <w:pPr>
              <w:autoSpaceDE w:val="0"/>
              <w:autoSpaceDN w:val="0"/>
              <w:adjustRightInd w:val="0"/>
              <w:spacing w:after="0"/>
              <w:jc w:val="center"/>
              <w:rPr>
                <w:rFonts w:ascii="Times New Roman" w:eastAsia="Times New Roman" w:hAnsi="Times New Roman" w:cs="Times New Roman"/>
                <w:b/>
              </w:rPr>
            </w:pPr>
            <w:r w:rsidRPr="006D1EC4">
              <w:rPr>
                <w:rFonts w:ascii="Times New Roman" w:eastAsia="Times New Roman" w:hAnsi="Times New Roman" w:cs="Times New Roman"/>
                <w:b/>
              </w:rPr>
              <w:t>36</w:t>
            </w:r>
          </w:p>
        </w:tc>
      </w:tr>
      <w:tr w:rsidR="006D1EC4" w:rsidRPr="006D1EC4" w:rsidTr="006D1EC4">
        <w:trPr>
          <w:trHeight w:val="70"/>
        </w:trPr>
        <w:tc>
          <w:tcPr>
            <w:tcW w:w="6062" w:type="dxa"/>
          </w:tcPr>
          <w:p w:rsidR="006D1EC4" w:rsidRPr="006D1EC4" w:rsidRDefault="006D1EC4" w:rsidP="006D1EC4">
            <w:pPr>
              <w:autoSpaceDE w:val="0"/>
              <w:autoSpaceDN w:val="0"/>
              <w:adjustRightInd w:val="0"/>
              <w:spacing w:after="0"/>
              <w:jc w:val="both"/>
              <w:rPr>
                <w:rFonts w:ascii="Times New Roman" w:eastAsia="Times New Roman" w:hAnsi="Times New Roman" w:cs="Times New Roman"/>
              </w:rPr>
            </w:pPr>
            <w:r w:rsidRPr="006D1EC4">
              <w:rPr>
                <w:rFonts w:ascii="Times New Roman" w:eastAsia="Times New Roman" w:hAnsi="Times New Roman" w:cs="Times New Roman"/>
              </w:rPr>
              <w:t xml:space="preserve">Оформление гражданства </w:t>
            </w:r>
          </w:p>
        </w:tc>
        <w:tc>
          <w:tcPr>
            <w:tcW w:w="3260" w:type="dxa"/>
          </w:tcPr>
          <w:p w:rsidR="006D1EC4" w:rsidRPr="006D1EC4" w:rsidRDefault="006D1EC4" w:rsidP="006D1EC4">
            <w:pPr>
              <w:autoSpaceDE w:val="0"/>
              <w:autoSpaceDN w:val="0"/>
              <w:adjustRightInd w:val="0"/>
              <w:spacing w:after="0"/>
              <w:jc w:val="center"/>
              <w:rPr>
                <w:rFonts w:ascii="Times New Roman" w:eastAsia="Times New Roman" w:hAnsi="Times New Roman" w:cs="Times New Roman"/>
                <w:b/>
              </w:rPr>
            </w:pPr>
            <w:r w:rsidRPr="006D1EC4">
              <w:rPr>
                <w:rFonts w:ascii="Times New Roman" w:eastAsia="Times New Roman" w:hAnsi="Times New Roman" w:cs="Times New Roman"/>
                <w:b/>
              </w:rPr>
              <w:t>0</w:t>
            </w:r>
          </w:p>
        </w:tc>
      </w:tr>
      <w:tr w:rsidR="006D1EC4" w:rsidRPr="006D1EC4" w:rsidTr="006D1EC4">
        <w:trPr>
          <w:trHeight w:val="70"/>
        </w:trPr>
        <w:tc>
          <w:tcPr>
            <w:tcW w:w="6062" w:type="dxa"/>
          </w:tcPr>
          <w:p w:rsidR="006D1EC4" w:rsidRPr="006D1EC4" w:rsidRDefault="006D1EC4" w:rsidP="006D1EC4">
            <w:pPr>
              <w:autoSpaceDE w:val="0"/>
              <w:autoSpaceDN w:val="0"/>
              <w:adjustRightInd w:val="0"/>
              <w:jc w:val="both"/>
              <w:rPr>
                <w:rFonts w:ascii="Times New Roman" w:eastAsia="Times New Roman" w:hAnsi="Times New Roman" w:cs="Times New Roman"/>
              </w:rPr>
            </w:pPr>
            <w:r w:rsidRPr="006D1EC4">
              <w:rPr>
                <w:rFonts w:ascii="Times New Roman" w:eastAsia="Times New Roman" w:hAnsi="Times New Roman" w:cs="Times New Roman"/>
              </w:rPr>
              <w:t>Прописка по месту жительства</w:t>
            </w:r>
          </w:p>
        </w:tc>
        <w:tc>
          <w:tcPr>
            <w:tcW w:w="3260" w:type="dxa"/>
          </w:tcPr>
          <w:p w:rsidR="006D1EC4" w:rsidRPr="006D1EC4" w:rsidRDefault="006D1EC4" w:rsidP="006D1EC4">
            <w:pPr>
              <w:autoSpaceDE w:val="0"/>
              <w:autoSpaceDN w:val="0"/>
              <w:adjustRightInd w:val="0"/>
              <w:jc w:val="center"/>
              <w:rPr>
                <w:rFonts w:ascii="Times New Roman" w:eastAsia="Times New Roman" w:hAnsi="Times New Roman" w:cs="Times New Roman"/>
                <w:b/>
              </w:rPr>
            </w:pPr>
            <w:r w:rsidRPr="006D1EC4">
              <w:rPr>
                <w:rFonts w:ascii="Times New Roman" w:eastAsia="Times New Roman" w:hAnsi="Times New Roman" w:cs="Times New Roman"/>
                <w:b/>
              </w:rPr>
              <w:t>4</w:t>
            </w:r>
          </w:p>
        </w:tc>
      </w:tr>
    </w:tbl>
    <w:p w:rsidR="001A2228" w:rsidRDefault="001A2228" w:rsidP="006D1EC4">
      <w:pPr>
        <w:autoSpaceDE w:val="0"/>
        <w:autoSpaceDN w:val="0"/>
        <w:adjustRightInd w:val="0"/>
        <w:jc w:val="both"/>
        <w:rPr>
          <w:rFonts w:ascii="Times New Roman" w:eastAsia="Times New Roman" w:hAnsi="Times New Roman" w:cs="Times New Roman"/>
          <w:lang w:eastAsia="ru-RU"/>
        </w:rPr>
      </w:pPr>
    </w:p>
    <w:p w:rsidR="0031469D" w:rsidRPr="006D1EC4" w:rsidRDefault="0031469D" w:rsidP="006D1EC4">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Оформлены документы</w:t>
      </w:r>
    </w:p>
    <w:tbl>
      <w:tblPr>
        <w:tblStyle w:val="a3"/>
        <w:tblW w:w="0" w:type="auto"/>
        <w:tblLook w:val="04A0" w:firstRow="1" w:lastRow="0" w:firstColumn="1" w:lastColumn="0" w:noHBand="0" w:noVBand="1"/>
      </w:tblPr>
      <w:tblGrid>
        <w:gridCol w:w="1668"/>
        <w:gridCol w:w="1701"/>
        <w:gridCol w:w="1417"/>
        <w:gridCol w:w="1701"/>
        <w:gridCol w:w="1559"/>
        <w:gridCol w:w="1418"/>
      </w:tblGrid>
      <w:tr w:rsidR="0031469D" w:rsidRPr="00312771" w:rsidTr="009B0967">
        <w:tc>
          <w:tcPr>
            <w:tcW w:w="4786" w:type="dxa"/>
            <w:gridSpan w:val="3"/>
          </w:tcPr>
          <w:p w:rsidR="0031469D" w:rsidRPr="00312771" w:rsidRDefault="0031469D" w:rsidP="009B0967">
            <w:pPr>
              <w:jc w:val="center"/>
              <w:rPr>
                <w:rFonts w:ascii="Times New Roman" w:hAnsi="Times New Roman" w:cs="Times New Roman"/>
              </w:rPr>
            </w:pPr>
            <w:r w:rsidRPr="00312771">
              <w:rPr>
                <w:rFonts w:ascii="Times New Roman" w:hAnsi="Times New Roman" w:cs="Times New Roman"/>
              </w:rPr>
              <w:t>ЗАГС</w:t>
            </w:r>
          </w:p>
        </w:tc>
        <w:tc>
          <w:tcPr>
            <w:tcW w:w="1701" w:type="dxa"/>
          </w:tcPr>
          <w:p w:rsidR="0031469D" w:rsidRPr="00312771" w:rsidRDefault="0031469D" w:rsidP="009B0967">
            <w:pPr>
              <w:jc w:val="center"/>
              <w:rPr>
                <w:rFonts w:ascii="Times New Roman" w:hAnsi="Times New Roman" w:cs="Times New Roman"/>
              </w:rPr>
            </w:pPr>
            <w:r w:rsidRPr="00312771">
              <w:rPr>
                <w:rFonts w:ascii="Times New Roman" w:hAnsi="Times New Roman" w:cs="Times New Roman"/>
              </w:rPr>
              <w:t>Налоговая</w:t>
            </w:r>
          </w:p>
        </w:tc>
        <w:tc>
          <w:tcPr>
            <w:tcW w:w="1559" w:type="dxa"/>
          </w:tcPr>
          <w:p w:rsidR="0031469D" w:rsidRPr="00312771" w:rsidRDefault="0031469D" w:rsidP="009B0967">
            <w:pPr>
              <w:jc w:val="center"/>
              <w:rPr>
                <w:rFonts w:ascii="Times New Roman" w:hAnsi="Times New Roman" w:cs="Times New Roman"/>
              </w:rPr>
            </w:pPr>
            <w:r w:rsidRPr="00312771">
              <w:rPr>
                <w:rFonts w:ascii="Times New Roman" w:hAnsi="Times New Roman" w:cs="Times New Roman"/>
              </w:rPr>
              <w:t>Пенсионный фонд</w:t>
            </w:r>
          </w:p>
        </w:tc>
        <w:tc>
          <w:tcPr>
            <w:tcW w:w="1418" w:type="dxa"/>
          </w:tcPr>
          <w:p w:rsidR="0031469D" w:rsidRPr="00312771" w:rsidRDefault="0031469D" w:rsidP="009B0967">
            <w:pPr>
              <w:jc w:val="center"/>
              <w:rPr>
                <w:rFonts w:ascii="Times New Roman" w:hAnsi="Times New Roman" w:cs="Times New Roman"/>
              </w:rPr>
            </w:pPr>
            <w:r w:rsidRPr="00312771">
              <w:rPr>
                <w:rFonts w:ascii="Times New Roman" w:hAnsi="Times New Roman" w:cs="Times New Roman"/>
              </w:rPr>
              <w:t xml:space="preserve">ОУФМС России </w:t>
            </w:r>
          </w:p>
        </w:tc>
      </w:tr>
      <w:tr w:rsidR="0031469D" w:rsidRPr="00312771" w:rsidTr="009B0967">
        <w:tc>
          <w:tcPr>
            <w:tcW w:w="1668" w:type="dxa"/>
          </w:tcPr>
          <w:p w:rsidR="0031469D" w:rsidRPr="00312771" w:rsidRDefault="0031469D" w:rsidP="009B0967">
            <w:pPr>
              <w:rPr>
                <w:rFonts w:ascii="Times New Roman" w:hAnsi="Times New Roman" w:cs="Times New Roman"/>
              </w:rPr>
            </w:pPr>
            <w:r>
              <w:rPr>
                <w:rFonts w:ascii="Times New Roman" w:hAnsi="Times New Roman" w:cs="Times New Roman"/>
              </w:rPr>
              <w:t xml:space="preserve">Свидетельство </w:t>
            </w:r>
            <w:r w:rsidRPr="00312771">
              <w:rPr>
                <w:rFonts w:ascii="Times New Roman" w:hAnsi="Times New Roman" w:cs="Times New Roman"/>
              </w:rPr>
              <w:t xml:space="preserve"> о рождении </w:t>
            </w:r>
          </w:p>
        </w:tc>
        <w:tc>
          <w:tcPr>
            <w:tcW w:w="1701"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 xml:space="preserve">Свидетельство  о смерти (родителей) </w:t>
            </w:r>
          </w:p>
        </w:tc>
        <w:tc>
          <w:tcPr>
            <w:tcW w:w="1417"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Справка ф-25</w:t>
            </w:r>
          </w:p>
        </w:tc>
        <w:tc>
          <w:tcPr>
            <w:tcW w:w="1701"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ИНН</w:t>
            </w:r>
          </w:p>
        </w:tc>
        <w:tc>
          <w:tcPr>
            <w:tcW w:w="1559"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 xml:space="preserve">СНИЛС </w:t>
            </w:r>
          </w:p>
        </w:tc>
        <w:tc>
          <w:tcPr>
            <w:tcW w:w="1418"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 xml:space="preserve">Получение паспортов </w:t>
            </w:r>
          </w:p>
        </w:tc>
      </w:tr>
      <w:tr w:rsidR="0031469D" w:rsidRPr="00312771" w:rsidTr="009B0967">
        <w:tc>
          <w:tcPr>
            <w:tcW w:w="9464" w:type="dxa"/>
            <w:gridSpan w:val="6"/>
          </w:tcPr>
          <w:p w:rsidR="0031469D" w:rsidRPr="00312771" w:rsidRDefault="0031469D" w:rsidP="009B0967">
            <w:pPr>
              <w:rPr>
                <w:rFonts w:ascii="Times New Roman" w:hAnsi="Times New Roman" w:cs="Times New Roman"/>
                <w:b/>
              </w:rPr>
            </w:pPr>
            <w:r w:rsidRPr="00312771">
              <w:rPr>
                <w:rFonts w:ascii="Times New Roman" w:hAnsi="Times New Roman" w:cs="Times New Roman"/>
                <w:b/>
              </w:rPr>
              <w:t>ИТОГО</w:t>
            </w:r>
          </w:p>
        </w:tc>
      </w:tr>
      <w:tr w:rsidR="0031469D" w:rsidRPr="00312771" w:rsidTr="009B0967">
        <w:tc>
          <w:tcPr>
            <w:tcW w:w="1668"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30</w:t>
            </w:r>
          </w:p>
        </w:tc>
        <w:tc>
          <w:tcPr>
            <w:tcW w:w="1701"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8</w:t>
            </w:r>
          </w:p>
        </w:tc>
        <w:tc>
          <w:tcPr>
            <w:tcW w:w="1417"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0</w:t>
            </w:r>
          </w:p>
        </w:tc>
        <w:tc>
          <w:tcPr>
            <w:tcW w:w="1701"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16</w:t>
            </w:r>
          </w:p>
        </w:tc>
        <w:tc>
          <w:tcPr>
            <w:tcW w:w="1559"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11</w:t>
            </w:r>
          </w:p>
        </w:tc>
        <w:tc>
          <w:tcPr>
            <w:tcW w:w="1418" w:type="dxa"/>
          </w:tcPr>
          <w:p w:rsidR="0031469D" w:rsidRPr="00312771" w:rsidRDefault="0031469D" w:rsidP="009B0967">
            <w:pPr>
              <w:rPr>
                <w:rFonts w:ascii="Times New Roman" w:hAnsi="Times New Roman" w:cs="Times New Roman"/>
              </w:rPr>
            </w:pPr>
            <w:r w:rsidRPr="00312771">
              <w:rPr>
                <w:rFonts w:ascii="Times New Roman" w:hAnsi="Times New Roman" w:cs="Times New Roman"/>
              </w:rPr>
              <w:t>3</w:t>
            </w:r>
          </w:p>
        </w:tc>
      </w:tr>
    </w:tbl>
    <w:p w:rsidR="00964FD2" w:rsidRPr="006D1EC4" w:rsidRDefault="00964FD2" w:rsidP="001A2228">
      <w:pPr>
        <w:rPr>
          <w:rFonts w:ascii="Times New Roman" w:eastAsia="Times New Roman" w:hAnsi="Times New Roman" w:cs="Times New Roman"/>
          <w:lang w:eastAsia="ru-RU"/>
        </w:rPr>
      </w:pPr>
    </w:p>
    <w:p w:rsidR="006D1EC4" w:rsidRPr="006D1EC4" w:rsidRDefault="006D1EC4" w:rsidP="006D1EC4">
      <w:pPr>
        <w:ind w:firstLine="703"/>
        <w:jc w:val="both"/>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Анализ работы социально-правового отделения с детьми ТОЗ</w:t>
      </w:r>
    </w:p>
    <w:p w:rsidR="006D1EC4" w:rsidRPr="006D1EC4" w:rsidRDefault="006D1EC4" w:rsidP="006D1EC4">
      <w:pPr>
        <w:ind w:firstLine="703"/>
        <w:jc w:val="right"/>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Таблица 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190"/>
        <w:gridCol w:w="3085"/>
      </w:tblGrid>
      <w:tr w:rsidR="006D1EC4" w:rsidRPr="006D1EC4" w:rsidTr="006D1EC4">
        <w:tc>
          <w:tcPr>
            <w:tcW w:w="9356" w:type="dxa"/>
            <w:gridSpan w:val="3"/>
          </w:tcPr>
          <w:p w:rsidR="006D1EC4" w:rsidRPr="006D1EC4" w:rsidRDefault="006D1EC4" w:rsidP="006D1EC4">
            <w:pPr>
              <w:rPr>
                <w:rFonts w:ascii="Times New Roman" w:eastAsia="Times New Roman" w:hAnsi="Times New Roman" w:cs="Times New Roman"/>
                <w:lang w:eastAsia="ru-RU"/>
              </w:rPr>
            </w:pPr>
            <w:r w:rsidRPr="006D1EC4">
              <w:rPr>
                <w:rFonts w:ascii="Times New Roman" w:eastAsia="Times New Roman" w:hAnsi="Times New Roman" w:cs="Times New Roman"/>
                <w:b/>
                <w:lang w:eastAsia="ru-RU"/>
              </w:rPr>
              <w:t>Консилиумы</w:t>
            </w:r>
          </w:p>
        </w:tc>
      </w:tr>
      <w:tr w:rsidR="006D1EC4" w:rsidRPr="006D1EC4" w:rsidTr="006D1EC4">
        <w:tc>
          <w:tcPr>
            <w:tcW w:w="3081" w:type="dxa"/>
          </w:tcPr>
          <w:p w:rsidR="006D1EC4" w:rsidRPr="006D1EC4" w:rsidRDefault="006D1EC4" w:rsidP="006D1EC4">
            <w:pPr>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Количество консилиумов</w:t>
            </w:r>
          </w:p>
        </w:tc>
        <w:tc>
          <w:tcPr>
            <w:tcW w:w="3190" w:type="dxa"/>
          </w:tcPr>
          <w:p w:rsidR="006D1EC4" w:rsidRPr="006D1EC4" w:rsidRDefault="006D1EC4" w:rsidP="006D1EC4">
            <w:pPr>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Плановые</w:t>
            </w:r>
          </w:p>
        </w:tc>
        <w:tc>
          <w:tcPr>
            <w:tcW w:w="3085" w:type="dxa"/>
          </w:tcPr>
          <w:p w:rsidR="006D1EC4" w:rsidRPr="006D1EC4" w:rsidRDefault="006D1EC4" w:rsidP="006D1EC4">
            <w:pPr>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Внеплановые</w:t>
            </w:r>
          </w:p>
        </w:tc>
      </w:tr>
      <w:tr w:rsidR="006D1EC4" w:rsidRPr="006D1EC4" w:rsidTr="006D1EC4">
        <w:trPr>
          <w:trHeight w:val="400"/>
        </w:trPr>
        <w:tc>
          <w:tcPr>
            <w:tcW w:w="3081" w:type="dxa"/>
            <w:vAlign w:val="center"/>
          </w:tcPr>
          <w:p w:rsidR="006D1EC4" w:rsidRPr="006D1EC4" w:rsidRDefault="006D1EC4" w:rsidP="006D1EC4">
            <w:pPr>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23</w:t>
            </w:r>
          </w:p>
        </w:tc>
        <w:tc>
          <w:tcPr>
            <w:tcW w:w="3190" w:type="dxa"/>
            <w:vAlign w:val="center"/>
          </w:tcPr>
          <w:p w:rsidR="006D1EC4" w:rsidRPr="006D1EC4" w:rsidRDefault="006D1EC4" w:rsidP="006D1EC4">
            <w:pPr>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16</w:t>
            </w:r>
          </w:p>
        </w:tc>
        <w:tc>
          <w:tcPr>
            <w:tcW w:w="3085" w:type="dxa"/>
            <w:vAlign w:val="center"/>
          </w:tcPr>
          <w:p w:rsidR="006D1EC4" w:rsidRPr="006D1EC4" w:rsidRDefault="006D1EC4" w:rsidP="006D1EC4">
            <w:pPr>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7</w:t>
            </w:r>
          </w:p>
        </w:tc>
      </w:tr>
    </w:tbl>
    <w:p w:rsidR="006D1EC4" w:rsidRPr="006D1EC4" w:rsidRDefault="006D1EC4" w:rsidP="006D1EC4">
      <w:pPr>
        <w:ind w:firstLine="703"/>
        <w:jc w:val="both"/>
        <w:rPr>
          <w:rFonts w:ascii="Times New Roman" w:eastAsia="Times New Roman" w:hAnsi="Times New Roman" w:cs="Times New Roman"/>
          <w:lang w:eastAsia="ru-RU"/>
        </w:rPr>
      </w:pPr>
      <w:r w:rsidRPr="006D1EC4">
        <w:rPr>
          <w:rFonts w:ascii="Times New Roman" w:eastAsia="Times New Roman" w:hAnsi="Times New Roman" w:cs="Times New Roman"/>
          <w:lang w:eastAsia="ru-RU"/>
        </w:rPr>
        <w:t>В 2018 году разработаны и утверждены 32 индивидуальные программы реабилитации и жизнеустройства, из них 6 повторно.</w:t>
      </w:r>
    </w:p>
    <w:p w:rsidR="006D1EC4" w:rsidRPr="006D1EC4" w:rsidRDefault="006D1EC4" w:rsidP="006D1EC4">
      <w:pPr>
        <w:ind w:firstLine="703"/>
        <w:jc w:val="right"/>
        <w:rPr>
          <w:rFonts w:ascii="Times New Roman" w:eastAsia="Times New Roman" w:hAnsi="Times New Roman" w:cs="Times New Roman"/>
          <w:b/>
          <w:lang w:eastAsia="ru-RU"/>
        </w:rPr>
      </w:pPr>
      <w:r w:rsidRPr="006D1EC4">
        <w:rPr>
          <w:rFonts w:ascii="Times New Roman" w:eastAsia="Times New Roman" w:hAnsi="Times New Roman" w:cs="Times New Roman"/>
          <w:lang w:eastAsia="ru-RU"/>
        </w:rPr>
        <w:t xml:space="preserve"> </w:t>
      </w:r>
      <w:r w:rsidRPr="006D1EC4">
        <w:rPr>
          <w:rFonts w:ascii="Times New Roman" w:eastAsia="Times New Roman" w:hAnsi="Times New Roman" w:cs="Times New Roman"/>
          <w:b/>
          <w:lang w:eastAsia="ru-RU"/>
        </w:rPr>
        <w:t>Таблица 28</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6D1EC4" w:rsidRPr="006D1EC4" w:rsidTr="006D1EC4">
        <w:trPr>
          <w:trHeight w:val="91"/>
        </w:trPr>
        <w:tc>
          <w:tcPr>
            <w:tcW w:w="9356" w:type="dxa"/>
            <w:gridSpan w:val="2"/>
          </w:tcPr>
          <w:p w:rsidR="006D1EC4" w:rsidRPr="006D1EC4" w:rsidRDefault="006D1EC4" w:rsidP="006D1EC4">
            <w:pPr>
              <w:rPr>
                <w:rFonts w:ascii="Times New Roman" w:eastAsia="Times New Roman" w:hAnsi="Times New Roman" w:cs="Times New Roman"/>
                <w:lang w:eastAsia="ru-RU"/>
              </w:rPr>
            </w:pPr>
            <w:r w:rsidRPr="006D1EC4">
              <w:rPr>
                <w:rFonts w:ascii="Times New Roman" w:eastAsia="Times New Roman" w:hAnsi="Times New Roman" w:cs="Times New Roman"/>
                <w:b/>
                <w:lang w:eastAsia="ru-RU"/>
              </w:rPr>
              <w:t>Психолог</w:t>
            </w:r>
            <w:r w:rsidRPr="006D1EC4">
              <w:rPr>
                <w:rFonts w:ascii="Times New Roman" w:eastAsia="Times New Roman" w:hAnsi="Times New Roman" w:cs="Times New Roman"/>
                <w:lang w:eastAsia="ru-RU"/>
              </w:rPr>
              <w:t>о</w:t>
            </w:r>
            <w:r w:rsidRPr="006D1EC4">
              <w:rPr>
                <w:rFonts w:ascii="Times New Roman" w:eastAsia="Times New Roman" w:hAnsi="Times New Roman" w:cs="Times New Roman"/>
                <w:b/>
                <w:lang w:eastAsia="ru-RU"/>
              </w:rPr>
              <w:t>-медико-педагогические комиссии (ПМПК)</w:t>
            </w:r>
          </w:p>
        </w:tc>
      </w:tr>
      <w:tr w:rsidR="006D1EC4" w:rsidRPr="006D1EC4" w:rsidTr="006D1EC4">
        <w:trPr>
          <w:trHeight w:val="155"/>
        </w:trPr>
        <w:tc>
          <w:tcPr>
            <w:tcW w:w="3828" w:type="dxa"/>
            <w:vAlign w:val="center"/>
          </w:tcPr>
          <w:p w:rsidR="006D1EC4" w:rsidRPr="006D1EC4" w:rsidRDefault="006D1EC4" w:rsidP="006D1EC4">
            <w:pPr>
              <w:jc w:val="center"/>
              <w:rPr>
                <w:rFonts w:ascii="Times New Roman" w:eastAsia="Times New Roman" w:hAnsi="Times New Roman" w:cs="Times New Roman"/>
                <w:highlight w:val="yellow"/>
                <w:lang w:val="en-US" w:eastAsia="ru-RU"/>
              </w:rPr>
            </w:pPr>
            <w:r w:rsidRPr="006D1EC4">
              <w:rPr>
                <w:rFonts w:ascii="Times New Roman" w:eastAsia="Times New Roman" w:hAnsi="Times New Roman" w:cs="Times New Roman"/>
                <w:lang w:eastAsia="ru-RU"/>
              </w:rPr>
              <w:t xml:space="preserve">Количество, </w:t>
            </w:r>
            <w:proofErr w:type="gramStart"/>
            <w:r w:rsidRPr="006D1EC4">
              <w:rPr>
                <w:rFonts w:ascii="Times New Roman" w:eastAsia="Times New Roman" w:hAnsi="Times New Roman" w:cs="Times New Roman"/>
                <w:lang w:eastAsia="ru-RU"/>
              </w:rPr>
              <w:t>проведенных</w:t>
            </w:r>
            <w:proofErr w:type="gramEnd"/>
            <w:r w:rsidRPr="006D1EC4">
              <w:rPr>
                <w:rFonts w:ascii="Times New Roman" w:eastAsia="Times New Roman" w:hAnsi="Times New Roman" w:cs="Times New Roman"/>
                <w:lang w:eastAsia="ru-RU"/>
              </w:rPr>
              <w:t xml:space="preserve"> ПМПК</w:t>
            </w:r>
          </w:p>
        </w:tc>
        <w:tc>
          <w:tcPr>
            <w:tcW w:w="5528" w:type="dxa"/>
            <w:vAlign w:val="center"/>
          </w:tcPr>
          <w:p w:rsidR="006D1EC4" w:rsidRPr="006D1EC4" w:rsidRDefault="006D1EC4" w:rsidP="006D1EC4">
            <w:pPr>
              <w:jc w:val="center"/>
              <w:rPr>
                <w:rFonts w:ascii="Times New Roman" w:eastAsia="Times New Roman" w:hAnsi="Times New Roman" w:cs="Times New Roman"/>
                <w:lang w:val="en-US" w:eastAsia="ru-RU"/>
              </w:rPr>
            </w:pPr>
            <w:r w:rsidRPr="006D1EC4">
              <w:rPr>
                <w:rFonts w:ascii="Times New Roman" w:eastAsia="Times New Roman" w:hAnsi="Times New Roman" w:cs="Times New Roman"/>
                <w:lang w:eastAsia="ru-RU"/>
              </w:rPr>
              <w:t>Общее количество обследованных воспитанников</w:t>
            </w:r>
          </w:p>
        </w:tc>
      </w:tr>
      <w:tr w:rsidR="006D1EC4" w:rsidRPr="006D1EC4" w:rsidTr="006D1EC4">
        <w:trPr>
          <w:trHeight w:val="60"/>
        </w:trPr>
        <w:tc>
          <w:tcPr>
            <w:tcW w:w="3828" w:type="dxa"/>
            <w:vAlign w:val="center"/>
          </w:tcPr>
          <w:p w:rsidR="006D1EC4" w:rsidRPr="006D1EC4" w:rsidRDefault="006D1EC4" w:rsidP="006D1EC4">
            <w:pPr>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2</w:t>
            </w:r>
          </w:p>
        </w:tc>
        <w:tc>
          <w:tcPr>
            <w:tcW w:w="5528" w:type="dxa"/>
            <w:vAlign w:val="center"/>
          </w:tcPr>
          <w:p w:rsidR="006D1EC4" w:rsidRPr="006D1EC4" w:rsidRDefault="006D1EC4" w:rsidP="006D1EC4">
            <w:pPr>
              <w:jc w:val="center"/>
              <w:rPr>
                <w:rFonts w:ascii="Times New Roman" w:eastAsia="Times New Roman" w:hAnsi="Times New Roman" w:cs="Times New Roman"/>
                <w:b/>
                <w:lang w:eastAsia="ru-RU"/>
              </w:rPr>
            </w:pPr>
            <w:r w:rsidRPr="006D1EC4">
              <w:rPr>
                <w:rFonts w:ascii="Times New Roman" w:eastAsia="Times New Roman" w:hAnsi="Times New Roman" w:cs="Times New Roman"/>
                <w:b/>
                <w:lang w:eastAsia="ru-RU"/>
              </w:rPr>
              <w:t>2 (Бучинский П., Красноштанов А.)</w:t>
            </w:r>
          </w:p>
        </w:tc>
      </w:tr>
    </w:tbl>
    <w:p w:rsidR="006D1EC4" w:rsidRDefault="006D1EC4" w:rsidP="006D1EC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01C61" w:rsidRDefault="00701C61" w:rsidP="006D1EC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01C61" w:rsidRPr="006D1EC4" w:rsidRDefault="00701C61" w:rsidP="006D1EC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8659B" w:rsidRDefault="0008659B" w:rsidP="0008659B">
      <w:pPr>
        <w:rPr>
          <w:rFonts w:ascii="Times New Roman" w:hAnsi="Times New Roman" w:cs="Times New Roman"/>
          <w:b/>
          <w:sz w:val="24"/>
          <w:szCs w:val="24"/>
        </w:rPr>
      </w:pPr>
    </w:p>
    <w:p w:rsidR="0008659B" w:rsidRDefault="0008659B" w:rsidP="0008659B">
      <w:pPr>
        <w:rPr>
          <w:rFonts w:ascii="Times New Roman" w:hAnsi="Times New Roman" w:cs="Times New Roman"/>
          <w:b/>
          <w:sz w:val="24"/>
          <w:szCs w:val="24"/>
        </w:rPr>
      </w:pPr>
    </w:p>
    <w:p w:rsidR="0008659B" w:rsidRPr="0066503F" w:rsidRDefault="0008659B" w:rsidP="0008659B">
      <w:pPr>
        <w:rPr>
          <w:rFonts w:ascii="Times New Roman" w:hAnsi="Times New Roman" w:cs="Times New Roman"/>
          <w:b/>
          <w:sz w:val="24"/>
          <w:szCs w:val="24"/>
        </w:rPr>
      </w:pPr>
      <w:r>
        <w:rPr>
          <w:rFonts w:ascii="Times New Roman" w:hAnsi="Times New Roman" w:cs="Times New Roman"/>
          <w:b/>
          <w:sz w:val="24"/>
          <w:szCs w:val="24"/>
        </w:rPr>
        <w:lastRenderedPageBreak/>
        <w:t xml:space="preserve">                                                                                                                                    т</w:t>
      </w:r>
      <w:r w:rsidRPr="0066503F">
        <w:rPr>
          <w:rFonts w:ascii="Times New Roman" w:hAnsi="Times New Roman" w:cs="Times New Roman"/>
          <w:b/>
          <w:sz w:val="24"/>
          <w:szCs w:val="24"/>
        </w:rPr>
        <w:t>аблица 30</w:t>
      </w:r>
    </w:p>
    <w:p w:rsidR="0008659B" w:rsidRPr="0066503F" w:rsidRDefault="0008659B" w:rsidP="0008659B">
      <w:pPr>
        <w:spacing w:after="0" w:line="240" w:lineRule="auto"/>
        <w:ind w:right="200"/>
        <w:jc w:val="center"/>
        <w:rPr>
          <w:rFonts w:ascii="Times New Roman" w:eastAsia="Times New Roman" w:hAnsi="Times New Roman" w:cs="Times New Roman"/>
          <w:b/>
          <w:sz w:val="24"/>
          <w:szCs w:val="24"/>
          <w:lang w:eastAsia="ru-RU"/>
        </w:rPr>
      </w:pPr>
      <w:r w:rsidRPr="0066503F">
        <w:rPr>
          <w:rFonts w:ascii="Times New Roman" w:eastAsia="Times New Roman" w:hAnsi="Times New Roman" w:cs="Times New Roman"/>
          <w:b/>
          <w:sz w:val="24"/>
          <w:szCs w:val="24"/>
          <w:lang w:eastAsia="ru-RU"/>
        </w:rPr>
        <w:t xml:space="preserve">Мероприятия с детьми, склонными к </w:t>
      </w:r>
      <w:proofErr w:type="spellStart"/>
      <w:r w:rsidRPr="0066503F">
        <w:rPr>
          <w:rFonts w:ascii="Times New Roman" w:eastAsia="Times New Roman" w:hAnsi="Times New Roman" w:cs="Times New Roman"/>
          <w:b/>
          <w:sz w:val="24"/>
          <w:szCs w:val="24"/>
          <w:lang w:eastAsia="ru-RU"/>
        </w:rPr>
        <w:t>девиантному</w:t>
      </w:r>
      <w:proofErr w:type="spellEnd"/>
      <w:r w:rsidRPr="0066503F">
        <w:rPr>
          <w:rFonts w:ascii="Times New Roman" w:eastAsia="Times New Roman" w:hAnsi="Times New Roman" w:cs="Times New Roman"/>
          <w:b/>
          <w:sz w:val="24"/>
          <w:szCs w:val="24"/>
          <w:lang w:eastAsia="ru-RU"/>
        </w:rPr>
        <w:t xml:space="preserve"> поведению</w:t>
      </w:r>
    </w:p>
    <w:p w:rsidR="0008659B" w:rsidRPr="0066503F" w:rsidRDefault="0008659B" w:rsidP="0008659B">
      <w:pPr>
        <w:spacing w:after="0" w:line="240" w:lineRule="auto"/>
        <w:jc w:val="center"/>
        <w:rPr>
          <w:rFonts w:ascii="Times New Roman" w:eastAsia="Times New Roman" w:hAnsi="Times New Roman" w:cs="Times New Roman"/>
          <w:b/>
          <w:sz w:val="24"/>
          <w:szCs w:val="24"/>
          <w:lang w:eastAsia="ru-RU"/>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1744"/>
        <w:gridCol w:w="3935"/>
        <w:gridCol w:w="2145"/>
        <w:gridCol w:w="1094"/>
      </w:tblGrid>
      <w:tr w:rsidR="0008659B" w:rsidRPr="0066503F" w:rsidTr="00517572">
        <w:trPr>
          <w:trHeight w:val="641"/>
        </w:trPr>
        <w:tc>
          <w:tcPr>
            <w:tcW w:w="349" w:type="dxa"/>
            <w:hideMark/>
          </w:tcPr>
          <w:p w:rsidR="0008659B" w:rsidRPr="0066503F" w:rsidRDefault="0008659B" w:rsidP="00517572">
            <w:pPr>
              <w:spacing w:after="0" w:line="240" w:lineRule="auto"/>
              <w:jc w:val="both"/>
              <w:rPr>
                <w:rFonts w:ascii="Times New Roman" w:eastAsia="Times New Roman" w:hAnsi="Times New Roman" w:cs="Times New Roman"/>
                <w:sz w:val="24"/>
                <w:szCs w:val="24"/>
              </w:rPr>
            </w:pPr>
            <w:r w:rsidRPr="0066503F">
              <w:rPr>
                <w:rFonts w:ascii="Times New Roman" w:eastAsia="Times New Roman" w:hAnsi="Times New Roman" w:cs="Times New Roman"/>
                <w:sz w:val="24"/>
                <w:szCs w:val="24"/>
              </w:rPr>
              <w:t>№</w:t>
            </w:r>
          </w:p>
        </w:tc>
        <w:tc>
          <w:tcPr>
            <w:tcW w:w="1744" w:type="dxa"/>
            <w:hideMark/>
          </w:tcPr>
          <w:p w:rsidR="0008659B" w:rsidRPr="0066503F" w:rsidRDefault="0008659B" w:rsidP="00517572">
            <w:pPr>
              <w:spacing w:after="0" w:line="240" w:lineRule="auto"/>
              <w:jc w:val="both"/>
              <w:rPr>
                <w:rFonts w:ascii="Times New Roman" w:eastAsia="Times New Roman" w:hAnsi="Times New Roman" w:cs="Times New Roman"/>
                <w:sz w:val="24"/>
                <w:szCs w:val="24"/>
              </w:rPr>
            </w:pPr>
            <w:r w:rsidRPr="0066503F">
              <w:rPr>
                <w:rFonts w:ascii="Times New Roman" w:eastAsia="Times New Roman" w:hAnsi="Times New Roman" w:cs="Times New Roman"/>
                <w:sz w:val="24"/>
                <w:szCs w:val="24"/>
              </w:rPr>
              <w:t>Целевая группа</w:t>
            </w:r>
          </w:p>
        </w:tc>
        <w:tc>
          <w:tcPr>
            <w:tcW w:w="3935" w:type="dxa"/>
            <w:hideMark/>
          </w:tcPr>
          <w:p w:rsidR="0008659B" w:rsidRPr="0066503F" w:rsidRDefault="0008659B" w:rsidP="00517572">
            <w:pPr>
              <w:spacing w:after="0" w:line="240" w:lineRule="auto"/>
              <w:jc w:val="center"/>
              <w:rPr>
                <w:rFonts w:ascii="Times New Roman" w:eastAsia="Times New Roman" w:hAnsi="Times New Roman" w:cs="Times New Roman"/>
                <w:sz w:val="24"/>
                <w:szCs w:val="24"/>
              </w:rPr>
            </w:pPr>
            <w:r w:rsidRPr="0066503F">
              <w:rPr>
                <w:rFonts w:ascii="Times New Roman" w:eastAsia="Times New Roman" w:hAnsi="Times New Roman" w:cs="Times New Roman"/>
                <w:sz w:val="24"/>
                <w:szCs w:val="24"/>
              </w:rPr>
              <w:t>Наименование мероприятия</w:t>
            </w:r>
          </w:p>
        </w:tc>
        <w:tc>
          <w:tcPr>
            <w:tcW w:w="2145" w:type="dxa"/>
            <w:hideMark/>
          </w:tcPr>
          <w:p w:rsidR="0008659B" w:rsidRPr="0066503F" w:rsidRDefault="0008659B" w:rsidP="00517572">
            <w:pPr>
              <w:spacing w:after="0" w:line="240" w:lineRule="auto"/>
              <w:jc w:val="both"/>
              <w:rPr>
                <w:rFonts w:ascii="Times New Roman" w:eastAsia="Times New Roman" w:hAnsi="Times New Roman" w:cs="Times New Roman"/>
                <w:sz w:val="24"/>
                <w:szCs w:val="24"/>
              </w:rPr>
            </w:pPr>
            <w:r w:rsidRPr="0066503F">
              <w:rPr>
                <w:rFonts w:ascii="Times New Roman" w:eastAsia="Times New Roman" w:hAnsi="Times New Roman" w:cs="Times New Roman"/>
                <w:sz w:val="24"/>
                <w:szCs w:val="24"/>
              </w:rPr>
              <w:t xml:space="preserve">Ответственный </w:t>
            </w:r>
          </w:p>
        </w:tc>
        <w:tc>
          <w:tcPr>
            <w:tcW w:w="1094" w:type="dxa"/>
            <w:hideMark/>
          </w:tcPr>
          <w:p w:rsidR="0008659B" w:rsidRPr="0066503F" w:rsidRDefault="0008659B" w:rsidP="00517572">
            <w:pPr>
              <w:spacing w:after="0" w:line="240" w:lineRule="auto"/>
              <w:jc w:val="both"/>
              <w:rPr>
                <w:rFonts w:ascii="Times New Roman" w:eastAsia="Times New Roman" w:hAnsi="Times New Roman" w:cs="Times New Roman"/>
                <w:sz w:val="24"/>
                <w:szCs w:val="24"/>
              </w:rPr>
            </w:pPr>
            <w:r w:rsidRPr="0066503F">
              <w:rPr>
                <w:rFonts w:ascii="Times New Roman" w:eastAsia="Times New Roman" w:hAnsi="Times New Roman" w:cs="Times New Roman"/>
                <w:sz w:val="24"/>
                <w:szCs w:val="24"/>
              </w:rPr>
              <w:t>Кол-во  человек</w:t>
            </w:r>
          </w:p>
        </w:tc>
      </w:tr>
      <w:tr w:rsidR="0008659B" w:rsidRPr="0066503F" w:rsidTr="00517572">
        <w:trPr>
          <w:trHeight w:val="775"/>
        </w:trPr>
        <w:tc>
          <w:tcPr>
            <w:tcW w:w="349" w:type="dxa"/>
            <w:hideMark/>
          </w:tcPr>
          <w:p w:rsidR="0008659B" w:rsidRPr="0066503F" w:rsidRDefault="0008659B" w:rsidP="00517572">
            <w:pPr>
              <w:spacing w:after="0" w:line="240" w:lineRule="auto"/>
              <w:jc w:val="both"/>
              <w:rPr>
                <w:rFonts w:ascii="Times New Roman" w:eastAsia="Times New Roman" w:hAnsi="Times New Roman" w:cs="Times New Roman"/>
                <w:sz w:val="24"/>
                <w:szCs w:val="24"/>
              </w:rPr>
            </w:pPr>
            <w:r w:rsidRPr="0066503F">
              <w:rPr>
                <w:rFonts w:ascii="Times New Roman" w:eastAsia="Times New Roman" w:hAnsi="Times New Roman" w:cs="Times New Roman"/>
                <w:sz w:val="24"/>
                <w:szCs w:val="24"/>
              </w:rPr>
              <w:t>1</w:t>
            </w:r>
          </w:p>
        </w:tc>
        <w:tc>
          <w:tcPr>
            <w:tcW w:w="1744" w:type="dxa"/>
          </w:tcPr>
          <w:p w:rsidR="0008659B" w:rsidRPr="0066503F" w:rsidRDefault="0008659B" w:rsidP="0051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Воспитанники центра</w:t>
            </w:r>
          </w:p>
        </w:tc>
        <w:tc>
          <w:tcPr>
            <w:tcW w:w="3935" w:type="dxa"/>
          </w:tcPr>
          <w:p w:rsidR="0008659B" w:rsidRPr="0066503F" w:rsidRDefault="0008659B" w:rsidP="0051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Воспитательный час «Сила воли»</w:t>
            </w:r>
          </w:p>
        </w:tc>
        <w:tc>
          <w:tcPr>
            <w:tcW w:w="2145"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Наконечная О.В.</w:t>
            </w:r>
          </w:p>
        </w:tc>
        <w:tc>
          <w:tcPr>
            <w:tcW w:w="1094" w:type="dxa"/>
          </w:tcPr>
          <w:p w:rsidR="0008659B" w:rsidRPr="0066503F" w:rsidRDefault="0008659B" w:rsidP="005175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08659B" w:rsidRPr="0066503F" w:rsidTr="00517572">
        <w:trPr>
          <w:trHeight w:val="641"/>
        </w:trPr>
        <w:tc>
          <w:tcPr>
            <w:tcW w:w="349" w:type="dxa"/>
            <w:hideMark/>
          </w:tcPr>
          <w:p w:rsidR="0008659B" w:rsidRPr="0066503F" w:rsidRDefault="0008659B" w:rsidP="00517572">
            <w:pPr>
              <w:spacing w:after="0" w:line="240" w:lineRule="auto"/>
              <w:jc w:val="both"/>
              <w:rPr>
                <w:rFonts w:ascii="Times New Roman" w:eastAsia="Times New Roman" w:hAnsi="Times New Roman" w:cs="Times New Roman"/>
                <w:sz w:val="24"/>
                <w:szCs w:val="24"/>
              </w:rPr>
            </w:pPr>
            <w:r w:rsidRPr="0066503F">
              <w:rPr>
                <w:rFonts w:ascii="Times New Roman" w:eastAsia="Times New Roman" w:hAnsi="Times New Roman" w:cs="Times New Roman"/>
                <w:sz w:val="24"/>
                <w:szCs w:val="24"/>
              </w:rPr>
              <w:t>2</w:t>
            </w:r>
          </w:p>
        </w:tc>
        <w:tc>
          <w:tcPr>
            <w:tcW w:w="1744"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p>
        </w:tc>
        <w:tc>
          <w:tcPr>
            <w:tcW w:w="3935"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рисунков «Мы против наркотиков»</w:t>
            </w:r>
          </w:p>
        </w:tc>
        <w:tc>
          <w:tcPr>
            <w:tcW w:w="2145"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Богачева С.В.</w:t>
            </w:r>
          </w:p>
        </w:tc>
        <w:tc>
          <w:tcPr>
            <w:tcW w:w="1094" w:type="dxa"/>
          </w:tcPr>
          <w:p w:rsidR="0008659B" w:rsidRPr="0066503F" w:rsidRDefault="0008659B" w:rsidP="005175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08659B" w:rsidRPr="0066503F" w:rsidTr="00517572">
        <w:trPr>
          <w:trHeight w:val="469"/>
        </w:trPr>
        <w:tc>
          <w:tcPr>
            <w:tcW w:w="349" w:type="dxa"/>
            <w:hideMark/>
          </w:tcPr>
          <w:p w:rsidR="0008659B" w:rsidRPr="0066503F" w:rsidRDefault="0008659B" w:rsidP="00517572">
            <w:pPr>
              <w:spacing w:after="0" w:line="240" w:lineRule="auto"/>
              <w:jc w:val="both"/>
              <w:rPr>
                <w:rFonts w:ascii="Times New Roman" w:eastAsia="Times New Roman" w:hAnsi="Times New Roman" w:cs="Times New Roman"/>
                <w:sz w:val="24"/>
                <w:szCs w:val="24"/>
              </w:rPr>
            </w:pPr>
            <w:r w:rsidRPr="0066503F">
              <w:rPr>
                <w:rFonts w:ascii="Times New Roman" w:eastAsia="Times New Roman" w:hAnsi="Times New Roman" w:cs="Times New Roman"/>
                <w:sz w:val="24"/>
                <w:szCs w:val="24"/>
              </w:rPr>
              <w:t>3</w:t>
            </w:r>
          </w:p>
        </w:tc>
        <w:tc>
          <w:tcPr>
            <w:tcW w:w="1744"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p>
        </w:tc>
        <w:tc>
          <w:tcPr>
            <w:tcW w:w="3935"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«Детская преступность</w:t>
            </w:r>
          </w:p>
        </w:tc>
        <w:tc>
          <w:tcPr>
            <w:tcW w:w="2145"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Алферова Е.Н.</w:t>
            </w:r>
          </w:p>
        </w:tc>
        <w:tc>
          <w:tcPr>
            <w:tcW w:w="1094" w:type="dxa"/>
          </w:tcPr>
          <w:p w:rsidR="0008659B" w:rsidRPr="0066503F" w:rsidRDefault="0008659B" w:rsidP="005175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08659B" w:rsidRPr="0066503F" w:rsidTr="00517572">
        <w:trPr>
          <w:trHeight w:val="405"/>
        </w:trPr>
        <w:tc>
          <w:tcPr>
            <w:tcW w:w="349" w:type="dxa"/>
            <w:hideMark/>
          </w:tcPr>
          <w:p w:rsidR="0008659B" w:rsidRPr="0066503F" w:rsidRDefault="0008659B" w:rsidP="00517572">
            <w:pPr>
              <w:spacing w:after="0" w:line="240" w:lineRule="auto"/>
              <w:jc w:val="both"/>
              <w:rPr>
                <w:rFonts w:ascii="Times New Roman" w:eastAsia="Times New Roman" w:hAnsi="Times New Roman" w:cs="Times New Roman"/>
                <w:sz w:val="24"/>
                <w:szCs w:val="24"/>
              </w:rPr>
            </w:pPr>
            <w:r w:rsidRPr="0066503F">
              <w:rPr>
                <w:rFonts w:ascii="Times New Roman" w:eastAsia="Times New Roman" w:hAnsi="Times New Roman" w:cs="Times New Roman"/>
                <w:sz w:val="24"/>
                <w:szCs w:val="24"/>
              </w:rPr>
              <w:t>5</w:t>
            </w:r>
          </w:p>
        </w:tc>
        <w:tc>
          <w:tcPr>
            <w:tcW w:w="1744"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p>
        </w:tc>
        <w:tc>
          <w:tcPr>
            <w:tcW w:w="3935"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Встреча с инспектором ОДН «Знаешь </w:t>
            </w:r>
            <w:proofErr w:type="gramStart"/>
            <w:r>
              <w:rPr>
                <w:rFonts w:ascii="Times New Roman" w:eastAsia="Times New Roman" w:hAnsi="Times New Roman" w:cs="Times New Roman"/>
                <w:sz w:val="24"/>
                <w:szCs w:val="24"/>
              </w:rPr>
              <w:t>ли</w:t>
            </w:r>
            <w:proofErr w:type="gramEnd"/>
            <w:r>
              <w:rPr>
                <w:rFonts w:ascii="Times New Roman" w:eastAsia="Times New Roman" w:hAnsi="Times New Roman" w:cs="Times New Roman"/>
                <w:sz w:val="24"/>
                <w:szCs w:val="24"/>
              </w:rPr>
              <w:t xml:space="preserve"> закон»</w:t>
            </w:r>
          </w:p>
        </w:tc>
        <w:tc>
          <w:tcPr>
            <w:tcW w:w="2145"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Лосева Е.В.</w:t>
            </w:r>
          </w:p>
        </w:tc>
        <w:tc>
          <w:tcPr>
            <w:tcW w:w="1094" w:type="dxa"/>
          </w:tcPr>
          <w:p w:rsidR="0008659B" w:rsidRPr="0066503F" w:rsidRDefault="0008659B" w:rsidP="005175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r>
      <w:tr w:rsidR="0008659B" w:rsidRPr="0066503F" w:rsidTr="00517572">
        <w:trPr>
          <w:trHeight w:val="405"/>
        </w:trPr>
        <w:tc>
          <w:tcPr>
            <w:tcW w:w="349"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44"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p>
        </w:tc>
        <w:tc>
          <w:tcPr>
            <w:tcW w:w="3935" w:type="dxa"/>
          </w:tcPr>
          <w:p w:rsidR="0008659B"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«Мы выбираем жизнь!»</w:t>
            </w:r>
          </w:p>
        </w:tc>
        <w:tc>
          <w:tcPr>
            <w:tcW w:w="2145" w:type="dxa"/>
          </w:tcPr>
          <w:p w:rsidR="0008659B"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Алферова Е.Н.</w:t>
            </w:r>
          </w:p>
        </w:tc>
        <w:tc>
          <w:tcPr>
            <w:tcW w:w="1094" w:type="dxa"/>
          </w:tcPr>
          <w:p w:rsidR="0008659B" w:rsidRDefault="0008659B" w:rsidP="005175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08659B" w:rsidRPr="0066503F" w:rsidTr="00517572">
        <w:trPr>
          <w:trHeight w:val="405"/>
        </w:trPr>
        <w:tc>
          <w:tcPr>
            <w:tcW w:w="349"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44"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p>
        </w:tc>
        <w:tc>
          <w:tcPr>
            <w:tcW w:w="3935" w:type="dxa"/>
          </w:tcPr>
          <w:p w:rsidR="0008659B"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«Помоги себе сам»</w:t>
            </w:r>
          </w:p>
        </w:tc>
        <w:tc>
          <w:tcPr>
            <w:tcW w:w="2145" w:type="dxa"/>
          </w:tcPr>
          <w:p w:rsidR="0008659B"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Кокорина Е.И.</w:t>
            </w:r>
          </w:p>
        </w:tc>
        <w:tc>
          <w:tcPr>
            <w:tcW w:w="1094" w:type="dxa"/>
          </w:tcPr>
          <w:p w:rsidR="0008659B" w:rsidRDefault="0008659B" w:rsidP="005175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08659B" w:rsidRPr="0066503F" w:rsidTr="00517572">
        <w:trPr>
          <w:trHeight w:val="405"/>
        </w:trPr>
        <w:tc>
          <w:tcPr>
            <w:tcW w:w="349" w:type="dxa"/>
          </w:tcPr>
          <w:p w:rsidR="0008659B" w:rsidRDefault="005F37D3"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44" w:type="dxa"/>
          </w:tcPr>
          <w:p w:rsidR="0008659B" w:rsidRPr="0066503F" w:rsidRDefault="0008659B" w:rsidP="00517572">
            <w:pPr>
              <w:spacing w:after="0" w:line="240" w:lineRule="auto"/>
              <w:jc w:val="both"/>
              <w:rPr>
                <w:rFonts w:ascii="Times New Roman" w:eastAsia="Times New Roman" w:hAnsi="Times New Roman" w:cs="Times New Roman"/>
                <w:sz w:val="24"/>
                <w:szCs w:val="24"/>
              </w:rPr>
            </w:pPr>
          </w:p>
        </w:tc>
        <w:tc>
          <w:tcPr>
            <w:tcW w:w="3935" w:type="dxa"/>
          </w:tcPr>
          <w:p w:rsidR="0008659B"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Информационный час «</w:t>
            </w:r>
            <w:proofErr w:type="spellStart"/>
            <w:r>
              <w:rPr>
                <w:rFonts w:ascii="Times New Roman" w:eastAsia="Times New Roman" w:hAnsi="Times New Roman" w:cs="Times New Roman"/>
                <w:sz w:val="24"/>
                <w:szCs w:val="24"/>
              </w:rPr>
              <w:t>Спайсы</w:t>
            </w:r>
            <w:proofErr w:type="spellEnd"/>
            <w:r>
              <w:rPr>
                <w:rFonts w:ascii="Times New Roman" w:eastAsia="Times New Roman" w:hAnsi="Times New Roman" w:cs="Times New Roman"/>
                <w:sz w:val="24"/>
                <w:szCs w:val="24"/>
              </w:rPr>
              <w:t xml:space="preserve"> и дети»</w:t>
            </w:r>
          </w:p>
        </w:tc>
        <w:tc>
          <w:tcPr>
            <w:tcW w:w="2145" w:type="dxa"/>
          </w:tcPr>
          <w:p w:rsidR="0008659B" w:rsidRDefault="0008659B" w:rsidP="005175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Богачева С.В.</w:t>
            </w:r>
          </w:p>
        </w:tc>
        <w:tc>
          <w:tcPr>
            <w:tcW w:w="1094" w:type="dxa"/>
          </w:tcPr>
          <w:p w:rsidR="0008659B" w:rsidRDefault="0008659B" w:rsidP="005175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08659B" w:rsidRPr="0066503F" w:rsidRDefault="0008659B" w:rsidP="0008659B">
      <w:pPr>
        <w:spacing w:after="0" w:line="240" w:lineRule="auto"/>
        <w:jc w:val="both"/>
        <w:rPr>
          <w:rFonts w:ascii="Times New Roman" w:eastAsia="Times New Roman" w:hAnsi="Times New Roman" w:cs="Times New Roman"/>
          <w:sz w:val="24"/>
          <w:szCs w:val="24"/>
          <w:lang w:eastAsia="ru-RU"/>
        </w:rPr>
      </w:pPr>
    </w:p>
    <w:p w:rsidR="000471A7" w:rsidRPr="000471A7" w:rsidRDefault="0083465F" w:rsidP="000471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запланированные мероприятия проведены</w:t>
      </w:r>
      <w:r w:rsidR="0008659B">
        <w:rPr>
          <w:rFonts w:ascii="Times New Roman" w:eastAsia="Times New Roman" w:hAnsi="Times New Roman" w:cs="Times New Roman"/>
          <w:sz w:val="24"/>
          <w:szCs w:val="24"/>
          <w:lang w:eastAsia="ru-RU"/>
        </w:rPr>
        <w:t xml:space="preserve"> качественно.</w:t>
      </w:r>
    </w:p>
    <w:p w:rsidR="000471A7" w:rsidRPr="000471A7" w:rsidRDefault="000471A7" w:rsidP="000471A7">
      <w:pPr>
        <w:spacing w:after="0" w:line="240" w:lineRule="auto"/>
        <w:ind w:right="200"/>
        <w:jc w:val="both"/>
        <w:rPr>
          <w:rFonts w:ascii="Times New Roman" w:eastAsia="Times New Roman" w:hAnsi="Times New Roman" w:cs="Times New Roman"/>
          <w:b/>
          <w:sz w:val="24"/>
          <w:szCs w:val="24"/>
          <w:lang w:eastAsia="ru-RU"/>
        </w:rPr>
      </w:pPr>
    </w:p>
    <w:p w:rsidR="000471A7" w:rsidRPr="005B51BA" w:rsidRDefault="000471A7" w:rsidP="000471A7">
      <w:pPr>
        <w:spacing w:after="0" w:line="240" w:lineRule="auto"/>
        <w:ind w:right="200" w:firstLine="703"/>
        <w:jc w:val="right"/>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Таблица 31</w:t>
      </w:r>
    </w:p>
    <w:p w:rsidR="000471A7" w:rsidRPr="005B51BA" w:rsidRDefault="000471A7" w:rsidP="000471A7">
      <w:pPr>
        <w:spacing w:after="0" w:line="240" w:lineRule="auto"/>
        <w:ind w:right="200"/>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Мероприятия по профилактике правонарушений</w:t>
      </w:r>
    </w:p>
    <w:p w:rsidR="000471A7" w:rsidRPr="000471A7" w:rsidRDefault="000471A7" w:rsidP="000471A7">
      <w:pPr>
        <w:spacing w:after="0" w:line="240" w:lineRule="auto"/>
        <w:jc w:val="both"/>
        <w:rPr>
          <w:rFonts w:ascii="Times New Roman" w:eastAsia="Times New Roman" w:hAnsi="Times New Roman" w:cs="Times New Roman"/>
          <w:b/>
          <w:bCs/>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995"/>
        <w:gridCol w:w="2552"/>
      </w:tblGrid>
      <w:tr w:rsidR="000471A7" w:rsidRPr="000471A7" w:rsidTr="00632C71">
        <w:tc>
          <w:tcPr>
            <w:tcW w:w="484" w:type="dxa"/>
            <w:hideMark/>
          </w:tcPr>
          <w:p w:rsidR="000471A7" w:rsidRPr="000471A7" w:rsidRDefault="000471A7" w:rsidP="000471A7">
            <w:pPr>
              <w:spacing w:after="0" w:line="240" w:lineRule="auto"/>
              <w:jc w:val="both"/>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w:t>
            </w:r>
          </w:p>
        </w:tc>
        <w:tc>
          <w:tcPr>
            <w:tcW w:w="6995" w:type="dxa"/>
            <w:hideMark/>
          </w:tcPr>
          <w:p w:rsidR="000471A7" w:rsidRPr="000471A7" w:rsidRDefault="000471A7" w:rsidP="000471A7">
            <w:pPr>
              <w:spacing w:after="0" w:line="240" w:lineRule="auto"/>
              <w:jc w:val="center"/>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Мероприятие</w:t>
            </w:r>
          </w:p>
        </w:tc>
        <w:tc>
          <w:tcPr>
            <w:tcW w:w="2552" w:type="dxa"/>
            <w:hideMark/>
          </w:tcPr>
          <w:p w:rsidR="000471A7" w:rsidRPr="000471A7" w:rsidRDefault="000471A7" w:rsidP="000471A7">
            <w:pPr>
              <w:spacing w:after="0" w:line="240" w:lineRule="auto"/>
              <w:jc w:val="center"/>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Количество занятий</w:t>
            </w:r>
          </w:p>
        </w:tc>
      </w:tr>
      <w:tr w:rsidR="000471A7" w:rsidRPr="000471A7" w:rsidTr="00632C71">
        <w:tc>
          <w:tcPr>
            <w:tcW w:w="484" w:type="dxa"/>
            <w:hideMark/>
          </w:tcPr>
          <w:p w:rsidR="000471A7" w:rsidRPr="000471A7" w:rsidRDefault="000471A7" w:rsidP="000471A7">
            <w:pPr>
              <w:spacing w:after="0" w:line="240" w:lineRule="auto"/>
              <w:jc w:val="both"/>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1</w:t>
            </w:r>
          </w:p>
        </w:tc>
        <w:tc>
          <w:tcPr>
            <w:tcW w:w="6995" w:type="dxa"/>
            <w:hideMark/>
          </w:tcPr>
          <w:p w:rsidR="000471A7" w:rsidRPr="000471A7" w:rsidRDefault="000471A7" w:rsidP="000471A7">
            <w:pPr>
              <w:spacing w:after="0" w:line="240" w:lineRule="auto"/>
              <w:jc w:val="both"/>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Индивидуальных бесед</w:t>
            </w:r>
          </w:p>
        </w:tc>
        <w:tc>
          <w:tcPr>
            <w:tcW w:w="2552" w:type="dxa"/>
          </w:tcPr>
          <w:p w:rsidR="000471A7" w:rsidRPr="005B51BA" w:rsidRDefault="00E44DC0" w:rsidP="000471A7">
            <w:pPr>
              <w:spacing w:after="0" w:line="240" w:lineRule="auto"/>
              <w:jc w:val="center"/>
              <w:rPr>
                <w:rFonts w:ascii="Times New Roman" w:eastAsia="Times New Roman" w:hAnsi="Times New Roman" w:cs="Times New Roman"/>
                <w:sz w:val="24"/>
                <w:szCs w:val="24"/>
              </w:rPr>
            </w:pPr>
            <w:r w:rsidRPr="005B51BA">
              <w:rPr>
                <w:rFonts w:ascii="Times New Roman" w:eastAsia="Times New Roman" w:hAnsi="Times New Roman" w:cs="Times New Roman"/>
                <w:sz w:val="24"/>
                <w:szCs w:val="24"/>
              </w:rPr>
              <w:t>В соответствии с планом 1 раз в месяц и по необходимости</w:t>
            </w:r>
            <w:proofErr w:type="gramStart"/>
            <w:r w:rsidRPr="005B51BA">
              <w:rPr>
                <w:rFonts w:ascii="Times New Roman" w:eastAsia="Times New Roman" w:hAnsi="Times New Roman" w:cs="Times New Roman"/>
                <w:sz w:val="24"/>
                <w:szCs w:val="24"/>
              </w:rPr>
              <w:t>.</w:t>
            </w:r>
            <w:proofErr w:type="gramEnd"/>
            <w:r w:rsidR="00DE7D02" w:rsidRPr="005B51BA">
              <w:rPr>
                <w:rFonts w:ascii="Times New Roman" w:eastAsia="Times New Roman" w:hAnsi="Times New Roman" w:cs="Times New Roman"/>
                <w:sz w:val="24"/>
                <w:szCs w:val="24"/>
              </w:rPr>
              <w:t xml:space="preserve"> </w:t>
            </w:r>
            <w:proofErr w:type="gramStart"/>
            <w:r w:rsidR="00DE7D02" w:rsidRPr="005B51BA">
              <w:rPr>
                <w:rFonts w:ascii="Times New Roman" w:eastAsia="Times New Roman" w:hAnsi="Times New Roman" w:cs="Times New Roman"/>
                <w:sz w:val="24"/>
                <w:szCs w:val="24"/>
              </w:rPr>
              <w:t>в</w:t>
            </w:r>
            <w:proofErr w:type="gramEnd"/>
            <w:r w:rsidR="00DE7D02" w:rsidRPr="005B51BA">
              <w:rPr>
                <w:rFonts w:ascii="Times New Roman" w:eastAsia="Times New Roman" w:hAnsi="Times New Roman" w:cs="Times New Roman"/>
                <w:sz w:val="24"/>
                <w:szCs w:val="24"/>
              </w:rPr>
              <w:t>оспитатели, психолог</w:t>
            </w:r>
          </w:p>
        </w:tc>
      </w:tr>
      <w:tr w:rsidR="000471A7" w:rsidRPr="000471A7" w:rsidTr="00632C71">
        <w:tc>
          <w:tcPr>
            <w:tcW w:w="484" w:type="dxa"/>
            <w:hideMark/>
          </w:tcPr>
          <w:p w:rsidR="000471A7" w:rsidRPr="000471A7" w:rsidRDefault="000471A7" w:rsidP="000471A7">
            <w:pPr>
              <w:spacing w:after="0" w:line="240" w:lineRule="auto"/>
              <w:jc w:val="both"/>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2</w:t>
            </w:r>
          </w:p>
        </w:tc>
        <w:tc>
          <w:tcPr>
            <w:tcW w:w="6995" w:type="dxa"/>
            <w:hideMark/>
          </w:tcPr>
          <w:p w:rsidR="000471A7" w:rsidRPr="000471A7" w:rsidRDefault="000471A7" w:rsidP="000471A7">
            <w:pPr>
              <w:spacing w:after="0" w:line="240" w:lineRule="auto"/>
              <w:jc w:val="both"/>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Бесед с инспектором ПДН</w:t>
            </w:r>
          </w:p>
        </w:tc>
        <w:tc>
          <w:tcPr>
            <w:tcW w:w="2552" w:type="dxa"/>
          </w:tcPr>
          <w:p w:rsidR="000471A7" w:rsidRPr="005B51BA" w:rsidRDefault="00DE7D02" w:rsidP="000471A7">
            <w:pPr>
              <w:spacing w:after="0" w:line="240" w:lineRule="auto"/>
              <w:jc w:val="center"/>
              <w:rPr>
                <w:rFonts w:ascii="Times New Roman" w:eastAsia="Times New Roman" w:hAnsi="Times New Roman" w:cs="Times New Roman"/>
                <w:sz w:val="24"/>
                <w:szCs w:val="24"/>
              </w:rPr>
            </w:pPr>
            <w:r w:rsidRPr="005B51BA">
              <w:rPr>
                <w:rFonts w:ascii="Times New Roman" w:eastAsia="Times New Roman" w:hAnsi="Times New Roman" w:cs="Times New Roman"/>
                <w:sz w:val="24"/>
                <w:szCs w:val="24"/>
              </w:rPr>
              <w:t>15</w:t>
            </w:r>
          </w:p>
        </w:tc>
      </w:tr>
      <w:tr w:rsidR="000471A7" w:rsidRPr="000471A7" w:rsidTr="00632C71">
        <w:tc>
          <w:tcPr>
            <w:tcW w:w="484" w:type="dxa"/>
            <w:hideMark/>
          </w:tcPr>
          <w:p w:rsidR="000471A7" w:rsidRPr="000471A7" w:rsidRDefault="000471A7" w:rsidP="000471A7">
            <w:pPr>
              <w:spacing w:after="0" w:line="240" w:lineRule="auto"/>
              <w:jc w:val="both"/>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3</w:t>
            </w:r>
          </w:p>
        </w:tc>
        <w:tc>
          <w:tcPr>
            <w:tcW w:w="6995" w:type="dxa"/>
            <w:hideMark/>
          </w:tcPr>
          <w:p w:rsidR="000471A7" w:rsidRPr="000471A7" w:rsidRDefault="000471A7" w:rsidP="000471A7">
            <w:pPr>
              <w:spacing w:after="0" w:line="240" w:lineRule="auto"/>
              <w:jc w:val="both"/>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Совет профилактики</w:t>
            </w:r>
          </w:p>
        </w:tc>
        <w:tc>
          <w:tcPr>
            <w:tcW w:w="2552" w:type="dxa"/>
          </w:tcPr>
          <w:p w:rsidR="000471A7" w:rsidRPr="005B51BA" w:rsidRDefault="000471A7" w:rsidP="000471A7">
            <w:pPr>
              <w:spacing w:after="0" w:line="240" w:lineRule="auto"/>
              <w:jc w:val="center"/>
              <w:rPr>
                <w:rFonts w:ascii="Times New Roman" w:eastAsia="Times New Roman" w:hAnsi="Times New Roman" w:cs="Times New Roman"/>
                <w:sz w:val="24"/>
                <w:szCs w:val="24"/>
              </w:rPr>
            </w:pPr>
          </w:p>
        </w:tc>
      </w:tr>
      <w:tr w:rsidR="000471A7" w:rsidRPr="000471A7" w:rsidTr="00632C71">
        <w:tc>
          <w:tcPr>
            <w:tcW w:w="484" w:type="dxa"/>
          </w:tcPr>
          <w:p w:rsidR="000471A7" w:rsidRPr="000471A7" w:rsidRDefault="000471A7" w:rsidP="000471A7">
            <w:pPr>
              <w:spacing w:after="0" w:line="240" w:lineRule="auto"/>
              <w:jc w:val="both"/>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4</w:t>
            </w:r>
          </w:p>
        </w:tc>
        <w:tc>
          <w:tcPr>
            <w:tcW w:w="6995" w:type="dxa"/>
          </w:tcPr>
          <w:p w:rsidR="000471A7" w:rsidRPr="000471A7" w:rsidRDefault="000471A7" w:rsidP="000471A7">
            <w:pPr>
              <w:spacing w:after="0" w:line="240" w:lineRule="auto"/>
              <w:jc w:val="both"/>
              <w:rPr>
                <w:rFonts w:ascii="Times New Roman" w:eastAsia="Times New Roman" w:hAnsi="Times New Roman" w:cs="Times New Roman"/>
                <w:sz w:val="24"/>
                <w:szCs w:val="24"/>
              </w:rPr>
            </w:pPr>
            <w:r w:rsidRPr="000471A7">
              <w:rPr>
                <w:rFonts w:ascii="Times New Roman" w:eastAsia="Times New Roman" w:hAnsi="Times New Roman" w:cs="Times New Roman"/>
                <w:sz w:val="24"/>
                <w:szCs w:val="24"/>
              </w:rPr>
              <w:t xml:space="preserve">КДН </w:t>
            </w:r>
          </w:p>
        </w:tc>
        <w:tc>
          <w:tcPr>
            <w:tcW w:w="2552" w:type="dxa"/>
          </w:tcPr>
          <w:p w:rsidR="000471A7" w:rsidRPr="005B51BA" w:rsidRDefault="00DE7D02" w:rsidP="000471A7">
            <w:pPr>
              <w:spacing w:after="0" w:line="240" w:lineRule="auto"/>
              <w:jc w:val="center"/>
              <w:rPr>
                <w:rFonts w:ascii="Times New Roman" w:eastAsia="Times New Roman" w:hAnsi="Times New Roman" w:cs="Times New Roman"/>
                <w:sz w:val="24"/>
                <w:szCs w:val="24"/>
              </w:rPr>
            </w:pPr>
            <w:r w:rsidRPr="005B51BA">
              <w:rPr>
                <w:rFonts w:ascii="Times New Roman" w:eastAsia="Times New Roman" w:hAnsi="Times New Roman" w:cs="Times New Roman"/>
                <w:sz w:val="24"/>
                <w:szCs w:val="24"/>
              </w:rPr>
              <w:t>2</w:t>
            </w:r>
          </w:p>
        </w:tc>
      </w:tr>
    </w:tbl>
    <w:p w:rsidR="000471A7" w:rsidRPr="000471A7" w:rsidRDefault="000471A7" w:rsidP="000471A7">
      <w:pPr>
        <w:spacing w:after="0" w:line="240" w:lineRule="auto"/>
        <w:rPr>
          <w:rFonts w:ascii="Times New Roman" w:eastAsia="Times New Roman" w:hAnsi="Times New Roman" w:cs="Times New Roman"/>
          <w:sz w:val="24"/>
          <w:szCs w:val="24"/>
          <w:lang w:eastAsia="ru-RU"/>
        </w:rPr>
      </w:pPr>
    </w:p>
    <w:p w:rsidR="000471A7" w:rsidRPr="000471A7" w:rsidRDefault="005B51BA" w:rsidP="000471A7">
      <w:pPr>
        <w:spacing w:after="0" w:line="240" w:lineRule="auto"/>
        <w:ind w:right="2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2018 года правонарушения воспитанниками не совершались.</w:t>
      </w:r>
    </w:p>
    <w:p w:rsidR="000471A7" w:rsidRPr="000471A7" w:rsidRDefault="000471A7" w:rsidP="000471A7">
      <w:pPr>
        <w:spacing w:after="0" w:line="240" w:lineRule="auto"/>
        <w:ind w:right="200" w:firstLine="703"/>
        <w:jc w:val="right"/>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Таблица 32</w:t>
      </w:r>
    </w:p>
    <w:p w:rsidR="000471A7" w:rsidRPr="000471A7" w:rsidRDefault="000471A7" w:rsidP="000471A7">
      <w:pPr>
        <w:spacing w:after="0" w:line="240" w:lineRule="auto"/>
        <w:ind w:right="200"/>
        <w:jc w:val="center"/>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 xml:space="preserve">Количество несовершеннолетних, состоящих на учете в ОДН </w:t>
      </w:r>
    </w:p>
    <w:p w:rsidR="000471A7" w:rsidRPr="000471A7" w:rsidRDefault="000471A7" w:rsidP="000471A7">
      <w:pPr>
        <w:spacing w:after="0" w:line="240" w:lineRule="auto"/>
        <w:ind w:right="20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0471A7" w:rsidRPr="000471A7" w:rsidTr="00632C71">
        <w:trPr>
          <w:trHeight w:val="362"/>
        </w:trPr>
        <w:tc>
          <w:tcPr>
            <w:tcW w:w="5134" w:type="dxa"/>
          </w:tcPr>
          <w:p w:rsidR="000471A7" w:rsidRPr="005B51BA" w:rsidRDefault="000469C0" w:rsidP="000471A7">
            <w:pPr>
              <w:spacing w:after="0" w:line="240" w:lineRule="auto"/>
              <w:ind w:right="200"/>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01.01.2017</w:t>
            </w:r>
          </w:p>
        </w:tc>
        <w:tc>
          <w:tcPr>
            <w:tcW w:w="5134" w:type="dxa"/>
          </w:tcPr>
          <w:p w:rsidR="000471A7" w:rsidRPr="005B51BA" w:rsidRDefault="000469C0" w:rsidP="000471A7">
            <w:pPr>
              <w:spacing w:after="0" w:line="240" w:lineRule="auto"/>
              <w:ind w:right="200"/>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31.12.2018</w:t>
            </w:r>
          </w:p>
        </w:tc>
      </w:tr>
      <w:tr w:rsidR="000471A7" w:rsidRPr="000471A7" w:rsidTr="00632C71">
        <w:tc>
          <w:tcPr>
            <w:tcW w:w="5134" w:type="dxa"/>
          </w:tcPr>
          <w:p w:rsidR="000471A7" w:rsidRPr="005B51BA" w:rsidRDefault="000A2BE4" w:rsidP="000471A7">
            <w:pPr>
              <w:spacing w:after="0" w:line="240" w:lineRule="auto"/>
              <w:ind w:right="200"/>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5</w:t>
            </w:r>
          </w:p>
        </w:tc>
        <w:tc>
          <w:tcPr>
            <w:tcW w:w="5134" w:type="dxa"/>
          </w:tcPr>
          <w:p w:rsidR="000471A7" w:rsidRPr="005B51BA" w:rsidRDefault="00DE7D02" w:rsidP="000471A7">
            <w:pPr>
              <w:spacing w:after="0" w:line="240" w:lineRule="auto"/>
              <w:ind w:right="200"/>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3</w:t>
            </w:r>
          </w:p>
        </w:tc>
      </w:tr>
    </w:tbl>
    <w:p w:rsidR="000471A7" w:rsidRPr="000471A7" w:rsidRDefault="000471A7" w:rsidP="000471A7">
      <w:pPr>
        <w:spacing w:after="0" w:line="240" w:lineRule="auto"/>
        <w:rPr>
          <w:rFonts w:ascii="Times New Roman" w:eastAsia="Times New Roman" w:hAnsi="Times New Roman" w:cs="Times New Roman"/>
          <w:sz w:val="24"/>
          <w:szCs w:val="24"/>
          <w:lang w:eastAsia="ru-RU"/>
        </w:rPr>
      </w:pPr>
    </w:p>
    <w:p w:rsidR="000471A7" w:rsidRPr="000471A7" w:rsidRDefault="000471A7" w:rsidP="000471A7">
      <w:pPr>
        <w:spacing w:after="0" w:line="240" w:lineRule="auto"/>
        <w:ind w:right="200" w:firstLine="703"/>
        <w:jc w:val="right"/>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Таблица 33</w:t>
      </w:r>
    </w:p>
    <w:p w:rsidR="000471A7" w:rsidRDefault="000471A7" w:rsidP="000471A7">
      <w:pPr>
        <w:spacing w:after="0" w:line="240" w:lineRule="auto"/>
        <w:jc w:val="center"/>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Количество совершенных преступлений</w:t>
      </w:r>
    </w:p>
    <w:p w:rsidR="000471A7" w:rsidRPr="000471A7" w:rsidRDefault="000471A7" w:rsidP="000471A7">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471A7" w:rsidRPr="000471A7" w:rsidTr="00632C71">
        <w:trPr>
          <w:trHeight w:val="474"/>
        </w:trPr>
        <w:tc>
          <w:tcPr>
            <w:tcW w:w="4785" w:type="dxa"/>
          </w:tcPr>
          <w:p w:rsidR="000471A7" w:rsidRPr="000471A7" w:rsidRDefault="000469C0" w:rsidP="000471A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w:t>
            </w:r>
            <w:r w:rsidR="00DE7D02">
              <w:rPr>
                <w:rFonts w:ascii="Times New Roman" w:eastAsia="Times New Roman" w:hAnsi="Times New Roman" w:cs="Times New Roman"/>
                <w:b/>
                <w:sz w:val="24"/>
                <w:szCs w:val="24"/>
                <w:lang w:eastAsia="ru-RU"/>
              </w:rPr>
              <w:t xml:space="preserve"> </w:t>
            </w:r>
            <w:r w:rsidR="000471A7" w:rsidRPr="000471A7">
              <w:rPr>
                <w:rFonts w:ascii="Times New Roman" w:eastAsia="Times New Roman" w:hAnsi="Times New Roman" w:cs="Times New Roman"/>
                <w:b/>
                <w:sz w:val="24"/>
                <w:szCs w:val="24"/>
                <w:lang w:eastAsia="ru-RU"/>
              </w:rPr>
              <w:t>(прошлый год)</w:t>
            </w:r>
          </w:p>
        </w:tc>
        <w:tc>
          <w:tcPr>
            <w:tcW w:w="4786" w:type="dxa"/>
          </w:tcPr>
          <w:p w:rsidR="000471A7" w:rsidRPr="000471A7" w:rsidRDefault="000469C0" w:rsidP="000471A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w:t>
            </w:r>
            <w:r w:rsidR="000471A7" w:rsidRPr="000471A7">
              <w:rPr>
                <w:rFonts w:ascii="Times New Roman" w:eastAsia="Times New Roman" w:hAnsi="Times New Roman" w:cs="Times New Roman"/>
                <w:b/>
                <w:sz w:val="24"/>
                <w:szCs w:val="24"/>
                <w:lang w:eastAsia="ru-RU"/>
              </w:rPr>
              <w:t xml:space="preserve"> (настоящий год)</w:t>
            </w:r>
          </w:p>
        </w:tc>
      </w:tr>
      <w:tr w:rsidR="000471A7" w:rsidRPr="000471A7" w:rsidTr="00632C71">
        <w:trPr>
          <w:trHeight w:val="680"/>
        </w:trPr>
        <w:tc>
          <w:tcPr>
            <w:tcW w:w="9571" w:type="dxa"/>
            <w:gridSpan w:val="2"/>
          </w:tcPr>
          <w:p w:rsidR="000471A7" w:rsidRPr="000471A7" w:rsidRDefault="000471A7" w:rsidP="000471A7">
            <w:pPr>
              <w:spacing w:after="0" w:line="240" w:lineRule="auto"/>
              <w:jc w:val="center"/>
              <w:rPr>
                <w:rFonts w:ascii="Times New Roman" w:eastAsia="Times New Roman" w:hAnsi="Times New Roman" w:cs="Times New Roman"/>
                <w:sz w:val="24"/>
                <w:szCs w:val="24"/>
                <w:lang w:eastAsia="ru-RU"/>
              </w:rPr>
            </w:pPr>
            <w:r w:rsidRPr="000471A7">
              <w:rPr>
                <w:rFonts w:ascii="Times New Roman" w:eastAsia="Times New Roman" w:hAnsi="Times New Roman" w:cs="Times New Roman"/>
                <w:sz w:val="24"/>
                <w:szCs w:val="24"/>
                <w:lang w:eastAsia="ru-RU"/>
              </w:rPr>
              <w:t>Общее количество преступлений, совершенных воспитанниками</w:t>
            </w:r>
          </w:p>
          <w:p w:rsidR="000471A7" w:rsidRPr="000471A7" w:rsidRDefault="000471A7" w:rsidP="000471A7">
            <w:pPr>
              <w:spacing w:after="0" w:line="240" w:lineRule="auto"/>
              <w:jc w:val="center"/>
              <w:rPr>
                <w:rFonts w:ascii="Times New Roman" w:eastAsia="Times New Roman" w:hAnsi="Times New Roman" w:cs="Times New Roman"/>
                <w:sz w:val="24"/>
                <w:szCs w:val="24"/>
                <w:lang w:eastAsia="ru-RU"/>
              </w:rPr>
            </w:pPr>
            <w:r w:rsidRPr="000471A7">
              <w:rPr>
                <w:rFonts w:ascii="Times New Roman" w:eastAsia="Times New Roman" w:hAnsi="Times New Roman" w:cs="Times New Roman"/>
                <w:sz w:val="24"/>
                <w:szCs w:val="24"/>
                <w:lang w:eastAsia="ru-RU"/>
              </w:rPr>
              <w:t xml:space="preserve"> (ФИО и кол-во)</w:t>
            </w:r>
          </w:p>
        </w:tc>
      </w:tr>
      <w:tr w:rsidR="000471A7" w:rsidRPr="000471A7" w:rsidTr="00632C71">
        <w:trPr>
          <w:trHeight w:val="896"/>
        </w:trPr>
        <w:tc>
          <w:tcPr>
            <w:tcW w:w="4785" w:type="dxa"/>
          </w:tcPr>
          <w:p w:rsidR="00DE7D02" w:rsidRPr="00060790" w:rsidRDefault="00DE7D02" w:rsidP="00DE7D02">
            <w:pPr>
              <w:spacing w:after="0" w:line="240" w:lineRule="auto"/>
              <w:rPr>
                <w:rFonts w:ascii="Times New Roman" w:eastAsia="Times New Roman" w:hAnsi="Times New Roman" w:cs="Times New Roman"/>
                <w:sz w:val="24"/>
                <w:szCs w:val="24"/>
                <w:lang w:eastAsia="ru-RU"/>
              </w:rPr>
            </w:pPr>
            <w:r w:rsidRPr="00060790">
              <w:rPr>
                <w:rFonts w:ascii="Times New Roman" w:eastAsia="Times New Roman" w:hAnsi="Times New Roman" w:cs="Times New Roman"/>
                <w:sz w:val="24"/>
                <w:szCs w:val="24"/>
                <w:lang w:eastAsia="ru-RU"/>
              </w:rPr>
              <w:lastRenderedPageBreak/>
              <w:t xml:space="preserve">Милицын Д.А. -  2 </w:t>
            </w:r>
          </w:p>
          <w:p w:rsidR="00DE7D02" w:rsidRPr="00060790" w:rsidRDefault="00DE7D02" w:rsidP="00DE7D02">
            <w:pPr>
              <w:pStyle w:val="a4"/>
              <w:numPr>
                <w:ilvl w:val="0"/>
                <w:numId w:val="5"/>
              </w:numPr>
              <w:spacing w:after="0" w:line="240" w:lineRule="auto"/>
              <w:rPr>
                <w:rFonts w:ascii="Times New Roman" w:eastAsia="Times New Roman" w:hAnsi="Times New Roman" w:cs="Times New Roman"/>
                <w:sz w:val="24"/>
                <w:szCs w:val="24"/>
              </w:rPr>
            </w:pPr>
            <w:r w:rsidRPr="00060790">
              <w:rPr>
                <w:rFonts w:ascii="Times New Roman" w:eastAsia="Times New Roman" w:hAnsi="Times New Roman" w:cs="Times New Roman"/>
                <w:sz w:val="24"/>
                <w:szCs w:val="24"/>
              </w:rPr>
              <w:t xml:space="preserve">до поступления в 2016 г., </w:t>
            </w:r>
          </w:p>
          <w:p w:rsidR="000471A7" w:rsidRPr="00060790" w:rsidRDefault="00DE7D02" w:rsidP="00DE7D02">
            <w:pPr>
              <w:pStyle w:val="a4"/>
              <w:numPr>
                <w:ilvl w:val="0"/>
                <w:numId w:val="6"/>
              </w:numPr>
              <w:spacing w:after="0" w:line="240" w:lineRule="auto"/>
              <w:rPr>
                <w:rFonts w:ascii="Times New Roman" w:eastAsia="Times New Roman" w:hAnsi="Times New Roman" w:cs="Times New Roman"/>
                <w:sz w:val="24"/>
                <w:szCs w:val="24"/>
              </w:rPr>
            </w:pPr>
            <w:r w:rsidRPr="00060790">
              <w:rPr>
                <w:rFonts w:ascii="Times New Roman" w:eastAsia="Times New Roman" w:hAnsi="Times New Roman" w:cs="Times New Roman"/>
                <w:sz w:val="24"/>
                <w:szCs w:val="24"/>
              </w:rPr>
              <w:t>- в учреждении в 2017г.</w:t>
            </w:r>
          </w:p>
          <w:p w:rsidR="00DE7D02" w:rsidRPr="00060790" w:rsidRDefault="00060790" w:rsidP="00060790">
            <w:pPr>
              <w:pStyle w:val="a4"/>
              <w:spacing w:after="0" w:line="240" w:lineRule="auto"/>
              <w:ind w:left="142"/>
              <w:rPr>
                <w:rFonts w:ascii="Times New Roman" w:eastAsia="Times New Roman" w:hAnsi="Times New Roman" w:cs="Times New Roman"/>
                <w:sz w:val="24"/>
                <w:szCs w:val="24"/>
              </w:rPr>
            </w:pPr>
            <w:r w:rsidRPr="00060790">
              <w:rPr>
                <w:rFonts w:ascii="Times New Roman" w:eastAsia="Times New Roman" w:hAnsi="Times New Roman" w:cs="Times New Roman"/>
                <w:sz w:val="24"/>
                <w:szCs w:val="24"/>
              </w:rPr>
              <w:t xml:space="preserve">Баянгуев П.И. -2 </w:t>
            </w:r>
          </w:p>
          <w:p w:rsidR="00060790" w:rsidRPr="00060790" w:rsidRDefault="00060790" w:rsidP="00060790">
            <w:pPr>
              <w:pStyle w:val="a4"/>
              <w:spacing w:after="0" w:line="240" w:lineRule="auto"/>
              <w:ind w:left="142"/>
              <w:rPr>
                <w:rFonts w:ascii="Times New Roman" w:eastAsia="Times New Roman" w:hAnsi="Times New Roman" w:cs="Times New Roman"/>
                <w:sz w:val="24"/>
                <w:szCs w:val="24"/>
              </w:rPr>
            </w:pPr>
            <w:r w:rsidRPr="00060790">
              <w:rPr>
                <w:rFonts w:ascii="Times New Roman" w:eastAsia="Times New Roman" w:hAnsi="Times New Roman" w:cs="Times New Roman"/>
                <w:sz w:val="24"/>
                <w:szCs w:val="24"/>
              </w:rPr>
              <w:t>До поступления в учреждение в 2013 году</w:t>
            </w:r>
          </w:p>
          <w:p w:rsidR="00DE7D02" w:rsidRPr="00DE7D02" w:rsidRDefault="00DE7D02" w:rsidP="00DE7D02">
            <w:pPr>
              <w:spacing w:after="0" w:line="240" w:lineRule="auto"/>
              <w:ind w:left="360"/>
              <w:rPr>
                <w:rFonts w:ascii="Times New Roman" w:eastAsia="Times New Roman" w:hAnsi="Times New Roman" w:cs="Times New Roman"/>
                <w:b/>
                <w:sz w:val="24"/>
                <w:szCs w:val="24"/>
              </w:rPr>
            </w:pPr>
          </w:p>
        </w:tc>
        <w:tc>
          <w:tcPr>
            <w:tcW w:w="4786" w:type="dxa"/>
          </w:tcPr>
          <w:p w:rsidR="000471A7" w:rsidRDefault="00DE7D02" w:rsidP="000471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Володина А.Д. – 1 до поступления в учреждение в 2017 г.</w:t>
            </w:r>
          </w:p>
          <w:p w:rsidR="00DE7D02" w:rsidRPr="000471A7" w:rsidRDefault="00DE7D02" w:rsidP="000471A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Капралев</w:t>
            </w:r>
            <w:proofErr w:type="spellEnd"/>
            <w:r>
              <w:rPr>
                <w:rFonts w:ascii="Times New Roman" w:eastAsia="Times New Roman" w:hAnsi="Times New Roman" w:cs="Times New Roman"/>
                <w:sz w:val="24"/>
                <w:szCs w:val="24"/>
                <w:lang w:eastAsia="ru-RU"/>
              </w:rPr>
              <w:t xml:space="preserve"> А.А</w:t>
            </w:r>
            <w:r w:rsidR="005B51BA">
              <w:rPr>
                <w:rFonts w:ascii="Times New Roman" w:eastAsia="Times New Roman" w:hAnsi="Times New Roman" w:cs="Times New Roman"/>
                <w:sz w:val="24"/>
                <w:szCs w:val="24"/>
                <w:lang w:eastAsia="ru-RU"/>
              </w:rPr>
              <w:t>. -1 до поступления в учреждение</w:t>
            </w:r>
            <w:r>
              <w:rPr>
                <w:rFonts w:ascii="Times New Roman" w:eastAsia="Times New Roman" w:hAnsi="Times New Roman" w:cs="Times New Roman"/>
                <w:sz w:val="24"/>
                <w:szCs w:val="24"/>
                <w:lang w:eastAsia="ru-RU"/>
              </w:rPr>
              <w:t xml:space="preserve"> в 2018 г.</w:t>
            </w:r>
          </w:p>
        </w:tc>
      </w:tr>
    </w:tbl>
    <w:p w:rsidR="000471A7" w:rsidRPr="00060790" w:rsidRDefault="000471A7" w:rsidP="00060790">
      <w:pPr>
        <w:spacing w:after="0" w:line="240" w:lineRule="auto"/>
        <w:ind w:right="200"/>
        <w:jc w:val="both"/>
        <w:rPr>
          <w:rFonts w:ascii="Times New Roman" w:eastAsia="Times New Roman" w:hAnsi="Times New Roman" w:cs="Times New Roman"/>
          <w:sz w:val="24"/>
          <w:szCs w:val="24"/>
          <w:lang w:eastAsia="ru-RU"/>
        </w:rPr>
      </w:pPr>
    </w:p>
    <w:p w:rsidR="00060790" w:rsidRPr="00060790" w:rsidRDefault="00060790" w:rsidP="00060790">
      <w:pPr>
        <w:spacing w:after="0" w:line="240" w:lineRule="auto"/>
        <w:ind w:right="200"/>
        <w:jc w:val="both"/>
        <w:rPr>
          <w:rFonts w:ascii="Times New Roman" w:eastAsia="Times New Roman" w:hAnsi="Times New Roman"/>
          <w:sz w:val="24"/>
          <w:szCs w:val="24"/>
          <w:lang w:eastAsia="ru-RU"/>
        </w:rPr>
      </w:pPr>
      <w:r w:rsidRPr="00060790">
        <w:rPr>
          <w:rFonts w:ascii="Times New Roman" w:eastAsia="Times New Roman" w:hAnsi="Times New Roman"/>
          <w:sz w:val="24"/>
          <w:szCs w:val="24"/>
          <w:lang w:eastAsia="ru-RU"/>
        </w:rPr>
        <w:t>В учреждении разработана программа по профилактике правонарушений «Мост надежды», одним из направлений которой является работа с полицией. Ежегодно составляется план совместных мероприятий с ОДН ОМВД России по Тайшетскому району, вносятся изменения. В рамках реализации плана проводятся встречи, правовое просвещение  подростков, организуются  совместные мероприятия спортивного характера на территории Центра, на городском стадионе. Воспитанники Центра привлекаются к проведению акций, организованных органами полиции «Внимание, водоем!», «Дети на дорогах», «Контрольная закупка», «День здоровья».</w:t>
      </w:r>
    </w:p>
    <w:p w:rsidR="00060790" w:rsidRPr="00060790" w:rsidRDefault="00060790" w:rsidP="0006079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60790">
        <w:rPr>
          <w:rFonts w:ascii="Times New Roman" w:eastAsia="Times New Roman" w:hAnsi="Times New Roman" w:cs="Times New Roman"/>
          <w:sz w:val="24"/>
          <w:szCs w:val="24"/>
          <w:lang w:eastAsia="ru-RU"/>
        </w:rPr>
        <w:t>За каждым воспитанником, состоящим на внутреннем учете в учреждении,  закреплен наставник из числа сотрудников организации. Наставники уделяют особое внимание своим подопечным, оказывают помощь в преодолении возникших трудных ситуаций, дают советы. Воспитанники доверяют своим наставникам, зачастую вовремя замечается изменение в поведении подростков и предотвращение самовольного ухода.</w:t>
      </w:r>
    </w:p>
    <w:p w:rsidR="00060790" w:rsidRDefault="00060790" w:rsidP="00060790">
      <w:pPr>
        <w:contextualSpacing/>
        <w:jc w:val="both"/>
        <w:rPr>
          <w:rFonts w:ascii="Times New Roman" w:eastAsia="Times New Roman" w:hAnsi="Times New Roman" w:cs="Times New Roman"/>
          <w:sz w:val="24"/>
          <w:szCs w:val="24"/>
          <w:lang w:eastAsia="ru-RU"/>
        </w:rPr>
      </w:pPr>
      <w:r w:rsidRPr="00060790">
        <w:rPr>
          <w:rFonts w:ascii="Times New Roman" w:eastAsia="Times New Roman" w:hAnsi="Times New Roman" w:cs="Times New Roman"/>
          <w:sz w:val="24"/>
          <w:szCs w:val="24"/>
          <w:lang w:eastAsia="ru-RU"/>
        </w:rPr>
        <w:t xml:space="preserve">Так же за воспитанниками, состоящими на учете в органах полиции, с 2017 года закреплены сотрудники правоохранительных органов, но работа в этом направлении ведется поверхностно, не используется индивидуальный подход. </w:t>
      </w:r>
    </w:p>
    <w:p w:rsidR="00060790" w:rsidRPr="00060790" w:rsidRDefault="00060790" w:rsidP="00060790">
      <w:pPr>
        <w:contextualSpacing/>
        <w:jc w:val="both"/>
        <w:rPr>
          <w:rFonts w:ascii="Times New Roman" w:eastAsia="Times New Roman" w:hAnsi="Times New Roman" w:cs="Times New Roman"/>
          <w:sz w:val="24"/>
          <w:szCs w:val="24"/>
          <w:lang w:eastAsia="ru-RU"/>
        </w:rPr>
      </w:pPr>
      <w:r w:rsidRPr="00060790">
        <w:rPr>
          <w:rFonts w:ascii="Times New Roman" w:eastAsia="Times New Roman" w:hAnsi="Times New Roman" w:cs="Times New Roman"/>
          <w:sz w:val="24"/>
          <w:szCs w:val="24"/>
          <w:lang w:eastAsia="ru-RU"/>
        </w:rPr>
        <w:t xml:space="preserve">В учреждении разработана программа психолого-педагогического сопровождения несовершеннолетних «Дорога в жизнь», цель которой – сохранение и улучшение физического и психического здоровья детей и подростков, предупреждение распространения асоциальных форм поведения. В соответствии с программой проводятся </w:t>
      </w:r>
      <w:proofErr w:type="spellStart"/>
      <w:r w:rsidRPr="00060790">
        <w:rPr>
          <w:rFonts w:ascii="Times New Roman" w:eastAsia="Times New Roman" w:hAnsi="Times New Roman" w:cs="Times New Roman"/>
          <w:sz w:val="24"/>
          <w:szCs w:val="24"/>
          <w:lang w:eastAsia="ru-RU"/>
        </w:rPr>
        <w:t>тренинговые</w:t>
      </w:r>
      <w:proofErr w:type="spellEnd"/>
      <w:r w:rsidRPr="00060790">
        <w:rPr>
          <w:rFonts w:ascii="Times New Roman" w:eastAsia="Times New Roman" w:hAnsi="Times New Roman" w:cs="Times New Roman"/>
          <w:sz w:val="24"/>
          <w:szCs w:val="24"/>
          <w:lang w:eastAsia="ru-RU"/>
        </w:rPr>
        <w:t xml:space="preserve"> занятия на развитие личностных ресурсов, эффективного взаимодействия детей и взрослых, разрешению проблемных ситуаций, снятию напряжения. С целью предупреждения кризисных состояний  и коррекции психологического неблагополучия воспитанников систематически проводится  д</w:t>
      </w:r>
      <w:r w:rsidRPr="00060790">
        <w:rPr>
          <w:rFonts w:ascii="Times New Roman" w:eastAsia="Times New Roman" w:hAnsi="Times New Roman" w:cs="Times New Roman"/>
          <w:color w:val="000000"/>
          <w:sz w:val="24"/>
          <w:szCs w:val="24"/>
          <w:lang w:eastAsia="ru-RU"/>
        </w:rPr>
        <w:t xml:space="preserve">иагностика состояния психического здоровья и особенностей психического развития воспитанников. </w:t>
      </w:r>
    </w:p>
    <w:p w:rsidR="00060790" w:rsidRPr="00060790" w:rsidRDefault="00060790" w:rsidP="00060790">
      <w:pPr>
        <w:contextualSpacing/>
        <w:jc w:val="both"/>
        <w:rPr>
          <w:rFonts w:ascii="Times New Roman" w:eastAsia="Times New Roman" w:hAnsi="Times New Roman" w:cs="Times New Roman"/>
          <w:sz w:val="24"/>
          <w:szCs w:val="24"/>
          <w:lang w:eastAsia="ru-RU"/>
        </w:rPr>
      </w:pPr>
      <w:r w:rsidRPr="00060790">
        <w:rPr>
          <w:rFonts w:ascii="Times New Roman" w:eastAsia="Times New Roman" w:hAnsi="Times New Roman" w:cs="Times New Roman"/>
          <w:color w:val="000000"/>
          <w:sz w:val="24"/>
          <w:szCs w:val="24"/>
          <w:lang w:eastAsia="ru-RU"/>
        </w:rPr>
        <w:t xml:space="preserve">     </w:t>
      </w:r>
      <w:r w:rsidRPr="00060790">
        <w:rPr>
          <w:rFonts w:ascii="Times New Roman" w:eastAsia="Times New Roman" w:hAnsi="Times New Roman" w:cs="Times New Roman"/>
          <w:sz w:val="24"/>
          <w:szCs w:val="24"/>
          <w:lang w:eastAsia="ru-RU"/>
        </w:rPr>
        <w:t xml:space="preserve">Организован интересный, многофункциональный досуг для несовершеннолетних в виде встреч, игровых, познавательных программ, воспитательных часов, </w:t>
      </w:r>
      <w:proofErr w:type="spellStart"/>
      <w:r w:rsidRPr="00060790">
        <w:rPr>
          <w:rFonts w:ascii="Times New Roman" w:eastAsia="Times New Roman" w:hAnsi="Times New Roman" w:cs="Times New Roman"/>
          <w:sz w:val="24"/>
          <w:szCs w:val="24"/>
          <w:lang w:eastAsia="ru-RU"/>
        </w:rPr>
        <w:t>квестов</w:t>
      </w:r>
      <w:proofErr w:type="spellEnd"/>
      <w:r w:rsidRPr="00060790">
        <w:rPr>
          <w:rFonts w:ascii="Times New Roman" w:eastAsia="Times New Roman" w:hAnsi="Times New Roman" w:cs="Times New Roman"/>
          <w:sz w:val="24"/>
          <w:szCs w:val="24"/>
          <w:lang w:eastAsia="ru-RU"/>
        </w:rPr>
        <w:t>, дней здоровья с целью пропаганды здорового образа жизни, формирования широкого круга интересов и увлечений с привлечением специалистов различных  учреждений</w:t>
      </w:r>
    </w:p>
    <w:p w:rsidR="000471A7" w:rsidRPr="001A2228" w:rsidRDefault="000471A7" w:rsidP="000471A7">
      <w:pPr>
        <w:spacing w:after="0" w:line="240" w:lineRule="auto"/>
        <w:ind w:right="200" w:firstLine="703"/>
        <w:jc w:val="right"/>
        <w:rPr>
          <w:rFonts w:ascii="Times New Roman" w:eastAsia="Times New Roman" w:hAnsi="Times New Roman" w:cs="Times New Roman"/>
          <w:b/>
          <w:sz w:val="24"/>
          <w:szCs w:val="24"/>
          <w:lang w:eastAsia="ru-RU"/>
        </w:rPr>
      </w:pPr>
      <w:r w:rsidRPr="001A2228">
        <w:rPr>
          <w:rFonts w:ascii="Times New Roman" w:eastAsia="Times New Roman" w:hAnsi="Times New Roman" w:cs="Times New Roman"/>
          <w:b/>
          <w:sz w:val="24"/>
          <w:szCs w:val="24"/>
          <w:lang w:eastAsia="ru-RU"/>
        </w:rPr>
        <w:t>Таблица 34</w:t>
      </w:r>
    </w:p>
    <w:p w:rsidR="000471A7" w:rsidRPr="001A2228" w:rsidRDefault="000471A7" w:rsidP="000471A7">
      <w:pPr>
        <w:spacing w:after="0" w:line="240" w:lineRule="auto"/>
        <w:jc w:val="center"/>
        <w:rPr>
          <w:rFonts w:ascii="Times New Roman" w:eastAsia="Times New Roman" w:hAnsi="Times New Roman" w:cs="Times New Roman"/>
          <w:b/>
          <w:sz w:val="24"/>
          <w:szCs w:val="24"/>
          <w:lang w:eastAsia="ru-RU"/>
        </w:rPr>
      </w:pPr>
      <w:r w:rsidRPr="001A2228">
        <w:rPr>
          <w:rFonts w:ascii="Times New Roman" w:eastAsia="Times New Roman" w:hAnsi="Times New Roman" w:cs="Times New Roman"/>
          <w:b/>
          <w:sz w:val="24"/>
          <w:szCs w:val="24"/>
          <w:lang w:eastAsia="ru-RU"/>
        </w:rPr>
        <w:t xml:space="preserve">Количество самовольных уходов </w:t>
      </w:r>
    </w:p>
    <w:p w:rsidR="00F067F3" w:rsidRPr="001A2228" w:rsidRDefault="00F067F3" w:rsidP="00EF0B73">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51"/>
        <w:gridCol w:w="2551"/>
      </w:tblGrid>
      <w:tr w:rsidR="000471A7" w:rsidRPr="001A2228" w:rsidTr="00632C71">
        <w:tc>
          <w:tcPr>
            <w:tcW w:w="4361" w:type="dxa"/>
          </w:tcPr>
          <w:p w:rsidR="000471A7" w:rsidRPr="001A2228" w:rsidRDefault="000471A7" w:rsidP="000471A7">
            <w:pPr>
              <w:spacing w:after="0" w:line="240" w:lineRule="auto"/>
              <w:jc w:val="center"/>
              <w:rPr>
                <w:rFonts w:ascii="Times New Roman" w:eastAsia="Times New Roman" w:hAnsi="Times New Roman" w:cs="Times New Roman"/>
                <w:sz w:val="24"/>
                <w:szCs w:val="24"/>
                <w:lang w:eastAsia="ru-RU"/>
              </w:rPr>
            </w:pPr>
          </w:p>
        </w:tc>
        <w:tc>
          <w:tcPr>
            <w:tcW w:w="2551" w:type="dxa"/>
          </w:tcPr>
          <w:p w:rsidR="000471A7" w:rsidRPr="005B51BA" w:rsidRDefault="000469C0" w:rsidP="000471A7">
            <w:pPr>
              <w:spacing w:after="0" w:line="240" w:lineRule="auto"/>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2017</w:t>
            </w:r>
          </w:p>
        </w:tc>
        <w:tc>
          <w:tcPr>
            <w:tcW w:w="2551" w:type="dxa"/>
          </w:tcPr>
          <w:p w:rsidR="000471A7" w:rsidRPr="005B51BA" w:rsidRDefault="000469C0" w:rsidP="000471A7">
            <w:pPr>
              <w:spacing w:after="0" w:line="240" w:lineRule="auto"/>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2018</w:t>
            </w:r>
          </w:p>
        </w:tc>
      </w:tr>
      <w:tr w:rsidR="000471A7" w:rsidRPr="001A2228" w:rsidTr="00632C71">
        <w:tc>
          <w:tcPr>
            <w:tcW w:w="4361" w:type="dxa"/>
          </w:tcPr>
          <w:p w:rsidR="000471A7" w:rsidRPr="001A2228" w:rsidRDefault="000471A7" w:rsidP="000471A7">
            <w:pPr>
              <w:spacing w:after="0" w:line="240" w:lineRule="auto"/>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Количество самовольных уходов</w:t>
            </w:r>
          </w:p>
        </w:tc>
        <w:tc>
          <w:tcPr>
            <w:tcW w:w="2551" w:type="dxa"/>
          </w:tcPr>
          <w:p w:rsidR="000471A7" w:rsidRPr="005B51BA" w:rsidRDefault="000469C0" w:rsidP="000471A7">
            <w:pPr>
              <w:spacing w:after="0" w:line="240" w:lineRule="auto"/>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14</w:t>
            </w:r>
          </w:p>
        </w:tc>
        <w:tc>
          <w:tcPr>
            <w:tcW w:w="2551" w:type="dxa"/>
          </w:tcPr>
          <w:p w:rsidR="000471A7" w:rsidRPr="005B51BA" w:rsidRDefault="000469C0" w:rsidP="000471A7">
            <w:pPr>
              <w:spacing w:after="0" w:line="240" w:lineRule="auto"/>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11</w:t>
            </w:r>
          </w:p>
        </w:tc>
      </w:tr>
      <w:tr w:rsidR="000471A7" w:rsidRPr="001A2228" w:rsidTr="00632C71">
        <w:tc>
          <w:tcPr>
            <w:tcW w:w="4361" w:type="dxa"/>
          </w:tcPr>
          <w:p w:rsidR="000471A7" w:rsidRPr="001A2228" w:rsidRDefault="000471A7" w:rsidP="000471A7">
            <w:pPr>
              <w:spacing w:after="0" w:line="240" w:lineRule="auto"/>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Количество несовершеннолетних, совершивших самовольные уходы</w:t>
            </w:r>
          </w:p>
        </w:tc>
        <w:tc>
          <w:tcPr>
            <w:tcW w:w="2551" w:type="dxa"/>
          </w:tcPr>
          <w:p w:rsidR="000471A7" w:rsidRPr="005B51BA" w:rsidRDefault="000469C0" w:rsidP="000471A7">
            <w:pPr>
              <w:spacing w:after="0" w:line="240" w:lineRule="auto"/>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5</w:t>
            </w:r>
          </w:p>
        </w:tc>
        <w:tc>
          <w:tcPr>
            <w:tcW w:w="2551" w:type="dxa"/>
          </w:tcPr>
          <w:p w:rsidR="000471A7" w:rsidRPr="005B51BA" w:rsidRDefault="000469C0" w:rsidP="000471A7">
            <w:pPr>
              <w:spacing w:after="0" w:line="240" w:lineRule="auto"/>
              <w:jc w:val="center"/>
              <w:rPr>
                <w:rFonts w:ascii="Times New Roman" w:eastAsia="Times New Roman" w:hAnsi="Times New Roman" w:cs="Times New Roman"/>
                <w:sz w:val="24"/>
                <w:szCs w:val="24"/>
                <w:lang w:eastAsia="ru-RU"/>
              </w:rPr>
            </w:pPr>
            <w:r w:rsidRPr="005B51BA">
              <w:rPr>
                <w:rFonts w:ascii="Times New Roman" w:eastAsia="Times New Roman" w:hAnsi="Times New Roman" w:cs="Times New Roman"/>
                <w:sz w:val="24"/>
                <w:szCs w:val="24"/>
                <w:lang w:eastAsia="ru-RU"/>
              </w:rPr>
              <w:t>4</w:t>
            </w:r>
          </w:p>
        </w:tc>
      </w:tr>
    </w:tbl>
    <w:p w:rsidR="000471A7" w:rsidRPr="001A2228" w:rsidRDefault="000471A7" w:rsidP="000471A7">
      <w:pPr>
        <w:spacing w:after="0" w:line="240" w:lineRule="auto"/>
        <w:jc w:val="both"/>
        <w:rPr>
          <w:rFonts w:ascii="Times New Roman" w:eastAsia="Times New Roman" w:hAnsi="Times New Roman" w:cs="Times New Roman"/>
          <w:sz w:val="24"/>
          <w:szCs w:val="24"/>
          <w:lang w:eastAsia="ru-RU"/>
        </w:rPr>
      </w:pPr>
    </w:p>
    <w:p w:rsidR="00060790" w:rsidRPr="001A2228" w:rsidRDefault="00060790" w:rsidP="000471A7">
      <w:pPr>
        <w:spacing w:after="0" w:line="240" w:lineRule="auto"/>
        <w:jc w:val="right"/>
        <w:rPr>
          <w:rFonts w:ascii="Times New Roman" w:eastAsia="Times New Roman" w:hAnsi="Times New Roman" w:cs="Times New Roman"/>
          <w:sz w:val="24"/>
          <w:szCs w:val="24"/>
          <w:lang w:eastAsia="ru-RU"/>
        </w:rPr>
      </w:pPr>
    </w:p>
    <w:p w:rsidR="000471A7" w:rsidRPr="001A2228" w:rsidRDefault="000471A7" w:rsidP="000471A7">
      <w:pPr>
        <w:spacing w:after="0" w:line="240" w:lineRule="auto"/>
        <w:jc w:val="right"/>
        <w:rPr>
          <w:rFonts w:ascii="Times New Roman" w:eastAsia="Times New Roman" w:hAnsi="Times New Roman" w:cs="Times New Roman"/>
          <w:b/>
          <w:sz w:val="24"/>
          <w:szCs w:val="24"/>
          <w:lang w:eastAsia="ru-RU"/>
        </w:rPr>
      </w:pPr>
      <w:r w:rsidRPr="001A2228">
        <w:rPr>
          <w:rFonts w:ascii="Times New Roman" w:eastAsia="Times New Roman" w:hAnsi="Times New Roman" w:cs="Times New Roman"/>
          <w:b/>
          <w:sz w:val="24"/>
          <w:szCs w:val="24"/>
          <w:lang w:eastAsia="ru-RU"/>
        </w:rPr>
        <w:t>Таблица 35</w:t>
      </w:r>
    </w:p>
    <w:p w:rsidR="000471A7" w:rsidRPr="001A2228" w:rsidRDefault="000471A7" w:rsidP="000471A7">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5"/>
        <w:gridCol w:w="1043"/>
        <w:gridCol w:w="1043"/>
      </w:tblGrid>
      <w:tr w:rsidR="000471A7" w:rsidRPr="001A2228" w:rsidTr="00632C71">
        <w:trPr>
          <w:trHeight w:val="20"/>
        </w:trPr>
        <w:tc>
          <w:tcPr>
            <w:tcW w:w="13800" w:type="dxa"/>
            <w:hideMark/>
          </w:tcPr>
          <w:p w:rsidR="000471A7" w:rsidRPr="001A2228" w:rsidRDefault="000471A7" w:rsidP="000471A7">
            <w:pPr>
              <w:spacing w:after="0" w:line="240" w:lineRule="auto"/>
              <w:jc w:val="center"/>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 xml:space="preserve">Причины самовольных уходов </w:t>
            </w:r>
          </w:p>
        </w:tc>
        <w:tc>
          <w:tcPr>
            <w:tcW w:w="1480" w:type="dxa"/>
            <w:hideMark/>
          </w:tcPr>
          <w:p w:rsidR="000471A7" w:rsidRPr="001A2228" w:rsidRDefault="000469C0" w:rsidP="000471A7">
            <w:pPr>
              <w:spacing w:after="0" w:line="240" w:lineRule="auto"/>
              <w:jc w:val="center"/>
              <w:textAlignment w:val="bottom"/>
              <w:rPr>
                <w:rFonts w:ascii="Times New Roman" w:eastAsia="Times New Roman" w:hAnsi="Times New Roman" w:cs="Times New Roman"/>
                <w:b/>
                <w:sz w:val="24"/>
                <w:szCs w:val="24"/>
                <w:lang w:eastAsia="ru-RU"/>
              </w:rPr>
            </w:pPr>
            <w:r w:rsidRPr="001A2228">
              <w:rPr>
                <w:rFonts w:ascii="Times New Roman" w:eastAsia="Times New Roman" w:hAnsi="Times New Roman" w:cs="Times New Roman"/>
                <w:b/>
                <w:bCs/>
                <w:color w:val="000000"/>
                <w:kern w:val="24"/>
                <w:sz w:val="24"/>
                <w:szCs w:val="24"/>
                <w:lang w:eastAsia="ru-RU"/>
              </w:rPr>
              <w:t>2017</w:t>
            </w:r>
          </w:p>
        </w:tc>
        <w:tc>
          <w:tcPr>
            <w:tcW w:w="1480" w:type="dxa"/>
            <w:hideMark/>
          </w:tcPr>
          <w:p w:rsidR="000471A7" w:rsidRPr="001A2228" w:rsidRDefault="000469C0" w:rsidP="000471A7">
            <w:pPr>
              <w:spacing w:after="0" w:line="240" w:lineRule="auto"/>
              <w:jc w:val="center"/>
              <w:textAlignment w:val="bottom"/>
              <w:rPr>
                <w:rFonts w:ascii="Times New Roman" w:eastAsia="Times New Roman" w:hAnsi="Times New Roman" w:cs="Times New Roman"/>
                <w:b/>
                <w:sz w:val="24"/>
                <w:szCs w:val="24"/>
                <w:lang w:eastAsia="ru-RU"/>
              </w:rPr>
            </w:pPr>
            <w:r w:rsidRPr="001A2228">
              <w:rPr>
                <w:rFonts w:ascii="Times New Roman" w:eastAsia="Times New Roman" w:hAnsi="Times New Roman" w:cs="Times New Roman"/>
                <w:b/>
                <w:bCs/>
                <w:color w:val="000000"/>
                <w:kern w:val="24"/>
                <w:sz w:val="24"/>
                <w:szCs w:val="24"/>
                <w:lang w:eastAsia="ru-RU"/>
              </w:rPr>
              <w:t>2018</w:t>
            </w:r>
          </w:p>
        </w:tc>
      </w:tr>
      <w:tr w:rsidR="000471A7" w:rsidRPr="001A2228" w:rsidTr="00632C71">
        <w:trPr>
          <w:trHeight w:val="20"/>
        </w:trPr>
        <w:tc>
          <w:tcPr>
            <w:tcW w:w="13800" w:type="dxa"/>
            <w:hideMark/>
          </w:tcPr>
          <w:p w:rsidR="000471A7" w:rsidRPr="001A2228" w:rsidRDefault="000471A7" w:rsidP="000471A7">
            <w:pPr>
              <w:spacing w:after="0" w:line="240" w:lineRule="auto"/>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bCs/>
                <w:color w:val="000000"/>
                <w:kern w:val="24"/>
                <w:sz w:val="24"/>
                <w:szCs w:val="24"/>
                <w:lang w:eastAsia="ru-RU"/>
              </w:rPr>
              <w:t>желание несовершеннолетнего вернуться к родителям, родственникам</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1</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2</w:t>
            </w:r>
          </w:p>
        </w:tc>
      </w:tr>
      <w:tr w:rsidR="000471A7" w:rsidRPr="001A2228" w:rsidTr="00632C71">
        <w:trPr>
          <w:trHeight w:val="20"/>
        </w:trPr>
        <w:tc>
          <w:tcPr>
            <w:tcW w:w="13800" w:type="dxa"/>
            <w:hideMark/>
          </w:tcPr>
          <w:p w:rsidR="000471A7" w:rsidRPr="001A2228" w:rsidRDefault="000471A7" w:rsidP="000471A7">
            <w:pPr>
              <w:spacing w:after="0" w:line="240" w:lineRule="auto"/>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bCs/>
                <w:color w:val="000000"/>
                <w:kern w:val="24"/>
                <w:sz w:val="24"/>
                <w:szCs w:val="24"/>
                <w:lang w:eastAsia="ru-RU"/>
              </w:rPr>
              <w:lastRenderedPageBreak/>
              <w:t>конфликт несовершеннолетнего со сверстниками</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0</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0</w:t>
            </w:r>
          </w:p>
        </w:tc>
      </w:tr>
      <w:tr w:rsidR="000471A7" w:rsidRPr="001A2228" w:rsidTr="00632C71">
        <w:trPr>
          <w:trHeight w:val="20"/>
        </w:trPr>
        <w:tc>
          <w:tcPr>
            <w:tcW w:w="13800" w:type="dxa"/>
            <w:hideMark/>
          </w:tcPr>
          <w:p w:rsidR="000471A7" w:rsidRPr="001A2228" w:rsidRDefault="000471A7" w:rsidP="000471A7">
            <w:pPr>
              <w:spacing w:after="0" w:line="240" w:lineRule="auto"/>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bCs/>
                <w:color w:val="000000"/>
                <w:kern w:val="24"/>
                <w:sz w:val="24"/>
                <w:szCs w:val="24"/>
                <w:lang w:eastAsia="ru-RU"/>
              </w:rPr>
              <w:t>конфликт несовершеннолетнего с сотрудниками учреждения</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0</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0</w:t>
            </w:r>
          </w:p>
        </w:tc>
      </w:tr>
      <w:tr w:rsidR="000471A7" w:rsidRPr="001A2228" w:rsidTr="00632C71">
        <w:trPr>
          <w:trHeight w:val="20"/>
        </w:trPr>
        <w:tc>
          <w:tcPr>
            <w:tcW w:w="13800" w:type="dxa"/>
            <w:hideMark/>
          </w:tcPr>
          <w:p w:rsidR="000471A7" w:rsidRPr="001A2228" w:rsidRDefault="000471A7" w:rsidP="000471A7">
            <w:pPr>
              <w:spacing w:after="0" w:line="240" w:lineRule="auto"/>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bCs/>
                <w:color w:val="000000"/>
                <w:kern w:val="24"/>
                <w:sz w:val="24"/>
                <w:szCs w:val="24"/>
                <w:lang w:eastAsia="ru-RU"/>
              </w:rPr>
              <w:t>негативное влияние  друзей</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6</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1</w:t>
            </w:r>
          </w:p>
        </w:tc>
      </w:tr>
      <w:tr w:rsidR="000471A7" w:rsidRPr="001A2228" w:rsidTr="00632C71">
        <w:trPr>
          <w:trHeight w:val="20"/>
        </w:trPr>
        <w:tc>
          <w:tcPr>
            <w:tcW w:w="13800" w:type="dxa"/>
            <w:hideMark/>
          </w:tcPr>
          <w:p w:rsidR="000471A7" w:rsidRPr="001A2228" w:rsidRDefault="000471A7" w:rsidP="000471A7">
            <w:pPr>
              <w:spacing w:after="0" w:line="240" w:lineRule="auto"/>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bCs/>
                <w:color w:val="000000"/>
                <w:kern w:val="24"/>
                <w:sz w:val="24"/>
                <w:szCs w:val="24"/>
                <w:lang w:eastAsia="ru-RU"/>
              </w:rPr>
              <w:t>трудности адаптации в учреждении</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0</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0</w:t>
            </w:r>
          </w:p>
        </w:tc>
      </w:tr>
      <w:tr w:rsidR="000471A7" w:rsidRPr="001A2228" w:rsidTr="00632C71">
        <w:trPr>
          <w:trHeight w:val="20"/>
        </w:trPr>
        <w:tc>
          <w:tcPr>
            <w:tcW w:w="13800" w:type="dxa"/>
            <w:hideMark/>
          </w:tcPr>
          <w:p w:rsidR="000471A7" w:rsidRPr="001A2228" w:rsidRDefault="000471A7" w:rsidP="000471A7">
            <w:pPr>
              <w:spacing w:after="0" w:line="240" w:lineRule="auto"/>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bCs/>
                <w:color w:val="000000"/>
                <w:kern w:val="24"/>
                <w:sz w:val="24"/>
                <w:szCs w:val="24"/>
                <w:lang w:eastAsia="ru-RU"/>
              </w:rPr>
              <w:t>наличие психического заболевания</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0</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0</w:t>
            </w:r>
          </w:p>
        </w:tc>
      </w:tr>
      <w:tr w:rsidR="000471A7" w:rsidRPr="001A2228" w:rsidTr="00632C71">
        <w:trPr>
          <w:trHeight w:val="20"/>
        </w:trPr>
        <w:tc>
          <w:tcPr>
            <w:tcW w:w="13800" w:type="dxa"/>
            <w:hideMark/>
          </w:tcPr>
          <w:p w:rsidR="000471A7" w:rsidRPr="001A2228" w:rsidRDefault="000471A7" w:rsidP="000471A7">
            <w:pPr>
              <w:spacing w:after="0" w:line="240" w:lineRule="auto"/>
              <w:textAlignment w:val="bottom"/>
              <w:rPr>
                <w:rFonts w:ascii="Times New Roman" w:eastAsia="Times New Roman" w:hAnsi="Times New Roman" w:cs="Times New Roman"/>
                <w:sz w:val="24"/>
                <w:szCs w:val="24"/>
                <w:lang w:eastAsia="ru-RU"/>
              </w:rPr>
            </w:pPr>
            <w:proofErr w:type="spellStart"/>
            <w:r w:rsidRPr="001A2228">
              <w:rPr>
                <w:rFonts w:ascii="Times New Roman" w:eastAsia="Times New Roman" w:hAnsi="Times New Roman" w:cs="Times New Roman"/>
                <w:bCs/>
                <w:color w:val="000000"/>
                <w:kern w:val="24"/>
                <w:sz w:val="24"/>
                <w:szCs w:val="24"/>
                <w:lang w:eastAsia="ru-RU"/>
              </w:rPr>
              <w:t>др</w:t>
            </w:r>
            <w:proofErr w:type="gramStart"/>
            <w:r w:rsidRPr="001A2228">
              <w:rPr>
                <w:rFonts w:ascii="Times New Roman" w:eastAsia="Times New Roman" w:hAnsi="Times New Roman" w:cs="Times New Roman"/>
                <w:bCs/>
                <w:color w:val="000000"/>
                <w:kern w:val="24"/>
                <w:sz w:val="24"/>
                <w:szCs w:val="24"/>
                <w:lang w:eastAsia="ru-RU"/>
              </w:rPr>
              <w:t>.п</w:t>
            </w:r>
            <w:proofErr w:type="gramEnd"/>
            <w:r w:rsidRPr="001A2228">
              <w:rPr>
                <w:rFonts w:ascii="Times New Roman" w:eastAsia="Times New Roman" w:hAnsi="Times New Roman" w:cs="Times New Roman"/>
                <w:bCs/>
                <w:color w:val="000000"/>
                <w:kern w:val="24"/>
                <w:sz w:val="24"/>
                <w:szCs w:val="24"/>
                <w:lang w:eastAsia="ru-RU"/>
              </w:rPr>
              <w:t>ричины</w:t>
            </w:r>
            <w:proofErr w:type="spellEnd"/>
            <w:r w:rsidRPr="001A2228">
              <w:rPr>
                <w:rFonts w:ascii="Times New Roman" w:eastAsia="Times New Roman" w:hAnsi="Times New Roman" w:cs="Times New Roman"/>
                <w:bCs/>
                <w:color w:val="000000"/>
                <w:kern w:val="24"/>
                <w:sz w:val="24"/>
                <w:szCs w:val="24"/>
                <w:lang w:eastAsia="ru-RU"/>
              </w:rPr>
              <w:t xml:space="preserve"> (указать) склонность в бродяжничеству, нежелание подчиняться правилам</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7</w:t>
            </w:r>
          </w:p>
        </w:tc>
        <w:tc>
          <w:tcPr>
            <w:tcW w:w="1480" w:type="dxa"/>
          </w:tcPr>
          <w:p w:rsidR="000471A7" w:rsidRPr="001A2228" w:rsidRDefault="000469C0" w:rsidP="000471A7">
            <w:pPr>
              <w:spacing w:after="0" w:line="240" w:lineRule="auto"/>
              <w:jc w:val="center"/>
              <w:textAlignment w:val="bottom"/>
              <w:rPr>
                <w:rFonts w:ascii="Times New Roman" w:eastAsia="Times New Roman" w:hAnsi="Times New Roman" w:cs="Times New Roman"/>
                <w:sz w:val="24"/>
                <w:szCs w:val="24"/>
                <w:lang w:eastAsia="ru-RU"/>
              </w:rPr>
            </w:pPr>
            <w:r w:rsidRPr="001A2228">
              <w:rPr>
                <w:rFonts w:ascii="Times New Roman" w:eastAsia="Times New Roman" w:hAnsi="Times New Roman" w:cs="Times New Roman"/>
                <w:sz w:val="24"/>
                <w:szCs w:val="24"/>
                <w:lang w:eastAsia="ru-RU"/>
              </w:rPr>
              <w:t>8</w:t>
            </w:r>
          </w:p>
        </w:tc>
      </w:tr>
    </w:tbl>
    <w:p w:rsidR="000471A7" w:rsidRPr="001A2228" w:rsidRDefault="000471A7" w:rsidP="000471A7">
      <w:pPr>
        <w:spacing w:after="0" w:line="240" w:lineRule="auto"/>
        <w:jc w:val="both"/>
        <w:rPr>
          <w:rFonts w:ascii="Times New Roman" w:eastAsia="Times New Roman" w:hAnsi="Times New Roman" w:cs="Times New Roman"/>
          <w:sz w:val="24"/>
          <w:szCs w:val="24"/>
          <w:lang w:val="x-none" w:eastAsia="ru-RU"/>
        </w:rPr>
      </w:pPr>
    </w:p>
    <w:p w:rsidR="00632C71" w:rsidRPr="001A2228" w:rsidRDefault="00632C71" w:rsidP="00632C71">
      <w:pPr>
        <w:spacing w:after="0"/>
        <w:jc w:val="both"/>
        <w:rPr>
          <w:rFonts w:ascii="Times New Roman" w:hAnsi="Times New Roman" w:cs="Times New Roman"/>
          <w:sz w:val="24"/>
          <w:szCs w:val="24"/>
        </w:rPr>
      </w:pPr>
      <w:r w:rsidRPr="001A2228">
        <w:rPr>
          <w:rFonts w:ascii="Times New Roman" w:hAnsi="Times New Roman" w:cs="Times New Roman"/>
          <w:sz w:val="24"/>
          <w:szCs w:val="24"/>
        </w:rPr>
        <w:t xml:space="preserve"> Из таблицы видно, что число само</w:t>
      </w:r>
      <w:r w:rsidR="00060790" w:rsidRPr="001A2228">
        <w:rPr>
          <w:rFonts w:ascii="Times New Roman" w:hAnsi="Times New Roman" w:cs="Times New Roman"/>
          <w:sz w:val="24"/>
          <w:szCs w:val="24"/>
        </w:rPr>
        <w:t>во</w:t>
      </w:r>
      <w:r w:rsidRPr="001A2228">
        <w:rPr>
          <w:rFonts w:ascii="Times New Roman" w:hAnsi="Times New Roman" w:cs="Times New Roman"/>
          <w:sz w:val="24"/>
          <w:szCs w:val="24"/>
        </w:rPr>
        <w:t>льных уходов сокращено по сравнению с 2017 годом. В 2018 году несовершеннолетний Баянгуев Павел 2001 г.р. совершил 8 уходов. Одной из причин самовольных уходов является то, что несовершеннолетний уже имел негативный опыт до поступления в учреждения, связи и контакты вне учреждения. В данный момент Баянгуев П. эмансипирован в связи с заключением брака, работает.</w:t>
      </w:r>
    </w:p>
    <w:p w:rsidR="00632C71" w:rsidRPr="001A2228" w:rsidRDefault="00632C71" w:rsidP="00632C71">
      <w:pPr>
        <w:spacing w:after="0"/>
        <w:jc w:val="both"/>
        <w:rPr>
          <w:rFonts w:ascii="Times New Roman" w:hAnsi="Times New Roman" w:cs="Times New Roman"/>
          <w:sz w:val="24"/>
          <w:szCs w:val="24"/>
        </w:rPr>
      </w:pPr>
      <w:r w:rsidRPr="001A2228">
        <w:rPr>
          <w:rFonts w:ascii="Times New Roman" w:hAnsi="Times New Roman" w:cs="Times New Roman"/>
          <w:sz w:val="24"/>
          <w:szCs w:val="24"/>
        </w:rPr>
        <w:t xml:space="preserve">        За отчетный период с целью предотвращения совершения самовольных уходов проведена следующая работа:</w:t>
      </w:r>
    </w:p>
    <w:p w:rsidR="00632C71" w:rsidRPr="001A2228" w:rsidRDefault="00632C71" w:rsidP="00632C71">
      <w:pPr>
        <w:spacing w:after="0"/>
        <w:jc w:val="both"/>
        <w:rPr>
          <w:rFonts w:ascii="Times New Roman" w:hAnsi="Times New Roman" w:cs="Times New Roman"/>
          <w:sz w:val="24"/>
          <w:szCs w:val="24"/>
        </w:rPr>
      </w:pPr>
      <w:r w:rsidRPr="001A2228">
        <w:rPr>
          <w:rFonts w:ascii="Times New Roman" w:hAnsi="Times New Roman" w:cs="Times New Roman"/>
          <w:sz w:val="24"/>
          <w:szCs w:val="24"/>
        </w:rPr>
        <w:t>- проведены методические совещания по темам: «Анализ причин повторных самовольных уходов»,  «Значение взаимодействия всего коллектива при работе с детьми, склонными к самовольным уходам»;</w:t>
      </w:r>
    </w:p>
    <w:p w:rsidR="00632C71" w:rsidRPr="001A2228" w:rsidRDefault="00632C71" w:rsidP="00632C71">
      <w:pPr>
        <w:spacing w:after="0"/>
        <w:jc w:val="both"/>
        <w:rPr>
          <w:rFonts w:ascii="Times New Roman" w:hAnsi="Times New Roman" w:cs="Times New Roman"/>
          <w:sz w:val="24"/>
          <w:szCs w:val="24"/>
        </w:rPr>
      </w:pPr>
      <w:r w:rsidRPr="001A2228">
        <w:rPr>
          <w:rFonts w:ascii="Times New Roman" w:hAnsi="Times New Roman" w:cs="Times New Roman"/>
          <w:sz w:val="24"/>
          <w:szCs w:val="24"/>
        </w:rPr>
        <w:t>- совещание при директоре с привлечением субъектов системы профилактики;</w:t>
      </w:r>
    </w:p>
    <w:p w:rsidR="00632C71" w:rsidRPr="001A2228" w:rsidRDefault="00632C71" w:rsidP="00632C71">
      <w:pPr>
        <w:spacing w:after="0"/>
        <w:jc w:val="both"/>
        <w:rPr>
          <w:rFonts w:ascii="Times New Roman" w:hAnsi="Times New Roman" w:cs="Times New Roman"/>
          <w:sz w:val="24"/>
          <w:szCs w:val="24"/>
        </w:rPr>
      </w:pPr>
      <w:r w:rsidRPr="001A2228">
        <w:rPr>
          <w:rFonts w:ascii="Times New Roman" w:hAnsi="Times New Roman" w:cs="Times New Roman"/>
          <w:sz w:val="24"/>
          <w:szCs w:val="24"/>
        </w:rPr>
        <w:t>- скорректирована Инструкция деятельности персонала в случае самовольного ухода, где расписаны действия каждого сотрудника, уделено большое внимание организации первичных  розыскных действий;</w:t>
      </w:r>
    </w:p>
    <w:p w:rsidR="00632C71" w:rsidRPr="001A2228" w:rsidRDefault="00632C71" w:rsidP="00632C71">
      <w:pPr>
        <w:spacing w:after="0"/>
        <w:jc w:val="both"/>
        <w:rPr>
          <w:rFonts w:ascii="Times New Roman" w:hAnsi="Times New Roman" w:cs="Times New Roman"/>
          <w:sz w:val="24"/>
          <w:szCs w:val="24"/>
        </w:rPr>
      </w:pPr>
      <w:r w:rsidRPr="001A2228">
        <w:rPr>
          <w:rFonts w:ascii="Times New Roman" w:hAnsi="Times New Roman" w:cs="Times New Roman"/>
          <w:sz w:val="24"/>
          <w:szCs w:val="24"/>
        </w:rPr>
        <w:t>- уточняются, вносятся новые данные в «информационные» листы на несовершеннолетних, склонных к самовольным уходам -  информация о несовершеннолетних, их друзьях, телефоны, предполагаемые места нахождения во время самовольного ухода;</w:t>
      </w:r>
    </w:p>
    <w:p w:rsidR="00632C71" w:rsidRPr="001A2228" w:rsidRDefault="00632C71" w:rsidP="00632C71">
      <w:pPr>
        <w:spacing w:after="0"/>
        <w:jc w:val="both"/>
        <w:rPr>
          <w:rFonts w:ascii="Times New Roman" w:hAnsi="Times New Roman" w:cs="Times New Roman"/>
          <w:sz w:val="24"/>
          <w:szCs w:val="24"/>
        </w:rPr>
      </w:pPr>
      <w:r w:rsidRPr="001A2228">
        <w:rPr>
          <w:rFonts w:ascii="Times New Roman" w:hAnsi="Times New Roman" w:cs="Times New Roman"/>
          <w:sz w:val="24"/>
          <w:szCs w:val="24"/>
        </w:rPr>
        <w:t>- организовано психолого - педагогическое сопровождение несовершеннолетних, склонных к самовольным уходам, профилактика правонарушений  в рамках программ, разработанных специалистами учреждения «Дорога в жизнь» и «Мост надежды»</w:t>
      </w:r>
    </w:p>
    <w:p w:rsidR="00632C71" w:rsidRPr="001A2228" w:rsidRDefault="00632C71" w:rsidP="00632C71">
      <w:pPr>
        <w:spacing w:after="0"/>
        <w:jc w:val="both"/>
        <w:rPr>
          <w:rFonts w:ascii="Times New Roman" w:hAnsi="Times New Roman" w:cs="Times New Roman"/>
          <w:sz w:val="24"/>
          <w:szCs w:val="24"/>
        </w:rPr>
      </w:pPr>
      <w:r w:rsidRPr="001A2228">
        <w:rPr>
          <w:rFonts w:ascii="Times New Roman" w:hAnsi="Times New Roman" w:cs="Times New Roman"/>
          <w:sz w:val="24"/>
          <w:szCs w:val="24"/>
        </w:rPr>
        <w:t>- организовано персональное шефство над воспитанниками «группы риска» из числа сотрудников учреждения;</w:t>
      </w:r>
    </w:p>
    <w:p w:rsidR="00632C71" w:rsidRPr="001A2228" w:rsidRDefault="00632C71" w:rsidP="00632C71">
      <w:pPr>
        <w:spacing w:after="0"/>
        <w:jc w:val="both"/>
        <w:rPr>
          <w:rFonts w:ascii="Times New Roman" w:hAnsi="Times New Roman" w:cs="Times New Roman"/>
          <w:sz w:val="24"/>
          <w:szCs w:val="24"/>
        </w:rPr>
      </w:pPr>
      <w:r w:rsidRPr="001A2228">
        <w:rPr>
          <w:rFonts w:ascii="Times New Roman" w:hAnsi="Times New Roman" w:cs="Times New Roman"/>
          <w:sz w:val="24"/>
          <w:szCs w:val="24"/>
        </w:rPr>
        <w:t>- организованы встречи воспитанников, совершавших самовольные уходы  с сотрудниками полиции, ежедневные вечерние заезды дежурного наряда полиции  в учреждение во время праздников.</w:t>
      </w:r>
    </w:p>
    <w:p w:rsidR="00632C71" w:rsidRPr="001A2228" w:rsidRDefault="00632C71" w:rsidP="00E76195">
      <w:pPr>
        <w:spacing w:after="0"/>
        <w:jc w:val="both"/>
        <w:rPr>
          <w:rFonts w:ascii="Times New Roman" w:hAnsi="Times New Roman" w:cs="Times New Roman"/>
          <w:sz w:val="24"/>
          <w:szCs w:val="24"/>
        </w:rPr>
      </w:pPr>
      <w:r w:rsidRPr="001A2228">
        <w:rPr>
          <w:rFonts w:ascii="Times New Roman" w:hAnsi="Times New Roman" w:cs="Times New Roman"/>
          <w:sz w:val="24"/>
          <w:szCs w:val="24"/>
        </w:rPr>
        <w:t xml:space="preserve"> В учреждении активно работает «</w:t>
      </w:r>
      <w:r w:rsidR="00F23609" w:rsidRPr="001A2228">
        <w:rPr>
          <w:rFonts w:ascii="Times New Roman" w:hAnsi="Times New Roman" w:cs="Times New Roman"/>
          <w:sz w:val="24"/>
          <w:szCs w:val="24"/>
        </w:rPr>
        <w:t xml:space="preserve">Отряд министра» в </w:t>
      </w:r>
      <w:r w:rsidR="00060790" w:rsidRPr="001A2228">
        <w:rPr>
          <w:rFonts w:ascii="Times New Roman" w:hAnsi="Times New Roman" w:cs="Times New Roman"/>
          <w:sz w:val="24"/>
          <w:szCs w:val="24"/>
        </w:rPr>
        <w:t>состав,</w:t>
      </w:r>
      <w:r w:rsidR="00F23609" w:rsidRPr="001A2228">
        <w:rPr>
          <w:rFonts w:ascii="Times New Roman" w:hAnsi="Times New Roman" w:cs="Times New Roman"/>
          <w:sz w:val="24"/>
          <w:szCs w:val="24"/>
        </w:rPr>
        <w:t xml:space="preserve"> которого</w:t>
      </w:r>
      <w:r w:rsidRPr="001A2228">
        <w:rPr>
          <w:rFonts w:ascii="Times New Roman" w:hAnsi="Times New Roman" w:cs="Times New Roman"/>
          <w:sz w:val="24"/>
          <w:szCs w:val="24"/>
        </w:rPr>
        <w:t xml:space="preserve"> входят воспитанники, находящиеся в конфликте с законом</w:t>
      </w:r>
      <w:r w:rsidR="0069192E" w:rsidRPr="001A2228">
        <w:rPr>
          <w:rFonts w:ascii="Times New Roman" w:hAnsi="Times New Roman" w:cs="Times New Roman"/>
          <w:sz w:val="24"/>
          <w:szCs w:val="24"/>
        </w:rPr>
        <w:t xml:space="preserve">. Воспитанники участвуют в социально – значимых мероприятиях – экологические субботники по уборке городских скверов, берегов водоемов. Учреждение получило оборудование для организации мероприятий краеведческой и туристической направленности (палатки, рюкзаки, туристическая посуда). В </w:t>
      </w:r>
      <w:r w:rsidR="00F23609" w:rsidRPr="001A2228">
        <w:rPr>
          <w:rFonts w:ascii="Times New Roman" w:hAnsi="Times New Roman" w:cs="Times New Roman"/>
          <w:sz w:val="24"/>
          <w:szCs w:val="24"/>
        </w:rPr>
        <w:t xml:space="preserve">связи с этим был разработан проект «Зеленая волна», </w:t>
      </w:r>
      <w:r w:rsidR="0069192E" w:rsidRPr="001A2228">
        <w:rPr>
          <w:rFonts w:ascii="Times New Roman" w:hAnsi="Times New Roman" w:cs="Times New Roman"/>
          <w:sz w:val="24"/>
          <w:szCs w:val="24"/>
        </w:rPr>
        <w:t>организованы походы в лес, мероприятия по изучению родного края.</w:t>
      </w:r>
      <w:r w:rsidR="00F23609" w:rsidRPr="001A2228">
        <w:rPr>
          <w:rFonts w:ascii="Times New Roman" w:hAnsi="Times New Roman" w:cs="Times New Roman"/>
          <w:sz w:val="24"/>
          <w:szCs w:val="24"/>
        </w:rPr>
        <w:t xml:space="preserve"> В учреждении активно работает</w:t>
      </w:r>
      <w:r w:rsidR="00B86F55" w:rsidRPr="001A2228">
        <w:rPr>
          <w:rFonts w:ascii="Times New Roman" w:hAnsi="Times New Roman" w:cs="Times New Roman"/>
          <w:sz w:val="24"/>
          <w:szCs w:val="24"/>
        </w:rPr>
        <w:t xml:space="preserve"> волонтерский</w:t>
      </w:r>
      <w:r w:rsidR="00F23609" w:rsidRPr="001A2228">
        <w:rPr>
          <w:rFonts w:ascii="Times New Roman" w:hAnsi="Times New Roman" w:cs="Times New Roman"/>
          <w:sz w:val="24"/>
          <w:szCs w:val="24"/>
        </w:rPr>
        <w:t xml:space="preserve"> отряд «Доброволец», воспитанники активно участвуют в </w:t>
      </w:r>
      <w:r w:rsidR="00B86F55" w:rsidRPr="001A2228">
        <w:rPr>
          <w:rFonts w:ascii="Times New Roman" w:hAnsi="Times New Roman" w:cs="Times New Roman"/>
          <w:sz w:val="24"/>
          <w:szCs w:val="24"/>
        </w:rPr>
        <w:t xml:space="preserve">различных </w:t>
      </w:r>
      <w:r w:rsidR="00F23609" w:rsidRPr="001A2228">
        <w:rPr>
          <w:rFonts w:ascii="Times New Roman" w:hAnsi="Times New Roman" w:cs="Times New Roman"/>
          <w:sz w:val="24"/>
          <w:szCs w:val="24"/>
        </w:rPr>
        <w:t xml:space="preserve">акция, ухаживают за </w:t>
      </w:r>
      <w:r w:rsidR="00B86F55" w:rsidRPr="001A2228">
        <w:rPr>
          <w:rFonts w:ascii="Times New Roman" w:hAnsi="Times New Roman" w:cs="Times New Roman"/>
          <w:sz w:val="24"/>
          <w:szCs w:val="24"/>
        </w:rPr>
        <w:t>ветеранами, регулярно посещают дом престарелых «Прасковья». Проект «Делая добро» по организации волонтерской деятельности</w:t>
      </w:r>
      <w:r w:rsidR="00E76195" w:rsidRPr="001A2228">
        <w:rPr>
          <w:rFonts w:ascii="Times New Roman" w:hAnsi="Times New Roman" w:cs="Times New Roman"/>
          <w:sz w:val="24"/>
          <w:szCs w:val="24"/>
        </w:rPr>
        <w:t xml:space="preserve"> стал победителем Регионального этапа Всероссийского конкурса «Доброволец – 2018» в номинации </w:t>
      </w:r>
      <w:r w:rsidR="00E76195" w:rsidRPr="001A2228">
        <w:rPr>
          <w:rFonts w:ascii="Times New Roman" w:hAnsi="Times New Roman" w:cs="Times New Roman"/>
          <w:sz w:val="24"/>
          <w:szCs w:val="24"/>
        </w:rPr>
        <w:lastRenderedPageBreak/>
        <w:t xml:space="preserve">«Волонтерский центр». </w:t>
      </w:r>
      <w:r w:rsidR="00F23609" w:rsidRPr="001A2228">
        <w:rPr>
          <w:rFonts w:ascii="Times New Roman" w:hAnsi="Times New Roman" w:cs="Times New Roman"/>
          <w:sz w:val="24"/>
          <w:szCs w:val="24"/>
        </w:rPr>
        <w:t xml:space="preserve"> В результате проведенных мероприятий, 2 н</w:t>
      </w:r>
      <w:r w:rsidR="00E76195" w:rsidRPr="001A2228">
        <w:rPr>
          <w:rFonts w:ascii="Times New Roman" w:hAnsi="Times New Roman" w:cs="Times New Roman"/>
          <w:sz w:val="24"/>
          <w:szCs w:val="24"/>
        </w:rPr>
        <w:t xml:space="preserve">есовершеннолетних </w:t>
      </w:r>
      <w:proofErr w:type="gramStart"/>
      <w:r w:rsidR="00E76195" w:rsidRPr="001A2228">
        <w:rPr>
          <w:rFonts w:ascii="Times New Roman" w:hAnsi="Times New Roman" w:cs="Times New Roman"/>
          <w:sz w:val="24"/>
          <w:szCs w:val="24"/>
        </w:rPr>
        <w:t>сняты</w:t>
      </w:r>
      <w:proofErr w:type="gramEnd"/>
      <w:r w:rsidR="00E76195" w:rsidRPr="001A2228">
        <w:rPr>
          <w:rFonts w:ascii="Times New Roman" w:hAnsi="Times New Roman" w:cs="Times New Roman"/>
          <w:sz w:val="24"/>
          <w:szCs w:val="24"/>
        </w:rPr>
        <w:t xml:space="preserve"> с учета, сократилось число самовольных уходов.</w:t>
      </w:r>
    </w:p>
    <w:p w:rsidR="000471A7" w:rsidRDefault="000471A7" w:rsidP="000471A7">
      <w:pPr>
        <w:spacing w:after="0" w:line="240" w:lineRule="auto"/>
        <w:jc w:val="center"/>
        <w:rPr>
          <w:rFonts w:ascii="Times New Roman" w:eastAsia="Times New Roman" w:hAnsi="Times New Roman" w:cs="Times New Roman"/>
          <w:b/>
          <w:sz w:val="24"/>
          <w:szCs w:val="24"/>
          <w:lang w:eastAsia="ru-RU"/>
        </w:rPr>
      </w:pPr>
      <w:r w:rsidRPr="000471A7">
        <w:rPr>
          <w:rFonts w:ascii="Times New Roman" w:eastAsia="Times New Roman" w:hAnsi="Times New Roman" w:cs="Times New Roman"/>
          <w:b/>
          <w:sz w:val="24"/>
          <w:szCs w:val="24"/>
          <w:lang w:eastAsia="ru-RU"/>
        </w:rPr>
        <w:t>Профориентация несовершеннолетних</w:t>
      </w:r>
    </w:p>
    <w:p w:rsidR="0031469D" w:rsidRPr="000471A7" w:rsidRDefault="0031469D" w:rsidP="000471A7">
      <w:pPr>
        <w:spacing w:after="0" w:line="240" w:lineRule="auto"/>
        <w:jc w:val="center"/>
        <w:rPr>
          <w:rFonts w:ascii="Times New Roman" w:eastAsia="Times New Roman" w:hAnsi="Times New Roman" w:cs="Times New Roman"/>
          <w:b/>
          <w:sz w:val="24"/>
          <w:szCs w:val="24"/>
          <w:lang w:eastAsia="ru-RU"/>
        </w:rPr>
      </w:pPr>
    </w:p>
    <w:p w:rsidR="000471A7" w:rsidRPr="001A2228" w:rsidRDefault="0070671A" w:rsidP="009C02EE">
      <w:pPr>
        <w:spacing w:after="0" w:line="240" w:lineRule="auto"/>
        <w:ind w:firstLine="708"/>
        <w:jc w:val="both"/>
        <w:rPr>
          <w:rStyle w:val="c8"/>
          <w:rFonts w:ascii="Times New Roman" w:hAnsi="Times New Roman" w:cs="Times New Roman"/>
          <w:sz w:val="24"/>
          <w:szCs w:val="24"/>
        </w:rPr>
      </w:pPr>
      <w:r w:rsidRPr="001A2228">
        <w:rPr>
          <w:rStyle w:val="c8"/>
          <w:rFonts w:ascii="Times New Roman" w:hAnsi="Times New Roman" w:cs="Times New Roman"/>
          <w:sz w:val="24"/>
          <w:szCs w:val="24"/>
        </w:rPr>
        <w:t>Педагогами Центра, психологом ведется постоянная работа по подготовке воспитанников к профессиональному самоопределению. С детьми младшего и среднего школьного возраста проведен цикл занятий «Все профессии нужны, все профессии важны» с целью знакомства с распространенными профессиями – продавец, повар, строитель. Задача педагога заложить у детей фундамент готовности к труду, формировать положительное отношение к нему, формировать трудовые навыки и умения. В данном возрасте большое значение уделяется ручному труду, где дети приобретают начальные знания таких профессий, как швея, парикмахер, модельер.</w:t>
      </w:r>
    </w:p>
    <w:p w:rsidR="0070671A" w:rsidRPr="001A2228" w:rsidRDefault="0070671A" w:rsidP="003F0158">
      <w:pPr>
        <w:pStyle w:val="c0"/>
        <w:spacing w:before="0" w:beforeAutospacing="0" w:after="0" w:afterAutospacing="0"/>
        <w:jc w:val="both"/>
        <w:rPr>
          <w:rStyle w:val="c8"/>
        </w:rPr>
      </w:pPr>
      <w:r w:rsidRPr="001A2228">
        <w:rPr>
          <w:rStyle w:val="c8"/>
        </w:rPr>
        <w:t xml:space="preserve">В своей работе по профориентации педагоги используют формы и методы работы: воспитательные часы, беседы, занятия, наблюдения, ролевые игры, экскурсии. </w:t>
      </w:r>
      <w:proofErr w:type="gramStart"/>
      <w:r w:rsidRPr="001A2228">
        <w:rPr>
          <w:rStyle w:val="c8"/>
        </w:rPr>
        <w:t xml:space="preserve">Были проведены: игровое занятие «путешествие по стране профессий», </w:t>
      </w:r>
      <w:r w:rsidR="00EF0B73">
        <w:rPr>
          <w:rStyle w:val="c8"/>
        </w:rPr>
        <w:t xml:space="preserve">воспитательные </w:t>
      </w:r>
      <w:r w:rsidRPr="001A2228">
        <w:rPr>
          <w:rStyle w:val="c8"/>
        </w:rPr>
        <w:t>час</w:t>
      </w:r>
      <w:r w:rsidR="00EF0B73">
        <w:rPr>
          <w:rStyle w:val="c8"/>
        </w:rPr>
        <w:t>ы</w:t>
      </w:r>
      <w:r w:rsidRPr="001A2228">
        <w:rPr>
          <w:rStyle w:val="c8"/>
        </w:rPr>
        <w:t xml:space="preserve"> «Все профессии нужны, все профессии важны»,</w:t>
      </w:r>
      <w:r w:rsidR="00EF0B73" w:rsidRPr="00EF0B73">
        <w:rPr>
          <w:rStyle w:val="c8"/>
        </w:rPr>
        <w:t xml:space="preserve"> </w:t>
      </w:r>
      <w:r w:rsidR="00EF0B73" w:rsidRPr="001A2228">
        <w:rPr>
          <w:rStyle w:val="c8"/>
        </w:rPr>
        <w:t>«Все работы хороши»</w:t>
      </w:r>
      <w:r w:rsidR="00EF0B73">
        <w:rPr>
          <w:rStyle w:val="c8"/>
        </w:rPr>
        <w:t xml:space="preserve">,  экскурсии </w:t>
      </w:r>
      <w:r w:rsidRPr="001A2228">
        <w:rPr>
          <w:rStyle w:val="c8"/>
        </w:rPr>
        <w:t xml:space="preserve"> в кабинет врача, </w:t>
      </w:r>
      <w:r w:rsidR="00EF0B73" w:rsidRPr="001A2228">
        <w:rPr>
          <w:rStyle w:val="c8"/>
        </w:rPr>
        <w:t>в прачечную</w:t>
      </w:r>
      <w:r w:rsidR="00EF0B73">
        <w:rPr>
          <w:rStyle w:val="c8"/>
        </w:rPr>
        <w:t xml:space="preserve">, стройку, </w:t>
      </w:r>
      <w:r w:rsidR="003F0158">
        <w:rPr>
          <w:rStyle w:val="c8"/>
        </w:rPr>
        <w:t>магазины.</w:t>
      </w:r>
      <w:proofErr w:type="gramEnd"/>
      <w:r w:rsidR="003F0158">
        <w:rPr>
          <w:rStyle w:val="c8"/>
        </w:rPr>
        <w:t xml:space="preserve"> Регулярно проводятся беседы, ролевые и дидактические  игры</w:t>
      </w:r>
      <w:r w:rsidRPr="001A2228">
        <w:rPr>
          <w:rStyle w:val="c8"/>
        </w:rPr>
        <w:t xml:space="preserve">, </w:t>
      </w:r>
      <w:r w:rsidR="003F0158">
        <w:rPr>
          <w:rStyle w:val="c8"/>
        </w:rPr>
        <w:t>интегрированные занятия.</w:t>
      </w:r>
    </w:p>
    <w:p w:rsidR="0070671A" w:rsidRPr="001A2228" w:rsidRDefault="0070671A" w:rsidP="003F0158">
      <w:pPr>
        <w:pStyle w:val="c0"/>
        <w:spacing w:before="0" w:beforeAutospacing="0" w:after="0" w:afterAutospacing="0"/>
        <w:ind w:firstLine="709"/>
        <w:jc w:val="both"/>
        <w:rPr>
          <w:rStyle w:val="c8"/>
        </w:rPr>
      </w:pPr>
      <w:r w:rsidRPr="001A2228">
        <w:rPr>
          <w:rStyle w:val="c8"/>
        </w:rPr>
        <w:t xml:space="preserve">С детьми старшего возраста проходят занятия из цикла «Моя профессия». Цель занятий – формирование информационной основы выбора профессии, создание условий для формирования четких представлений ребенка о самом себе, своих особенностях, определение нравственной позиции при выборе профессии. Налажена связь с Центром занятости населения Тайшетского района, составлен план совместной работы, в который была включена организация экскурсии в ПУ-21 с целью знакомства с профессиями, которые ребята получают в училище. Посетили мастер-классы по профессиям – продавец продовольственных и промышленных товаров, повар, повар-кондитер, штукатур-маляр, сварщик, автокрановщик. Наши дети приняли участие в практическом занятии по профессиям «повар» и «сварщик». Участвовали в работе «Дней открытых дверей» в ПУ-58. Были организованы экскурсии в Пенсионный фонд РФ, сберегательный банк РФ.  Ребята приняли участие в викторине о профессиях, в конкурсе рисунков «Я хочу стать». Посетили магазин бытовой техники «Бирюса», мебельный магазин «Тайга», проводили наблюдение за работой продавца.  Мальчикам для знакомства была предложена профессия «пожарный», были рассмотрены ситуации, как работают пожарные службы, начиная от диспетчера, заканчивая специалистами, которые ликвидируют последствия происшествий, организована экскурсия в пожарную часть, совместно с отделом по молодежной политике организована игра «Юный спасатель». Была организована экскурсия в кулинарный цех </w:t>
      </w:r>
      <w:proofErr w:type="spellStart"/>
      <w:r w:rsidRPr="001A2228">
        <w:rPr>
          <w:rStyle w:val="c8"/>
        </w:rPr>
        <w:t>Тайшетторга</w:t>
      </w:r>
      <w:proofErr w:type="spellEnd"/>
      <w:r w:rsidRPr="001A2228">
        <w:rPr>
          <w:rStyle w:val="c8"/>
        </w:rPr>
        <w:t>.</w:t>
      </w:r>
    </w:p>
    <w:p w:rsidR="0070671A" w:rsidRPr="001A2228" w:rsidRDefault="0070671A" w:rsidP="0070671A">
      <w:pPr>
        <w:pStyle w:val="c0"/>
        <w:spacing w:before="0" w:beforeAutospacing="0" w:after="0" w:afterAutospacing="0"/>
        <w:ind w:firstLine="709"/>
        <w:jc w:val="both"/>
        <w:rPr>
          <w:rStyle w:val="c8"/>
        </w:rPr>
      </w:pPr>
      <w:r w:rsidRPr="001A2228">
        <w:rPr>
          <w:rStyle w:val="c8"/>
        </w:rPr>
        <w:t>В учреждении практикуется проведение тематических недель, в ходе которых педагоги знакомят детей с новыми профессиями, организуют встречи с интересными людьми.</w:t>
      </w:r>
    </w:p>
    <w:p w:rsidR="0070671A" w:rsidRPr="001A2228" w:rsidRDefault="0070671A" w:rsidP="003F0158">
      <w:pPr>
        <w:pStyle w:val="c0"/>
        <w:spacing w:before="0" w:beforeAutospacing="0" w:after="0" w:afterAutospacing="0"/>
        <w:ind w:firstLine="709"/>
        <w:jc w:val="both"/>
      </w:pPr>
      <w:r w:rsidRPr="001A2228">
        <w:rPr>
          <w:rStyle w:val="c8"/>
        </w:rPr>
        <w:t xml:space="preserve"> Педагогом - п</w:t>
      </w:r>
      <w:r w:rsidR="003F0158">
        <w:t>сихологом учреждения проводится д</w:t>
      </w:r>
      <w:r w:rsidRPr="001A2228">
        <w:t>иагностика профессиональных интересов несовершеннолетних п</w:t>
      </w:r>
      <w:r w:rsidR="003F0158">
        <w:t xml:space="preserve">о выбору профессии. Используется </w:t>
      </w:r>
      <w:r w:rsidRPr="001A2228">
        <w:t xml:space="preserve"> в работе дифференциально - диагностический опросник, разработанный Е.А. Климовым «Я предпочту». Цель: определение профессиональных склонностей и интересов.</w:t>
      </w:r>
    </w:p>
    <w:p w:rsidR="00060790" w:rsidRPr="000471A7" w:rsidRDefault="00060790" w:rsidP="000471A7">
      <w:pPr>
        <w:spacing w:after="0" w:line="240" w:lineRule="auto"/>
        <w:jc w:val="both"/>
        <w:rPr>
          <w:rFonts w:ascii="Times New Roman" w:eastAsia="Times New Roman" w:hAnsi="Times New Roman" w:cs="Times New Roman"/>
          <w:b/>
          <w:sz w:val="24"/>
          <w:szCs w:val="24"/>
          <w:lang w:eastAsia="ru-RU"/>
        </w:rPr>
      </w:pPr>
    </w:p>
    <w:p w:rsidR="000471A7" w:rsidRPr="00DE3C48" w:rsidRDefault="000471A7" w:rsidP="000471A7">
      <w:pPr>
        <w:spacing w:after="0" w:line="240" w:lineRule="auto"/>
        <w:ind w:right="200"/>
        <w:jc w:val="center"/>
        <w:rPr>
          <w:rFonts w:ascii="Times New Roman" w:eastAsia="Times New Roman" w:hAnsi="Times New Roman" w:cs="Times New Roman"/>
          <w:b/>
          <w:i/>
          <w:sz w:val="24"/>
          <w:szCs w:val="24"/>
          <w:lang w:eastAsia="ru-RU"/>
        </w:rPr>
      </w:pPr>
      <w:r w:rsidRPr="00DE3C48">
        <w:rPr>
          <w:rFonts w:ascii="Times New Roman" w:eastAsia="Times New Roman" w:hAnsi="Times New Roman" w:cs="Times New Roman"/>
          <w:b/>
          <w:i/>
          <w:sz w:val="24"/>
          <w:szCs w:val="24"/>
          <w:lang w:eastAsia="ru-RU"/>
        </w:rPr>
        <w:t xml:space="preserve">Раздел 8. Психологическая помощь </w:t>
      </w:r>
    </w:p>
    <w:p w:rsidR="00DE3C48" w:rsidRPr="00DE3C48" w:rsidRDefault="00DE3C48" w:rsidP="009C02EE">
      <w:pPr>
        <w:shd w:val="clear" w:color="auto" w:fill="FFFFFF"/>
        <w:spacing w:after="0" w:line="240" w:lineRule="auto"/>
        <w:ind w:left="136" w:right="516"/>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Психолог учреждения в своей работе составляет годовой план.</w:t>
      </w:r>
    </w:p>
    <w:p w:rsidR="00DE3C48" w:rsidRPr="00DE3C48" w:rsidRDefault="00DE3C48" w:rsidP="009C02EE">
      <w:pPr>
        <w:shd w:val="clear" w:color="auto" w:fill="FFFFFF"/>
        <w:spacing w:after="0" w:line="240" w:lineRule="auto"/>
        <w:ind w:left="136" w:right="516"/>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Годовой план на следующий год педагогом-психологом составляется в конце года на основе отчета о проделанной работе по следующим направлениям:</w:t>
      </w:r>
    </w:p>
    <w:p w:rsidR="00DE3C48" w:rsidRPr="00DE3C48" w:rsidRDefault="00DE3C48" w:rsidP="009C02EE">
      <w:pPr>
        <w:shd w:val="clear" w:color="auto" w:fill="FFFFFF"/>
        <w:spacing w:after="0" w:line="240" w:lineRule="auto"/>
        <w:ind w:left="136" w:right="516"/>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Основными задачи являлись:</w:t>
      </w:r>
    </w:p>
    <w:p w:rsidR="00DE3C48" w:rsidRPr="00DE3C48" w:rsidRDefault="00DE3C48" w:rsidP="009C02EE">
      <w:pPr>
        <w:shd w:val="clear" w:color="auto" w:fill="FFFFFF"/>
        <w:spacing w:after="0" w:line="240" w:lineRule="auto"/>
        <w:ind w:left="136" w:right="516"/>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 Создание социально – психологических условий для успешной адаптации детей;</w:t>
      </w:r>
    </w:p>
    <w:p w:rsidR="00DE3C48" w:rsidRPr="00DE3C48" w:rsidRDefault="00DE3C48" w:rsidP="009C02EE">
      <w:pPr>
        <w:shd w:val="clear" w:color="auto" w:fill="FFFFFF"/>
        <w:spacing w:after="0" w:line="240" w:lineRule="auto"/>
        <w:ind w:left="136" w:right="516"/>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 Развитие и коррекция познавательной и эмоционально-волевой сферы;</w:t>
      </w:r>
    </w:p>
    <w:p w:rsidR="00DE3C48" w:rsidRPr="00DE3C48" w:rsidRDefault="00DE3C48" w:rsidP="009C02EE">
      <w:pPr>
        <w:shd w:val="clear" w:color="auto" w:fill="FFFFFF"/>
        <w:spacing w:after="0" w:line="240" w:lineRule="auto"/>
        <w:ind w:left="136" w:right="516"/>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lastRenderedPageBreak/>
        <w:t>· Оказание своевременной психологической помощи и поддержки в формировании межличностных отношений в коллективе педагогов, родителей и воспитанников.</w:t>
      </w:r>
    </w:p>
    <w:p w:rsidR="00DE3C48" w:rsidRPr="00DE3C48" w:rsidRDefault="00DE3C48" w:rsidP="009C02EE">
      <w:pPr>
        <w:shd w:val="clear" w:color="auto" w:fill="FFFFFF"/>
        <w:spacing w:after="0" w:line="240" w:lineRule="auto"/>
        <w:ind w:left="136" w:right="516"/>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Деятельность психолога по направлениям:</w:t>
      </w:r>
    </w:p>
    <w:p w:rsidR="00DE3C48" w:rsidRPr="00DE3C48" w:rsidRDefault="00DE3C48" w:rsidP="009C02EE">
      <w:pPr>
        <w:shd w:val="clear" w:color="auto" w:fill="FFFFFF"/>
        <w:spacing w:after="0" w:line="240" w:lineRule="auto"/>
        <w:ind w:left="136" w:right="516"/>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 Психодиагностическая работа (диагностика индивидуально-психологического развития детей; диагностика межличностных отношений родителей и детей в семье; диагностика межличностных отношений и коммуникативных навыков в детском коллективе);</w:t>
      </w:r>
    </w:p>
    <w:p w:rsidR="00DE3C48" w:rsidRPr="00DE3C48" w:rsidRDefault="00DE3C48" w:rsidP="009C02EE">
      <w:pPr>
        <w:shd w:val="clear" w:color="auto" w:fill="FFFFFF"/>
        <w:spacing w:after="0" w:line="240" w:lineRule="auto"/>
        <w:ind w:left="137" w:right="514"/>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 Консультативная работа (индивидуальное и семейное консультирование; сопровождение несовершеннолетних и замещающих семей; индивидуальное консультирование по личностным и профессиональным вопросам);</w:t>
      </w:r>
    </w:p>
    <w:p w:rsidR="00DE3C48" w:rsidRPr="00DE3C48" w:rsidRDefault="00DE3C48" w:rsidP="009C02EE">
      <w:pPr>
        <w:shd w:val="clear" w:color="auto" w:fill="FFFFFF"/>
        <w:spacing w:after="0" w:line="240" w:lineRule="auto"/>
        <w:ind w:left="137" w:right="514"/>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 Психокоррекционная работа (групповая и индивидуальная психокоррекционная и развивающая работа с детьми, с проблемами в эмоционально-волевой сфере и личностным развитием, а также познавательной сфере ребенка).</w:t>
      </w:r>
    </w:p>
    <w:p w:rsidR="00DE3C48" w:rsidRPr="00DE3C48" w:rsidRDefault="00DE3C48" w:rsidP="009C02EE">
      <w:pPr>
        <w:shd w:val="clear" w:color="auto" w:fill="FFFFFF"/>
        <w:spacing w:after="0" w:line="240" w:lineRule="auto"/>
        <w:ind w:left="137" w:right="514"/>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 xml:space="preserve">· </w:t>
      </w:r>
      <w:proofErr w:type="spellStart"/>
      <w:r w:rsidRPr="00DE3C48">
        <w:rPr>
          <w:rFonts w:ascii="Times New Roman" w:eastAsia="Times New Roman" w:hAnsi="Times New Roman" w:cs="Times New Roman"/>
          <w:sz w:val="24"/>
          <w:szCs w:val="24"/>
          <w:lang w:eastAsia="ru-RU"/>
        </w:rPr>
        <w:t>Психопрофилактика</w:t>
      </w:r>
      <w:proofErr w:type="spellEnd"/>
      <w:r w:rsidRPr="00DE3C48">
        <w:rPr>
          <w:rFonts w:ascii="Times New Roman" w:eastAsia="Times New Roman" w:hAnsi="Times New Roman" w:cs="Times New Roman"/>
          <w:sz w:val="24"/>
          <w:szCs w:val="24"/>
          <w:lang w:eastAsia="ru-RU"/>
        </w:rPr>
        <w:t xml:space="preserve"> и </w:t>
      </w:r>
      <w:proofErr w:type="spellStart"/>
      <w:r w:rsidRPr="00DE3C48">
        <w:rPr>
          <w:rFonts w:ascii="Times New Roman" w:eastAsia="Times New Roman" w:hAnsi="Times New Roman" w:cs="Times New Roman"/>
          <w:sz w:val="24"/>
          <w:szCs w:val="24"/>
          <w:lang w:eastAsia="ru-RU"/>
        </w:rPr>
        <w:t>психопросвещение</w:t>
      </w:r>
      <w:proofErr w:type="spellEnd"/>
      <w:r w:rsidRPr="00DE3C48">
        <w:rPr>
          <w:rFonts w:ascii="Times New Roman" w:eastAsia="Times New Roman" w:hAnsi="Times New Roman" w:cs="Times New Roman"/>
          <w:sz w:val="24"/>
          <w:szCs w:val="24"/>
          <w:lang w:eastAsia="ru-RU"/>
        </w:rPr>
        <w:t xml:space="preserve"> (психологическое сопровождение адаптации вновь прибывших детей; улучшение детско-родительских отношений; развитие навыков </w:t>
      </w:r>
      <w:proofErr w:type="spellStart"/>
      <w:r w:rsidRPr="00DE3C48">
        <w:rPr>
          <w:rFonts w:ascii="Times New Roman" w:eastAsia="Times New Roman" w:hAnsi="Times New Roman" w:cs="Times New Roman"/>
          <w:sz w:val="24"/>
          <w:szCs w:val="24"/>
          <w:lang w:eastAsia="ru-RU"/>
        </w:rPr>
        <w:t>саморегуляции</w:t>
      </w:r>
      <w:proofErr w:type="spellEnd"/>
      <w:r w:rsidRPr="00DE3C48">
        <w:rPr>
          <w:rFonts w:ascii="Times New Roman" w:eastAsia="Times New Roman" w:hAnsi="Times New Roman" w:cs="Times New Roman"/>
          <w:sz w:val="24"/>
          <w:szCs w:val="24"/>
          <w:lang w:eastAsia="ru-RU"/>
        </w:rPr>
        <w:t xml:space="preserve"> детей, формирование установки на здоровый образ жизни; профилактика вредных привычек);</w:t>
      </w:r>
    </w:p>
    <w:p w:rsidR="00DE3C48" w:rsidRPr="00DE3C48" w:rsidRDefault="00DE3C48" w:rsidP="009C02EE">
      <w:pPr>
        <w:shd w:val="clear" w:color="auto" w:fill="FFFFFF"/>
        <w:spacing w:after="0" w:line="240" w:lineRule="auto"/>
        <w:ind w:left="137" w:right="514" w:firstLine="571"/>
        <w:jc w:val="both"/>
        <w:rPr>
          <w:rFonts w:ascii="Times New Roman" w:eastAsia="Times New Roman" w:hAnsi="Times New Roman" w:cs="Times New Roman"/>
          <w:sz w:val="24"/>
          <w:szCs w:val="24"/>
          <w:lang w:eastAsia="ru-RU"/>
        </w:rPr>
      </w:pPr>
      <w:r w:rsidRPr="00DE3C48">
        <w:rPr>
          <w:rFonts w:ascii="Times New Roman" w:eastAsia="Times New Roman" w:hAnsi="Times New Roman" w:cs="Times New Roman"/>
          <w:sz w:val="24"/>
          <w:szCs w:val="24"/>
          <w:lang w:eastAsia="ru-RU"/>
        </w:rPr>
        <w:t xml:space="preserve">Таким образом, педагог-психолог данного учреждения осуществляет психологическое сопровождение у воспитанников, работников, родителей. </w:t>
      </w:r>
    </w:p>
    <w:p w:rsidR="000471A7" w:rsidRPr="00FC3332" w:rsidRDefault="000471A7" w:rsidP="00FC3332">
      <w:pPr>
        <w:spacing w:after="0" w:line="240" w:lineRule="auto"/>
        <w:ind w:firstLine="708"/>
        <w:jc w:val="center"/>
        <w:rPr>
          <w:rFonts w:ascii="Times New Roman" w:eastAsia="Times New Roman" w:hAnsi="Times New Roman" w:cs="Times New Roman"/>
          <w:b/>
          <w:sz w:val="24"/>
          <w:szCs w:val="24"/>
          <w:lang w:eastAsia="ru-RU"/>
        </w:rPr>
      </w:pPr>
    </w:p>
    <w:p w:rsidR="000471A7" w:rsidRDefault="000471A7" w:rsidP="000471A7">
      <w:pPr>
        <w:spacing w:after="0" w:line="240" w:lineRule="auto"/>
        <w:jc w:val="center"/>
        <w:rPr>
          <w:rFonts w:ascii="Times New Roman" w:eastAsia="Times New Roman" w:hAnsi="Times New Roman" w:cs="Times New Roman"/>
          <w:b/>
          <w:i/>
          <w:sz w:val="24"/>
          <w:szCs w:val="24"/>
          <w:lang w:eastAsia="ru-RU"/>
        </w:rPr>
      </w:pPr>
      <w:r w:rsidRPr="000471A7">
        <w:rPr>
          <w:rFonts w:ascii="Times New Roman" w:eastAsia="Times New Roman" w:hAnsi="Times New Roman" w:cs="Times New Roman"/>
          <w:b/>
          <w:i/>
          <w:sz w:val="24"/>
          <w:szCs w:val="24"/>
        </w:rPr>
        <w:t xml:space="preserve">Раздел 9. </w:t>
      </w:r>
      <w:r w:rsidRPr="000471A7">
        <w:rPr>
          <w:rFonts w:ascii="Times New Roman" w:eastAsia="Times New Roman" w:hAnsi="Times New Roman" w:cs="Times New Roman"/>
          <w:b/>
          <w:i/>
          <w:sz w:val="24"/>
          <w:szCs w:val="24"/>
          <w:lang w:eastAsia="ru-RU"/>
        </w:rPr>
        <w:t>Анализ занятости детей в кружках и клубах</w:t>
      </w:r>
    </w:p>
    <w:p w:rsidR="000471A7" w:rsidRDefault="000471A7" w:rsidP="000471A7">
      <w:pPr>
        <w:spacing w:after="0" w:line="240" w:lineRule="auto"/>
        <w:jc w:val="both"/>
        <w:rPr>
          <w:rFonts w:ascii="Times New Roman" w:eastAsia="Times New Roman" w:hAnsi="Times New Roman" w:cs="Times New Roman"/>
          <w:sz w:val="24"/>
          <w:szCs w:val="24"/>
          <w:lang w:eastAsia="ru-RU"/>
        </w:rPr>
      </w:pPr>
    </w:p>
    <w:p w:rsidR="00D0335A" w:rsidRPr="003F0158" w:rsidRDefault="00D0335A" w:rsidP="00D0335A">
      <w:pPr>
        <w:spacing w:after="0" w:line="240" w:lineRule="auto"/>
        <w:ind w:firstLine="709"/>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В учреждении организована работа кружков:</w:t>
      </w:r>
    </w:p>
    <w:p w:rsidR="00D0335A" w:rsidRPr="003F0158" w:rsidRDefault="00D0335A" w:rsidP="00D0335A">
      <w:pPr>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«Пластилиновое чудо» работа с пластилином - руководитель Кузнецова М.В.</w:t>
      </w:r>
    </w:p>
    <w:p w:rsidR="00D0335A" w:rsidRPr="003F0158" w:rsidRDefault="00D0335A" w:rsidP="00D0335A">
      <w:pPr>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«Маленькие волшебники» развитие творческих способностей  - руководитель Подымахина М.В.</w:t>
      </w:r>
    </w:p>
    <w:p w:rsidR="00D0335A" w:rsidRPr="003F0158" w:rsidRDefault="00D0335A" w:rsidP="00D0335A">
      <w:pPr>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«Ладушки-ладушки» театральный кружок - руководитель Баженова НЛ.</w:t>
      </w:r>
    </w:p>
    <w:p w:rsidR="00D0335A" w:rsidRPr="003F0158" w:rsidRDefault="00D0335A" w:rsidP="00D0335A">
      <w:pPr>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«Оригами» - работа с бумагой  руководитель Занина В.В.</w:t>
      </w:r>
    </w:p>
    <w:p w:rsidR="00D0335A" w:rsidRPr="003F0158" w:rsidRDefault="00D0335A" w:rsidP="00D0335A">
      <w:pPr>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xml:space="preserve">- «Знайка» литературный кружок -  руководитель </w:t>
      </w:r>
      <w:proofErr w:type="spellStart"/>
      <w:r w:rsidRPr="003F0158">
        <w:rPr>
          <w:rFonts w:ascii="Times New Roman" w:eastAsia="Times New Roman" w:hAnsi="Times New Roman" w:cs="Times New Roman"/>
          <w:sz w:val="24"/>
          <w:szCs w:val="24"/>
          <w:lang w:eastAsia="ru-RU"/>
        </w:rPr>
        <w:t>Багачева</w:t>
      </w:r>
      <w:proofErr w:type="spellEnd"/>
      <w:r w:rsidRPr="003F0158">
        <w:rPr>
          <w:rFonts w:ascii="Times New Roman" w:eastAsia="Times New Roman" w:hAnsi="Times New Roman" w:cs="Times New Roman"/>
          <w:sz w:val="24"/>
          <w:szCs w:val="24"/>
          <w:lang w:eastAsia="ru-RU"/>
        </w:rPr>
        <w:t xml:space="preserve"> С.В.</w:t>
      </w:r>
    </w:p>
    <w:p w:rsidR="00D0335A" w:rsidRPr="003F0158" w:rsidRDefault="00D0335A" w:rsidP="00D0335A">
      <w:pPr>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xml:space="preserve">- «Мастерилочка»  развитие  навыков ручного труда, </w:t>
      </w:r>
      <w:proofErr w:type="gramStart"/>
      <w:r w:rsidRPr="003F0158">
        <w:rPr>
          <w:rFonts w:ascii="Times New Roman" w:eastAsia="Times New Roman" w:hAnsi="Times New Roman" w:cs="Times New Roman"/>
          <w:sz w:val="24"/>
          <w:szCs w:val="24"/>
          <w:lang w:eastAsia="ru-RU"/>
        </w:rPr>
        <w:t>Наконечная</w:t>
      </w:r>
      <w:proofErr w:type="gramEnd"/>
      <w:r w:rsidRPr="003F0158">
        <w:rPr>
          <w:rFonts w:ascii="Times New Roman" w:eastAsia="Times New Roman" w:hAnsi="Times New Roman" w:cs="Times New Roman"/>
          <w:sz w:val="24"/>
          <w:szCs w:val="24"/>
          <w:lang w:eastAsia="ru-RU"/>
        </w:rPr>
        <w:t xml:space="preserve"> О.В.</w:t>
      </w:r>
    </w:p>
    <w:p w:rsidR="00D0335A" w:rsidRPr="003F0158" w:rsidRDefault="00D0335A" w:rsidP="00D0335A">
      <w:pPr>
        <w:spacing w:after="0" w:line="240" w:lineRule="auto"/>
        <w:jc w:val="both"/>
        <w:rPr>
          <w:rFonts w:ascii="Times New Roman" w:hAnsi="Times New Roman" w:cs="Times New Roman"/>
          <w:sz w:val="24"/>
          <w:szCs w:val="24"/>
        </w:rPr>
      </w:pPr>
      <w:r w:rsidRPr="003F0158">
        <w:rPr>
          <w:rFonts w:ascii="Times New Roman" w:hAnsi="Times New Roman" w:cs="Times New Roman"/>
          <w:sz w:val="24"/>
          <w:szCs w:val="24"/>
        </w:rPr>
        <w:t>- «Секреты домашнего мастерства» - ведение домашнего хозяйства руководитель Плукчи Ю.В.</w:t>
      </w:r>
    </w:p>
    <w:p w:rsidR="00D0335A" w:rsidRPr="003F0158" w:rsidRDefault="00D0335A" w:rsidP="00D0335A">
      <w:pPr>
        <w:spacing w:after="0" w:line="240" w:lineRule="auto"/>
        <w:jc w:val="both"/>
        <w:rPr>
          <w:rFonts w:ascii="Times New Roman" w:hAnsi="Times New Roman" w:cs="Times New Roman"/>
          <w:sz w:val="24"/>
          <w:szCs w:val="24"/>
        </w:rPr>
      </w:pPr>
      <w:r w:rsidRPr="003F0158">
        <w:rPr>
          <w:rFonts w:ascii="Times New Roman" w:hAnsi="Times New Roman" w:cs="Times New Roman"/>
          <w:sz w:val="24"/>
          <w:szCs w:val="24"/>
        </w:rPr>
        <w:t>- «Петелька за петелькой» обучение вязанию, приобщение к полезному виду деятельности  руководитель Кокорина Е.И.,</w:t>
      </w:r>
    </w:p>
    <w:p w:rsidR="00D0335A" w:rsidRPr="003F0158" w:rsidRDefault="00D0335A" w:rsidP="00D0335A">
      <w:pPr>
        <w:spacing w:after="0" w:line="240" w:lineRule="auto"/>
        <w:jc w:val="both"/>
        <w:rPr>
          <w:rFonts w:ascii="Times New Roman" w:hAnsi="Times New Roman" w:cs="Times New Roman"/>
          <w:sz w:val="24"/>
          <w:szCs w:val="24"/>
        </w:rPr>
      </w:pPr>
      <w:r w:rsidRPr="003F0158">
        <w:rPr>
          <w:rFonts w:ascii="Times New Roman" w:hAnsi="Times New Roman" w:cs="Times New Roman"/>
          <w:sz w:val="24"/>
          <w:szCs w:val="24"/>
        </w:rPr>
        <w:t>- «Театральный сундучок»  руководитель Алферова Е.Н.</w:t>
      </w:r>
    </w:p>
    <w:p w:rsidR="006B71CA" w:rsidRPr="003F0158" w:rsidRDefault="006B71CA" w:rsidP="00D0335A">
      <w:pPr>
        <w:spacing w:after="0" w:line="240" w:lineRule="auto"/>
        <w:jc w:val="both"/>
        <w:rPr>
          <w:rFonts w:ascii="Times New Roman" w:hAnsi="Times New Roman" w:cs="Times New Roman"/>
          <w:sz w:val="24"/>
          <w:szCs w:val="24"/>
        </w:rPr>
      </w:pPr>
      <w:r w:rsidRPr="003F0158">
        <w:rPr>
          <w:rFonts w:ascii="Times New Roman" w:hAnsi="Times New Roman" w:cs="Times New Roman"/>
          <w:sz w:val="24"/>
          <w:szCs w:val="24"/>
        </w:rPr>
        <w:t>В учреждении работает спортивная секция «Непоседы», музыкальный руководитель организовывает праздничные мероприятия, индивидуальную работу по развитию творческих способностей.</w:t>
      </w:r>
    </w:p>
    <w:p w:rsidR="006B71CA" w:rsidRPr="003F0158" w:rsidRDefault="006B71CA" w:rsidP="00FC49F1">
      <w:pPr>
        <w:spacing w:after="0" w:line="240" w:lineRule="auto"/>
        <w:ind w:firstLine="709"/>
        <w:jc w:val="both"/>
        <w:rPr>
          <w:rFonts w:ascii="Times New Roman" w:hAnsi="Times New Roman" w:cs="Times New Roman"/>
          <w:sz w:val="24"/>
          <w:szCs w:val="24"/>
        </w:rPr>
      </w:pPr>
      <w:r w:rsidRPr="003F0158">
        <w:rPr>
          <w:rFonts w:ascii="Times New Roman" w:hAnsi="Times New Roman" w:cs="Times New Roman"/>
          <w:sz w:val="24"/>
          <w:szCs w:val="24"/>
        </w:rPr>
        <w:t xml:space="preserve">Инструктор по труду </w:t>
      </w:r>
      <w:r w:rsidR="002C4B47" w:rsidRPr="003F0158">
        <w:rPr>
          <w:rFonts w:ascii="Times New Roman" w:hAnsi="Times New Roman" w:cs="Times New Roman"/>
          <w:sz w:val="24"/>
          <w:szCs w:val="24"/>
        </w:rPr>
        <w:t xml:space="preserve">на своих занятиях обучает воспитанников навыкам работы на швейных машинках, учатся работать с бумагой тканью. </w:t>
      </w:r>
      <w:r w:rsidR="002C4B47" w:rsidRPr="003F0158">
        <w:rPr>
          <w:rFonts w:ascii="Times New Roman" w:eastAsia="Times New Roman" w:hAnsi="Times New Roman" w:cs="Times New Roman"/>
          <w:sz w:val="24"/>
          <w:szCs w:val="24"/>
          <w:lang w:eastAsia="ru-RU"/>
        </w:rPr>
        <w:t>Воспитанники вовлечены  в трудовую реабилитацию на приусадебном участке и на территории учреждения</w:t>
      </w:r>
      <w:r w:rsidR="006A0F52" w:rsidRPr="003F0158">
        <w:rPr>
          <w:rFonts w:ascii="Times New Roman" w:eastAsia="Times New Roman" w:hAnsi="Times New Roman" w:cs="Times New Roman"/>
          <w:sz w:val="24"/>
          <w:szCs w:val="24"/>
          <w:lang w:eastAsia="ru-RU"/>
        </w:rPr>
        <w:t>.</w:t>
      </w:r>
      <w:r w:rsidR="002C4B47" w:rsidRPr="003F0158">
        <w:rPr>
          <w:rFonts w:ascii="Times New Roman" w:hAnsi="Times New Roman" w:cs="Times New Roman"/>
          <w:sz w:val="24"/>
          <w:szCs w:val="24"/>
        </w:rPr>
        <w:t xml:space="preserve"> На ее занятиях происходит </w:t>
      </w:r>
      <w:r w:rsidR="002C4B47" w:rsidRPr="003F0158">
        <w:rPr>
          <w:rFonts w:ascii="Times New Roman" w:eastAsia="Times New Roman" w:hAnsi="Times New Roman" w:cs="Times New Roman"/>
          <w:sz w:val="24"/>
          <w:szCs w:val="24"/>
          <w:lang w:eastAsia="ru-RU"/>
        </w:rPr>
        <w:t>подготовка к самостоятельной жизни в современном мире и дальнейшему профессиональному самоопределению.</w:t>
      </w:r>
    </w:p>
    <w:p w:rsidR="00D0335A" w:rsidRPr="003F0158" w:rsidRDefault="00D0335A" w:rsidP="009C02EE">
      <w:pPr>
        <w:spacing w:after="0" w:line="240" w:lineRule="auto"/>
        <w:ind w:firstLine="708"/>
        <w:jc w:val="both"/>
        <w:rPr>
          <w:rFonts w:ascii="Times New Roman" w:hAnsi="Times New Roman" w:cs="Times New Roman"/>
          <w:sz w:val="24"/>
          <w:szCs w:val="24"/>
        </w:rPr>
      </w:pPr>
      <w:r w:rsidRPr="003F0158">
        <w:rPr>
          <w:rFonts w:ascii="Times New Roman" w:hAnsi="Times New Roman" w:cs="Times New Roman"/>
          <w:sz w:val="24"/>
          <w:szCs w:val="24"/>
        </w:rPr>
        <w:t>Налажена тесная связь с МБУДО «Центр дополнительного образования «Радуга». Дети занимаются в творческих объединениях:</w:t>
      </w:r>
    </w:p>
    <w:p w:rsidR="00D0335A" w:rsidRPr="003F0158" w:rsidRDefault="00D0335A" w:rsidP="00D0335A">
      <w:pPr>
        <w:spacing w:after="0" w:line="240" w:lineRule="auto"/>
        <w:jc w:val="both"/>
        <w:rPr>
          <w:rFonts w:ascii="Times New Roman" w:hAnsi="Times New Roman" w:cs="Times New Roman"/>
          <w:sz w:val="24"/>
          <w:szCs w:val="24"/>
        </w:rPr>
      </w:pPr>
      <w:proofErr w:type="gramStart"/>
      <w:r w:rsidRPr="003F0158">
        <w:rPr>
          <w:rFonts w:ascii="Times New Roman" w:hAnsi="Times New Roman" w:cs="Times New Roman"/>
          <w:sz w:val="24"/>
          <w:szCs w:val="24"/>
        </w:rPr>
        <w:t>- «Росток» и  «В мире животных»  - эколого-биологической  направленности  - «Маячок» и «Территория позитива» - психология общения</w:t>
      </w:r>
      <w:proofErr w:type="gramEnd"/>
    </w:p>
    <w:p w:rsidR="00D0335A" w:rsidRPr="003F0158" w:rsidRDefault="00D0335A" w:rsidP="00D0335A">
      <w:pPr>
        <w:spacing w:after="0" w:line="240" w:lineRule="auto"/>
        <w:jc w:val="both"/>
        <w:rPr>
          <w:rFonts w:ascii="Times New Roman" w:hAnsi="Times New Roman" w:cs="Times New Roman"/>
          <w:sz w:val="24"/>
          <w:szCs w:val="24"/>
        </w:rPr>
      </w:pPr>
      <w:r w:rsidRPr="003F0158">
        <w:rPr>
          <w:rFonts w:ascii="Times New Roman" w:hAnsi="Times New Roman" w:cs="Times New Roman"/>
          <w:sz w:val="24"/>
          <w:szCs w:val="24"/>
        </w:rPr>
        <w:t>- «Лучик» - творческое развитие</w:t>
      </w:r>
    </w:p>
    <w:p w:rsidR="006A0F52" w:rsidRPr="003F0158" w:rsidRDefault="006A0F52" w:rsidP="00D0335A">
      <w:pPr>
        <w:spacing w:after="0" w:line="240" w:lineRule="auto"/>
        <w:jc w:val="both"/>
        <w:rPr>
          <w:rFonts w:ascii="Times New Roman" w:hAnsi="Times New Roman" w:cs="Times New Roman"/>
          <w:sz w:val="24"/>
          <w:szCs w:val="24"/>
        </w:rPr>
      </w:pPr>
      <w:r w:rsidRPr="003F0158">
        <w:rPr>
          <w:rFonts w:ascii="Times New Roman" w:hAnsi="Times New Roman" w:cs="Times New Roman"/>
          <w:sz w:val="24"/>
          <w:szCs w:val="24"/>
        </w:rPr>
        <w:t>Региональный представитель «Центра профилактики наркомании» систематически проводит с несовершеннолетними занятия по программе «Тропинка к своему я»</w:t>
      </w:r>
      <w:r w:rsidR="006A465D" w:rsidRPr="003F0158">
        <w:rPr>
          <w:rFonts w:ascii="Times New Roman" w:hAnsi="Times New Roman" w:cs="Times New Roman"/>
          <w:sz w:val="24"/>
          <w:szCs w:val="24"/>
        </w:rPr>
        <w:t xml:space="preserve"> с целью формирования у подростков эффективного взаимодействия.</w:t>
      </w:r>
    </w:p>
    <w:p w:rsidR="000471A7" w:rsidRPr="003F0158" w:rsidRDefault="000471A7" w:rsidP="000471A7">
      <w:pPr>
        <w:spacing w:after="0" w:line="240" w:lineRule="auto"/>
        <w:jc w:val="center"/>
        <w:rPr>
          <w:rFonts w:ascii="Times New Roman" w:eastAsia="Times New Roman" w:hAnsi="Times New Roman" w:cs="Times New Roman"/>
          <w:sz w:val="24"/>
          <w:szCs w:val="24"/>
        </w:rPr>
      </w:pPr>
    </w:p>
    <w:p w:rsidR="000471A7" w:rsidRPr="003F0158" w:rsidRDefault="000471A7" w:rsidP="000471A7">
      <w:pPr>
        <w:spacing w:after="0" w:line="240" w:lineRule="auto"/>
        <w:ind w:right="200"/>
        <w:jc w:val="center"/>
        <w:rPr>
          <w:rFonts w:ascii="Times New Roman" w:eastAsia="Times New Roman" w:hAnsi="Times New Roman" w:cs="Times New Roman"/>
          <w:b/>
          <w:i/>
          <w:sz w:val="24"/>
          <w:szCs w:val="24"/>
          <w:lang w:eastAsia="ru-RU"/>
        </w:rPr>
      </w:pPr>
      <w:r w:rsidRPr="003F0158">
        <w:rPr>
          <w:rFonts w:ascii="Times New Roman" w:eastAsia="Times New Roman" w:hAnsi="Times New Roman" w:cs="Times New Roman"/>
          <w:b/>
          <w:i/>
          <w:sz w:val="24"/>
          <w:szCs w:val="24"/>
          <w:lang w:eastAsia="ru-RU"/>
        </w:rPr>
        <w:lastRenderedPageBreak/>
        <w:t>Раздел 10. Инновационная деятельность</w:t>
      </w:r>
    </w:p>
    <w:p w:rsidR="00312771" w:rsidRPr="003F0158" w:rsidRDefault="00312771" w:rsidP="000471A7">
      <w:pPr>
        <w:spacing w:after="0" w:line="240" w:lineRule="auto"/>
        <w:ind w:right="200"/>
        <w:jc w:val="center"/>
        <w:rPr>
          <w:rFonts w:ascii="Times New Roman" w:eastAsia="Times New Roman" w:hAnsi="Times New Roman" w:cs="Times New Roman"/>
          <w:b/>
          <w:i/>
          <w:sz w:val="24"/>
          <w:szCs w:val="24"/>
          <w:lang w:eastAsia="ru-RU"/>
        </w:rPr>
      </w:pPr>
    </w:p>
    <w:p w:rsidR="006A465D" w:rsidRPr="003F0158" w:rsidRDefault="006A465D" w:rsidP="006A465D">
      <w:pPr>
        <w:spacing w:after="0"/>
        <w:jc w:val="both"/>
        <w:rPr>
          <w:rFonts w:ascii="Times New Roman" w:eastAsia="Times New Roman" w:hAnsi="Times New Roman" w:cs="Times New Roman"/>
          <w:iCs/>
          <w:color w:val="000000"/>
          <w:sz w:val="24"/>
          <w:szCs w:val="24"/>
          <w:lang w:eastAsia="ru-RU"/>
        </w:rPr>
      </w:pPr>
      <w:r w:rsidRPr="003F0158">
        <w:rPr>
          <w:rFonts w:ascii="Times New Roman" w:eastAsia="Times New Roman" w:hAnsi="Times New Roman" w:cs="Times New Roman"/>
          <w:iCs/>
          <w:color w:val="000000"/>
          <w:sz w:val="24"/>
          <w:szCs w:val="24"/>
          <w:lang w:eastAsia="ru-RU"/>
        </w:rPr>
        <w:t xml:space="preserve">- разработан проект «Зеленая волна» по организации деятельности экологической направленности, по привлечению воспитанников,  </w:t>
      </w:r>
      <w:r w:rsidR="00F725C6" w:rsidRPr="003F0158">
        <w:rPr>
          <w:rFonts w:ascii="Times New Roman" w:eastAsia="Times New Roman" w:hAnsi="Times New Roman" w:cs="Times New Roman"/>
          <w:iCs/>
          <w:color w:val="000000"/>
          <w:sz w:val="24"/>
          <w:szCs w:val="24"/>
          <w:lang w:eastAsia="ru-RU"/>
        </w:rPr>
        <w:t>находящихся в конфликте с законом в социально значимую деятельность.</w:t>
      </w:r>
      <w:r w:rsidRPr="003F0158">
        <w:rPr>
          <w:rFonts w:ascii="Times New Roman" w:eastAsia="Times New Roman" w:hAnsi="Times New Roman" w:cs="Times New Roman"/>
          <w:iCs/>
          <w:color w:val="000000"/>
          <w:sz w:val="24"/>
          <w:szCs w:val="24"/>
          <w:lang w:eastAsia="ru-RU"/>
        </w:rPr>
        <w:t xml:space="preserve"> </w:t>
      </w:r>
    </w:p>
    <w:p w:rsidR="007F6B8B" w:rsidRPr="003F0158" w:rsidRDefault="007F6B8B" w:rsidP="006A465D">
      <w:pPr>
        <w:spacing w:after="0"/>
        <w:jc w:val="both"/>
        <w:rPr>
          <w:rFonts w:ascii="Times New Roman" w:eastAsia="Times New Roman" w:hAnsi="Times New Roman" w:cs="Times New Roman"/>
          <w:iCs/>
          <w:color w:val="000000"/>
          <w:sz w:val="24"/>
          <w:szCs w:val="24"/>
          <w:lang w:eastAsia="ru-RU"/>
        </w:rPr>
      </w:pPr>
      <w:r w:rsidRPr="003F0158">
        <w:rPr>
          <w:rFonts w:ascii="Times New Roman" w:eastAsia="Times New Roman" w:hAnsi="Times New Roman" w:cs="Times New Roman"/>
          <w:iCs/>
          <w:color w:val="000000"/>
          <w:sz w:val="24"/>
          <w:szCs w:val="24"/>
          <w:lang w:eastAsia="ru-RU"/>
        </w:rPr>
        <w:t>Ведется работа по разработке программы «Наставник»</w:t>
      </w:r>
    </w:p>
    <w:p w:rsidR="006A465D" w:rsidRPr="003F0158" w:rsidRDefault="006A465D" w:rsidP="006A465D">
      <w:pPr>
        <w:spacing w:after="0"/>
        <w:jc w:val="both"/>
        <w:rPr>
          <w:rFonts w:ascii="Times New Roman" w:eastAsia="Times New Roman" w:hAnsi="Times New Roman" w:cs="Times New Roman"/>
          <w:iCs/>
          <w:color w:val="000000"/>
          <w:sz w:val="24"/>
          <w:szCs w:val="24"/>
          <w:lang w:eastAsia="ru-RU"/>
        </w:rPr>
      </w:pPr>
      <w:r w:rsidRPr="003F0158">
        <w:rPr>
          <w:rFonts w:ascii="Times New Roman" w:eastAsia="Times New Roman" w:hAnsi="Times New Roman" w:cs="Times New Roman"/>
          <w:iCs/>
          <w:color w:val="000000"/>
          <w:sz w:val="24"/>
          <w:szCs w:val="24"/>
          <w:lang w:eastAsia="ru-RU"/>
        </w:rPr>
        <w:t>В учреждении работают программы:</w:t>
      </w:r>
    </w:p>
    <w:p w:rsidR="00F725C6" w:rsidRPr="003F0158" w:rsidRDefault="00F725C6" w:rsidP="00F725C6">
      <w:pPr>
        <w:spacing w:after="0"/>
        <w:jc w:val="both"/>
        <w:rPr>
          <w:rFonts w:ascii="Times New Roman" w:hAnsi="Times New Roman" w:cs="Times New Roman"/>
          <w:sz w:val="24"/>
          <w:szCs w:val="24"/>
        </w:rPr>
      </w:pPr>
      <w:r w:rsidRPr="003F0158">
        <w:rPr>
          <w:rFonts w:ascii="Times New Roman" w:hAnsi="Times New Roman" w:cs="Times New Roman"/>
          <w:sz w:val="24"/>
          <w:szCs w:val="24"/>
        </w:rPr>
        <w:t>- «Здоровое поколение» - целью программы является укрепление здоровья воспитанников, освоение навыков здорового образа жизни.</w:t>
      </w:r>
    </w:p>
    <w:p w:rsidR="00F725C6" w:rsidRPr="003F0158" w:rsidRDefault="00F725C6" w:rsidP="006A465D">
      <w:pPr>
        <w:spacing w:after="0"/>
        <w:jc w:val="both"/>
        <w:rPr>
          <w:rFonts w:ascii="Times New Roman" w:hAnsi="Times New Roman" w:cs="Times New Roman"/>
          <w:sz w:val="24"/>
          <w:szCs w:val="24"/>
        </w:rPr>
      </w:pPr>
      <w:r w:rsidRPr="003F0158">
        <w:rPr>
          <w:rFonts w:ascii="Times New Roman" w:hAnsi="Times New Roman" w:cs="Times New Roman"/>
          <w:sz w:val="24"/>
          <w:szCs w:val="24"/>
        </w:rPr>
        <w:t>- «Мы вместе. Мы рядом» - программа социальной адаптации и постинтернатного сопровождения выпускников, занявшая 3 место  в областном конкурсе</w:t>
      </w:r>
    </w:p>
    <w:p w:rsidR="006A465D" w:rsidRPr="003F0158" w:rsidRDefault="006A465D" w:rsidP="006A465D">
      <w:pPr>
        <w:spacing w:after="0"/>
        <w:jc w:val="both"/>
        <w:rPr>
          <w:rFonts w:ascii="Times New Roman" w:hAnsi="Times New Roman" w:cs="Times New Roman"/>
          <w:sz w:val="24"/>
          <w:szCs w:val="24"/>
        </w:rPr>
      </w:pPr>
      <w:r w:rsidRPr="003F0158">
        <w:rPr>
          <w:rFonts w:ascii="Times New Roman" w:hAnsi="Times New Roman" w:cs="Times New Roman"/>
          <w:sz w:val="24"/>
          <w:szCs w:val="24"/>
        </w:rPr>
        <w:t xml:space="preserve"> - «Азбука культурного поведения» - воспитатель Кузнецова М. В. Цель данной программы – воспитание культурного поведения детей на основе этических правил.</w:t>
      </w:r>
    </w:p>
    <w:p w:rsidR="006A465D" w:rsidRPr="003F0158" w:rsidRDefault="006A465D" w:rsidP="006A465D">
      <w:pPr>
        <w:spacing w:after="0"/>
        <w:jc w:val="both"/>
        <w:rPr>
          <w:rFonts w:ascii="Times New Roman" w:hAnsi="Times New Roman" w:cs="Times New Roman"/>
          <w:sz w:val="24"/>
          <w:szCs w:val="24"/>
        </w:rPr>
      </w:pPr>
      <w:r w:rsidRPr="003F0158">
        <w:rPr>
          <w:rFonts w:ascii="Times New Roman" w:hAnsi="Times New Roman" w:cs="Times New Roman"/>
          <w:sz w:val="24"/>
          <w:szCs w:val="24"/>
        </w:rPr>
        <w:t>-«Ребёнок в безопасной среде» - воспитатель Подымахина М.В. Цель программы – формирование у детей основных представлений, знаний, умений и навыков об основах безопасности и жизнедеятельности.</w:t>
      </w:r>
    </w:p>
    <w:p w:rsidR="006A465D" w:rsidRPr="003F0158" w:rsidRDefault="006A465D" w:rsidP="006A465D">
      <w:pPr>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«Шкатулка народной мудрости» - воспитатель Баженова Н.Л. Цель программы – воспитывать интерес к устному народному творчеству.</w:t>
      </w:r>
    </w:p>
    <w:p w:rsidR="006A465D" w:rsidRPr="003F0158" w:rsidRDefault="006A465D" w:rsidP="006A465D">
      <w:pPr>
        <w:spacing w:after="0" w:line="240" w:lineRule="auto"/>
        <w:jc w:val="both"/>
        <w:rPr>
          <w:rFonts w:ascii="Times New Roman" w:eastAsia="Times New Roman" w:hAnsi="Times New Roman" w:cs="Times New Roman"/>
          <w:sz w:val="24"/>
          <w:szCs w:val="24"/>
          <w:lang w:eastAsia="ru-RU"/>
        </w:rPr>
      </w:pPr>
      <w:r w:rsidRPr="003F0158">
        <w:rPr>
          <w:rStyle w:val="apple-converted-space"/>
          <w:rFonts w:ascii="Times New Roman" w:hAnsi="Times New Roman" w:cs="Times New Roman"/>
          <w:color w:val="000000"/>
          <w:sz w:val="24"/>
          <w:szCs w:val="24"/>
          <w:shd w:val="clear" w:color="auto" w:fill="FFFFFF"/>
        </w:rPr>
        <w:t>- «Живи в согласии с природой», - программа экологического воспитания воспитатель Алферова Е.Н.</w:t>
      </w:r>
    </w:p>
    <w:p w:rsidR="006A465D" w:rsidRPr="003F0158" w:rsidRDefault="006A465D" w:rsidP="006A465D">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xml:space="preserve">  - «Я - гражданин России»</w:t>
      </w:r>
      <w:r w:rsidR="00312771" w:rsidRPr="003F0158">
        <w:rPr>
          <w:rFonts w:ascii="Times New Roman" w:eastAsia="Times New Roman" w:hAnsi="Times New Roman" w:cs="Times New Roman"/>
          <w:sz w:val="24"/>
          <w:szCs w:val="24"/>
          <w:lang w:eastAsia="ru-RU"/>
        </w:rPr>
        <w:t xml:space="preserve">  </w:t>
      </w:r>
      <w:r w:rsidRPr="003F0158">
        <w:rPr>
          <w:rFonts w:ascii="Times New Roman" w:eastAsia="Times New Roman" w:hAnsi="Times New Roman" w:cs="Times New Roman"/>
          <w:sz w:val="24"/>
          <w:szCs w:val="24"/>
          <w:lang w:eastAsia="ru-RU"/>
        </w:rPr>
        <w:t>- программа патриотического воспитания, воспитатель Наконечная О.В.</w:t>
      </w:r>
    </w:p>
    <w:p w:rsidR="006A465D" w:rsidRPr="003F0158" w:rsidRDefault="006A465D" w:rsidP="006A465D">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xml:space="preserve"> -  «Воспитание этики общения» - программа интеллектуально-нравственного  воспитания, Занина В.В.</w:t>
      </w:r>
    </w:p>
    <w:p w:rsidR="006A465D" w:rsidRPr="003F0158" w:rsidRDefault="006A465D" w:rsidP="006A465D">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«Твой выбор» по профориентации несовершеннолетних, Колчина Е.Г.</w:t>
      </w:r>
    </w:p>
    <w:p w:rsidR="006A465D" w:rsidRPr="003F0158" w:rsidRDefault="006A465D" w:rsidP="006A465D">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«Дорога в жизнь» психолого - педагогическое сопровождение несовершеннолетних, Колчина Е.Г.</w:t>
      </w:r>
    </w:p>
    <w:p w:rsidR="006A465D" w:rsidRPr="003F0158" w:rsidRDefault="006A465D" w:rsidP="006A465D">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«Мост надежды» -  по профилактике правонарушений и самовольных уходов, Лосева Е.В.</w:t>
      </w:r>
    </w:p>
    <w:p w:rsidR="006A465D" w:rsidRPr="003F0158" w:rsidRDefault="006A465D" w:rsidP="006A465D">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«Все в моих руках» - по подготовке воспитанников к самостоятельной жизни, Лосева Е.В.</w:t>
      </w:r>
    </w:p>
    <w:p w:rsidR="006A465D" w:rsidRPr="003F0158" w:rsidRDefault="006A465D" w:rsidP="006A465D">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«Академия творчества» -  по социально – бытовой реабилитации, Шагавалеева З.Я.</w:t>
      </w:r>
    </w:p>
    <w:p w:rsidR="00F725C6" w:rsidRPr="003F0158" w:rsidRDefault="00312771" w:rsidP="006A465D">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xml:space="preserve">   </w:t>
      </w:r>
      <w:proofErr w:type="gramStart"/>
      <w:r w:rsidR="00F725C6" w:rsidRPr="003F0158">
        <w:rPr>
          <w:rFonts w:ascii="Times New Roman" w:eastAsia="Times New Roman" w:hAnsi="Times New Roman" w:cs="Times New Roman"/>
          <w:sz w:val="24"/>
          <w:szCs w:val="24"/>
          <w:lang w:eastAsia="ru-RU"/>
        </w:rPr>
        <w:t xml:space="preserve">В работе с детьми используются   технологии: </w:t>
      </w:r>
      <w:r w:rsidR="003E4AE3" w:rsidRPr="003F0158">
        <w:rPr>
          <w:rFonts w:ascii="Times New Roman" w:eastAsia="Times New Roman" w:hAnsi="Times New Roman" w:cs="Times New Roman"/>
          <w:sz w:val="24"/>
          <w:szCs w:val="24"/>
          <w:lang w:eastAsia="ru-RU"/>
        </w:rPr>
        <w:t>наблюдения, диагностики, тематические беседы, игры, воспитательные занятия, информационные часы, анкетирование, тестирование, круглые столы, КВН</w:t>
      </w:r>
      <w:r w:rsidR="00025429" w:rsidRPr="003F0158">
        <w:rPr>
          <w:rFonts w:ascii="Times New Roman" w:eastAsia="Times New Roman" w:hAnsi="Times New Roman" w:cs="Times New Roman"/>
          <w:sz w:val="24"/>
          <w:szCs w:val="24"/>
          <w:lang w:eastAsia="ru-RU"/>
        </w:rPr>
        <w:t>ы</w:t>
      </w:r>
      <w:r w:rsidR="003E4AE3" w:rsidRPr="003F0158">
        <w:rPr>
          <w:rFonts w:ascii="Times New Roman" w:eastAsia="Times New Roman" w:hAnsi="Times New Roman" w:cs="Times New Roman"/>
          <w:sz w:val="24"/>
          <w:szCs w:val="24"/>
          <w:lang w:eastAsia="ru-RU"/>
        </w:rPr>
        <w:t>, дискуссии</w:t>
      </w:r>
      <w:r w:rsidR="00025429" w:rsidRPr="003F0158">
        <w:rPr>
          <w:rFonts w:ascii="Times New Roman" w:eastAsia="Times New Roman" w:hAnsi="Times New Roman" w:cs="Times New Roman"/>
          <w:sz w:val="24"/>
          <w:szCs w:val="24"/>
          <w:lang w:eastAsia="ru-RU"/>
        </w:rPr>
        <w:t xml:space="preserve">, </w:t>
      </w:r>
      <w:r w:rsidR="003E4AE3" w:rsidRPr="003F0158">
        <w:rPr>
          <w:rFonts w:ascii="Times New Roman" w:eastAsia="Times New Roman" w:hAnsi="Times New Roman" w:cs="Times New Roman"/>
          <w:sz w:val="24"/>
          <w:szCs w:val="24"/>
          <w:lang w:eastAsia="ru-RU"/>
        </w:rPr>
        <w:t xml:space="preserve">  </w:t>
      </w:r>
      <w:r w:rsidR="00F725C6" w:rsidRPr="003F0158">
        <w:rPr>
          <w:rFonts w:ascii="Times New Roman" w:eastAsia="Times New Roman" w:hAnsi="Times New Roman" w:cs="Times New Roman"/>
          <w:sz w:val="24"/>
          <w:szCs w:val="24"/>
          <w:lang w:eastAsia="ru-RU"/>
        </w:rPr>
        <w:t>практикумы, тренинги, мастер</w:t>
      </w:r>
      <w:r w:rsidR="00507DD3" w:rsidRPr="003F0158">
        <w:rPr>
          <w:rFonts w:ascii="Times New Roman" w:eastAsia="Times New Roman" w:hAnsi="Times New Roman" w:cs="Times New Roman"/>
          <w:sz w:val="24"/>
          <w:szCs w:val="24"/>
          <w:lang w:eastAsia="ru-RU"/>
        </w:rPr>
        <w:t>-</w:t>
      </w:r>
      <w:r w:rsidR="00F725C6" w:rsidRPr="003F0158">
        <w:rPr>
          <w:rFonts w:ascii="Times New Roman" w:eastAsia="Times New Roman" w:hAnsi="Times New Roman" w:cs="Times New Roman"/>
          <w:sz w:val="24"/>
          <w:szCs w:val="24"/>
          <w:lang w:eastAsia="ru-RU"/>
        </w:rPr>
        <w:t xml:space="preserve">классы, занятия в игровой форме, </w:t>
      </w:r>
      <w:r w:rsidR="00F725C6" w:rsidRPr="003F0158">
        <w:rPr>
          <w:rFonts w:ascii="Times New Roman" w:eastAsia="Times New Roman" w:hAnsi="Times New Roman" w:cs="Times New Roman"/>
          <w:bCs/>
          <w:sz w:val="24"/>
          <w:szCs w:val="24"/>
          <w:lang w:eastAsia="ru-RU"/>
        </w:rPr>
        <w:t>ситуационные часы, групповое  и коллективное взаимодействие,</w:t>
      </w:r>
      <w:r w:rsidR="00F725C6" w:rsidRPr="003F0158">
        <w:rPr>
          <w:rFonts w:ascii="Times New Roman" w:eastAsia="Times New Roman" w:hAnsi="Times New Roman" w:cs="Times New Roman"/>
          <w:b/>
          <w:bCs/>
          <w:sz w:val="24"/>
          <w:szCs w:val="24"/>
          <w:lang w:eastAsia="ru-RU"/>
        </w:rPr>
        <w:t xml:space="preserve"> </w:t>
      </w:r>
      <w:r w:rsidR="00F725C6" w:rsidRPr="003F0158">
        <w:rPr>
          <w:rFonts w:ascii="Times New Roman" w:eastAsia="Times New Roman" w:hAnsi="Times New Roman" w:cs="Times New Roman"/>
          <w:bCs/>
          <w:sz w:val="24"/>
          <w:szCs w:val="24"/>
          <w:lang w:eastAsia="ru-RU"/>
        </w:rPr>
        <w:t>ролевые игры, мозговая атака</w:t>
      </w:r>
      <w:r w:rsidR="00025429" w:rsidRPr="003F0158">
        <w:rPr>
          <w:rFonts w:ascii="Times New Roman" w:eastAsia="Times New Roman" w:hAnsi="Times New Roman" w:cs="Times New Roman"/>
          <w:bCs/>
          <w:sz w:val="24"/>
          <w:szCs w:val="24"/>
          <w:lang w:eastAsia="ru-RU"/>
        </w:rPr>
        <w:t xml:space="preserve">, минутки тишины, круг радости. </w:t>
      </w:r>
      <w:proofErr w:type="gramEnd"/>
    </w:p>
    <w:p w:rsidR="006A465D" w:rsidRPr="003F0158" w:rsidRDefault="006A465D" w:rsidP="000471A7">
      <w:pPr>
        <w:spacing w:after="0" w:line="240" w:lineRule="auto"/>
        <w:ind w:right="200"/>
        <w:jc w:val="center"/>
        <w:rPr>
          <w:rFonts w:ascii="Times New Roman" w:eastAsia="Times New Roman" w:hAnsi="Times New Roman" w:cs="Times New Roman"/>
          <w:b/>
          <w:i/>
          <w:sz w:val="24"/>
          <w:szCs w:val="24"/>
          <w:lang w:eastAsia="ru-RU"/>
        </w:rPr>
      </w:pPr>
    </w:p>
    <w:p w:rsidR="000471A7" w:rsidRPr="003F0158" w:rsidRDefault="000471A7" w:rsidP="000471A7">
      <w:pPr>
        <w:spacing w:after="0" w:line="240" w:lineRule="auto"/>
        <w:ind w:right="20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b/>
          <w:sz w:val="24"/>
          <w:szCs w:val="24"/>
          <w:lang w:eastAsia="ru-RU"/>
        </w:rPr>
        <w:tab/>
      </w:r>
      <w:r w:rsidRPr="003F0158">
        <w:rPr>
          <w:rFonts w:ascii="Times New Roman" w:eastAsia="Times New Roman" w:hAnsi="Times New Roman" w:cs="Times New Roman"/>
          <w:sz w:val="24"/>
          <w:szCs w:val="24"/>
          <w:lang w:eastAsia="ru-RU"/>
        </w:rPr>
        <w:t>Приписывается вся инновационная деятельность с учетом дорожной карты развития учреждения.</w:t>
      </w:r>
    </w:p>
    <w:p w:rsidR="000471A7" w:rsidRPr="003F0158" w:rsidRDefault="000471A7" w:rsidP="000471A7">
      <w:pPr>
        <w:spacing w:after="0" w:line="240" w:lineRule="auto"/>
        <w:ind w:right="200"/>
        <w:jc w:val="both"/>
        <w:rPr>
          <w:rFonts w:ascii="Times New Roman" w:eastAsia="Times New Roman" w:hAnsi="Times New Roman" w:cs="Times New Roman"/>
          <w:sz w:val="24"/>
          <w:szCs w:val="24"/>
          <w:lang w:eastAsia="ru-RU"/>
        </w:rPr>
      </w:pPr>
    </w:p>
    <w:p w:rsidR="000471A7" w:rsidRPr="003F0158" w:rsidRDefault="000471A7" w:rsidP="00A02989">
      <w:pPr>
        <w:spacing w:after="0" w:line="240" w:lineRule="auto"/>
        <w:ind w:right="200"/>
        <w:jc w:val="center"/>
        <w:rPr>
          <w:rFonts w:ascii="Times New Roman" w:eastAsia="Times New Roman" w:hAnsi="Times New Roman" w:cs="Times New Roman"/>
          <w:b/>
          <w:sz w:val="24"/>
          <w:szCs w:val="24"/>
          <w:lang w:eastAsia="ru-RU"/>
        </w:rPr>
      </w:pPr>
      <w:r w:rsidRPr="003F0158">
        <w:rPr>
          <w:rFonts w:ascii="Times New Roman" w:eastAsia="Times New Roman" w:hAnsi="Times New Roman" w:cs="Times New Roman"/>
          <w:b/>
          <w:sz w:val="24"/>
          <w:szCs w:val="24"/>
          <w:lang w:eastAsia="ru-RU"/>
        </w:rPr>
        <w:t>Социальное партнерство</w:t>
      </w:r>
    </w:p>
    <w:p w:rsidR="006C667E" w:rsidRPr="003F0158" w:rsidRDefault="006C667E" w:rsidP="00A02989">
      <w:pPr>
        <w:spacing w:after="0" w:line="240" w:lineRule="auto"/>
        <w:ind w:right="200"/>
        <w:jc w:val="center"/>
        <w:rPr>
          <w:rFonts w:ascii="Times New Roman" w:eastAsia="Times New Roman" w:hAnsi="Times New Roman" w:cs="Times New Roman"/>
          <w:b/>
          <w:sz w:val="24"/>
          <w:szCs w:val="24"/>
          <w:lang w:eastAsia="ru-RU"/>
        </w:rPr>
      </w:pPr>
    </w:p>
    <w:p w:rsidR="00E505A5" w:rsidRPr="003F0158" w:rsidRDefault="00E505A5" w:rsidP="00E505A5">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Учреждение активно взаимодействует с государственными органами, общественными организациями в сфере профилактики социального сиротства:</w:t>
      </w:r>
    </w:p>
    <w:p w:rsidR="00E505A5" w:rsidRPr="003F0158" w:rsidRDefault="00E505A5"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ЧНУДПО "Социальный ориентир" договор о сотрудничестве от 20.04.16, пролонгирован;</w:t>
      </w:r>
    </w:p>
    <w:p w:rsidR="00E505A5" w:rsidRPr="003F0158" w:rsidRDefault="00E505A5"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lastRenderedPageBreak/>
        <w:t xml:space="preserve">- Организация волонтеров г. Тайшета "Подари надежду» - совместные экологические акции, помощь в организации посещений цирковых программ; </w:t>
      </w:r>
    </w:p>
    <w:p w:rsidR="00E505A5" w:rsidRPr="003F0158" w:rsidRDefault="00E505A5"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xml:space="preserve">- ЧОУ "Школа - интернат  №24 ОАО Российские железные дороги» -   волонтерское движение "Школьный экспресс" -   соглашение от 03.12.2018 года; </w:t>
      </w:r>
    </w:p>
    <w:p w:rsidR="00E505A5" w:rsidRPr="003F0158" w:rsidRDefault="00E505A5"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ООО «Венера»,  соглашение готовится к подписанию;</w:t>
      </w:r>
    </w:p>
    <w:p w:rsidR="00E505A5" w:rsidRPr="003F0158" w:rsidRDefault="00E505A5"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Благотворительный фонд «Дети Байкала»,    договор №1-18 от 29.01.2018 г.</w:t>
      </w:r>
    </w:p>
    <w:p w:rsidR="00E505A5" w:rsidRPr="003F0158" w:rsidRDefault="00E505A5"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Общественная организация совет женщин и отцов, договор от 10.01.2017 г.</w:t>
      </w:r>
    </w:p>
    <w:p w:rsidR="00E505A5" w:rsidRPr="003F0158" w:rsidRDefault="00E505A5"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xml:space="preserve"> - ОГКУ «Центр профилактики наркомании»,  соглашение о сотрудничестве от 01.01.2017</w:t>
      </w:r>
    </w:p>
    <w:p w:rsidR="00E505A5" w:rsidRPr="003F0158" w:rsidRDefault="00E505A5"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ОГКУ Центр занятости населения Тайшетского района,  договор от 17.01.        2017 г.</w:t>
      </w:r>
    </w:p>
    <w:p w:rsidR="00E076A2" w:rsidRPr="003F0158" w:rsidRDefault="00E076A2"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МБУДО "Центр дополнительного образования "Радуга" соглашение от 05.04.2018</w:t>
      </w:r>
    </w:p>
    <w:p w:rsidR="00E076A2" w:rsidRPr="003F0158" w:rsidRDefault="00E076A2"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МКУК "Районный краеведческий музей"   соглашение от 05.02.2018</w:t>
      </w:r>
    </w:p>
    <w:p w:rsidR="00E505A5" w:rsidRPr="003F0158" w:rsidRDefault="00E505A5" w:rsidP="00E505A5">
      <w:pPr>
        <w:spacing w:after="0"/>
        <w:jc w:val="both"/>
        <w:rPr>
          <w:rFonts w:ascii="Times New Roman" w:hAnsi="Times New Roman" w:cs="Times New Roman"/>
          <w:sz w:val="24"/>
          <w:szCs w:val="24"/>
        </w:rPr>
      </w:pPr>
      <w:r w:rsidRPr="003F0158">
        <w:rPr>
          <w:rFonts w:ascii="Times New Roman" w:hAnsi="Times New Roman" w:cs="Times New Roman"/>
          <w:sz w:val="24"/>
          <w:szCs w:val="24"/>
        </w:rPr>
        <w:t xml:space="preserve">  В дальнейшем Центр социальной помощи семье и детям  продолжит сотрудничество с  учреждениями и  организациями, осуществляющими благотворительную деятельность, запланировано заключение </w:t>
      </w:r>
      <w:r w:rsidR="00E076A2" w:rsidRPr="003F0158">
        <w:rPr>
          <w:rFonts w:ascii="Times New Roman" w:hAnsi="Times New Roman" w:cs="Times New Roman"/>
          <w:sz w:val="24"/>
          <w:szCs w:val="24"/>
        </w:rPr>
        <w:t xml:space="preserve">2 </w:t>
      </w:r>
      <w:r w:rsidRPr="003F0158">
        <w:rPr>
          <w:rFonts w:ascii="Times New Roman" w:hAnsi="Times New Roman" w:cs="Times New Roman"/>
          <w:sz w:val="24"/>
          <w:szCs w:val="24"/>
        </w:rPr>
        <w:t>новых соглашений о социальном партнерстве.</w:t>
      </w:r>
    </w:p>
    <w:p w:rsidR="00502851" w:rsidRPr="003F0158" w:rsidRDefault="00502851" w:rsidP="00502851">
      <w:pPr>
        <w:suppressAutoHyphens/>
        <w:spacing w:after="0" w:line="240" w:lineRule="auto"/>
        <w:ind w:right="200" w:firstLine="360"/>
        <w:jc w:val="both"/>
        <w:rPr>
          <w:rFonts w:ascii="Times New Roman" w:eastAsia="Times New Roman" w:hAnsi="Times New Roman" w:cs="Times New Roman"/>
          <w:sz w:val="24"/>
          <w:szCs w:val="24"/>
          <w:lang w:eastAsia="ru-RU"/>
        </w:rPr>
      </w:pPr>
    </w:p>
    <w:p w:rsidR="000471A7" w:rsidRPr="003F0158" w:rsidRDefault="000471A7" w:rsidP="000471A7">
      <w:pPr>
        <w:spacing w:after="0" w:line="240" w:lineRule="auto"/>
        <w:ind w:right="200"/>
        <w:jc w:val="center"/>
        <w:rPr>
          <w:rFonts w:ascii="Times New Roman" w:eastAsia="Times New Roman" w:hAnsi="Times New Roman" w:cs="Times New Roman"/>
          <w:b/>
          <w:i/>
          <w:sz w:val="24"/>
          <w:szCs w:val="24"/>
          <w:lang w:eastAsia="ru-RU"/>
        </w:rPr>
      </w:pPr>
      <w:r w:rsidRPr="003F0158">
        <w:rPr>
          <w:rFonts w:ascii="Times New Roman" w:eastAsia="Times New Roman" w:hAnsi="Times New Roman" w:cs="Times New Roman"/>
          <w:b/>
          <w:i/>
          <w:sz w:val="24"/>
          <w:szCs w:val="24"/>
          <w:lang w:eastAsia="ru-RU"/>
        </w:rPr>
        <w:t>Раздел 11. Учебная деятельность</w:t>
      </w:r>
    </w:p>
    <w:p w:rsidR="000471A7" w:rsidRPr="003F0158" w:rsidRDefault="00A02989" w:rsidP="00A02989">
      <w:pPr>
        <w:tabs>
          <w:tab w:val="left" w:pos="2625"/>
        </w:tabs>
        <w:spacing w:after="0" w:line="240" w:lineRule="auto"/>
        <w:ind w:right="200" w:firstLine="708"/>
        <w:jc w:val="both"/>
        <w:rPr>
          <w:rFonts w:ascii="Times New Roman" w:eastAsia="Times New Roman" w:hAnsi="Times New Roman" w:cs="Times New Roman"/>
          <w:b/>
          <w:sz w:val="24"/>
          <w:szCs w:val="24"/>
          <w:lang w:eastAsia="ru-RU"/>
        </w:rPr>
      </w:pPr>
      <w:r w:rsidRPr="003F0158">
        <w:rPr>
          <w:rFonts w:ascii="Times New Roman" w:eastAsia="Times New Roman" w:hAnsi="Times New Roman" w:cs="Times New Roman"/>
          <w:sz w:val="24"/>
          <w:szCs w:val="24"/>
          <w:lang w:eastAsia="ru-RU"/>
        </w:rPr>
        <w:tab/>
      </w:r>
    </w:p>
    <w:p w:rsidR="000471A7" w:rsidRPr="006E0C4F" w:rsidRDefault="000471A7" w:rsidP="000471A7">
      <w:pPr>
        <w:spacing w:after="0" w:line="240" w:lineRule="auto"/>
        <w:jc w:val="right"/>
        <w:rPr>
          <w:rFonts w:ascii="Times New Roman" w:eastAsia="Times New Roman" w:hAnsi="Times New Roman" w:cs="Times New Roman"/>
          <w:b/>
          <w:sz w:val="24"/>
          <w:szCs w:val="24"/>
          <w:lang w:eastAsia="ru-RU"/>
        </w:rPr>
      </w:pPr>
      <w:r w:rsidRPr="006E0C4F">
        <w:rPr>
          <w:rFonts w:ascii="Times New Roman" w:eastAsia="Times New Roman" w:hAnsi="Times New Roman" w:cs="Times New Roman"/>
          <w:b/>
          <w:sz w:val="24"/>
          <w:szCs w:val="24"/>
          <w:lang w:eastAsia="ru-RU"/>
        </w:rPr>
        <w:t>Таблица</w:t>
      </w:r>
      <w:proofErr w:type="gramStart"/>
      <w:r w:rsidRPr="006E0C4F">
        <w:rPr>
          <w:rFonts w:ascii="Times New Roman" w:eastAsia="Times New Roman" w:hAnsi="Times New Roman" w:cs="Times New Roman"/>
          <w:b/>
          <w:sz w:val="24"/>
          <w:szCs w:val="24"/>
          <w:lang w:eastAsia="ru-RU"/>
        </w:rPr>
        <w:t xml:space="preserve"> .</w:t>
      </w:r>
      <w:proofErr w:type="gramEnd"/>
      <w:r w:rsidRPr="006E0C4F">
        <w:rPr>
          <w:rFonts w:ascii="Times New Roman" w:eastAsia="Times New Roman" w:hAnsi="Times New Roman" w:cs="Times New Roman"/>
          <w:b/>
          <w:sz w:val="24"/>
          <w:szCs w:val="24"/>
          <w:lang w:eastAsia="ru-RU"/>
        </w:rPr>
        <w:t>.</w:t>
      </w:r>
    </w:p>
    <w:p w:rsidR="000471A7" w:rsidRPr="006E0C4F" w:rsidRDefault="000471A7" w:rsidP="000471A7">
      <w:pPr>
        <w:spacing w:after="0" w:line="240" w:lineRule="auto"/>
        <w:jc w:val="center"/>
        <w:rPr>
          <w:rFonts w:ascii="Times New Roman" w:eastAsia="Times New Roman" w:hAnsi="Times New Roman" w:cs="Times New Roman"/>
          <w:b/>
          <w:sz w:val="24"/>
          <w:szCs w:val="24"/>
          <w:lang w:eastAsia="ru-RU"/>
        </w:rPr>
      </w:pPr>
      <w:r w:rsidRPr="006E0C4F">
        <w:rPr>
          <w:rFonts w:ascii="Times New Roman" w:eastAsia="Times New Roman" w:hAnsi="Times New Roman" w:cs="Times New Roman"/>
          <w:b/>
          <w:sz w:val="24"/>
          <w:szCs w:val="24"/>
          <w:lang w:eastAsia="ru-RU"/>
        </w:rPr>
        <w:t xml:space="preserve">Результаты учебной деятельности </w:t>
      </w:r>
    </w:p>
    <w:p w:rsidR="000471A7" w:rsidRPr="006E0C4F" w:rsidRDefault="000471A7" w:rsidP="000471A7">
      <w:pPr>
        <w:spacing w:after="0" w:line="240" w:lineRule="auto"/>
        <w:jc w:val="center"/>
        <w:rPr>
          <w:rFonts w:ascii="Times New Roman" w:eastAsia="Times New Roman" w:hAnsi="Times New Roman" w:cs="Times New Roman"/>
          <w:b/>
          <w:sz w:val="24"/>
          <w:szCs w:val="24"/>
          <w:lang w:eastAsia="ru-RU"/>
        </w:rPr>
      </w:pPr>
    </w:p>
    <w:p w:rsidR="000471A7" w:rsidRPr="006E0C4F" w:rsidRDefault="000471A7" w:rsidP="000471A7">
      <w:pPr>
        <w:spacing w:after="0" w:line="240" w:lineRule="auto"/>
        <w:jc w:val="both"/>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821"/>
        <w:gridCol w:w="1904"/>
        <w:gridCol w:w="1733"/>
        <w:gridCol w:w="2151"/>
      </w:tblGrid>
      <w:tr w:rsidR="000C0A16" w:rsidRPr="006E0C4F" w:rsidTr="00632C71">
        <w:tc>
          <w:tcPr>
            <w:tcW w:w="1736" w:type="dxa"/>
          </w:tcPr>
          <w:p w:rsidR="000471A7" w:rsidRPr="006E0C4F" w:rsidRDefault="000471A7" w:rsidP="000471A7">
            <w:pPr>
              <w:spacing w:after="0" w:line="240" w:lineRule="auto"/>
              <w:jc w:val="center"/>
              <w:rPr>
                <w:rFonts w:ascii="Times New Roman" w:eastAsia="Times New Roman" w:hAnsi="Times New Roman" w:cs="Times New Roman"/>
                <w:b/>
                <w:sz w:val="24"/>
                <w:szCs w:val="24"/>
                <w:lang w:eastAsia="ru-RU"/>
              </w:rPr>
            </w:pPr>
            <w:r w:rsidRPr="006E0C4F">
              <w:rPr>
                <w:rFonts w:ascii="Times New Roman" w:eastAsia="Times New Roman" w:hAnsi="Times New Roman" w:cs="Times New Roman"/>
                <w:b/>
                <w:sz w:val="24"/>
                <w:szCs w:val="24"/>
                <w:lang w:eastAsia="ru-RU"/>
              </w:rPr>
              <w:t>Учебный год</w:t>
            </w:r>
          </w:p>
        </w:tc>
        <w:tc>
          <w:tcPr>
            <w:tcW w:w="1821" w:type="dxa"/>
          </w:tcPr>
          <w:p w:rsidR="000471A7" w:rsidRPr="006E0C4F" w:rsidRDefault="000471A7" w:rsidP="000471A7">
            <w:pPr>
              <w:spacing w:after="0" w:line="240" w:lineRule="auto"/>
              <w:jc w:val="center"/>
              <w:rPr>
                <w:rFonts w:ascii="Times New Roman" w:eastAsia="Times New Roman" w:hAnsi="Times New Roman" w:cs="Times New Roman"/>
                <w:b/>
                <w:sz w:val="24"/>
                <w:szCs w:val="24"/>
                <w:lang w:eastAsia="ru-RU"/>
              </w:rPr>
            </w:pPr>
            <w:r w:rsidRPr="006E0C4F">
              <w:rPr>
                <w:rFonts w:ascii="Times New Roman" w:eastAsia="Times New Roman" w:hAnsi="Times New Roman" w:cs="Times New Roman"/>
                <w:b/>
                <w:sz w:val="24"/>
                <w:szCs w:val="24"/>
                <w:lang w:eastAsia="ru-RU"/>
              </w:rPr>
              <w:t>Количество детей</w:t>
            </w:r>
          </w:p>
        </w:tc>
        <w:tc>
          <w:tcPr>
            <w:tcW w:w="1904" w:type="dxa"/>
          </w:tcPr>
          <w:p w:rsidR="000471A7" w:rsidRPr="006E0C4F" w:rsidRDefault="000471A7" w:rsidP="000471A7">
            <w:pPr>
              <w:spacing w:after="0" w:line="240" w:lineRule="auto"/>
              <w:jc w:val="center"/>
              <w:rPr>
                <w:rFonts w:ascii="Times New Roman" w:eastAsia="Times New Roman" w:hAnsi="Times New Roman" w:cs="Times New Roman"/>
                <w:b/>
                <w:sz w:val="24"/>
                <w:szCs w:val="24"/>
                <w:lang w:eastAsia="ru-RU"/>
              </w:rPr>
            </w:pPr>
            <w:r w:rsidRPr="006E0C4F">
              <w:rPr>
                <w:rFonts w:ascii="Times New Roman" w:eastAsia="Times New Roman" w:hAnsi="Times New Roman" w:cs="Times New Roman"/>
                <w:b/>
                <w:sz w:val="24"/>
                <w:szCs w:val="24"/>
                <w:lang w:eastAsia="ru-RU"/>
              </w:rPr>
              <w:t>Успеваемость</w:t>
            </w:r>
            <w:proofErr w:type="gramStart"/>
            <w:r w:rsidRPr="006E0C4F">
              <w:rPr>
                <w:rFonts w:ascii="Times New Roman" w:eastAsia="Times New Roman" w:hAnsi="Times New Roman" w:cs="Times New Roman"/>
                <w:b/>
                <w:sz w:val="24"/>
                <w:szCs w:val="24"/>
                <w:lang w:eastAsia="ru-RU"/>
              </w:rPr>
              <w:t xml:space="preserve"> (%)</w:t>
            </w:r>
            <w:proofErr w:type="gramEnd"/>
          </w:p>
        </w:tc>
        <w:tc>
          <w:tcPr>
            <w:tcW w:w="1733" w:type="dxa"/>
          </w:tcPr>
          <w:p w:rsidR="000471A7" w:rsidRPr="006E0C4F" w:rsidRDefault="000471A7" w:rsidP="000471A7">
            <w:pPr>
              <w:spacing w:after="0" w:line="240" w:lineRule="auto"/>
              <w:jc w:val="center"/>
              <w:rPr>
                <w:rFonts w:ascii="Times New Roman" w:eastAsia="Times New Roman" w:hAnsi="Times New Roman" w:cs="Times New Roman"/>
                <w:b/>
                <w:sz w:val="24"/>
                <w:szCs w:val="24"/>
                <w:lang w:eastAsia="ru-RU"/>
              </w:rPr>
            </w:pPr>
            <w:r w:rsidRPr="006E0C4F">
              <w:rPr>
                <w:rFonts w:ascii="Times New Roman" w:eastAsia="Times New Roman" w:hAnsi="Times New Roman" w:cs="Times New Roman"/>
                <w:b/>
                <w:sz w:val="24"/>
                <w:szCs w:val="24"/>
                <w:lang w:eastAsia="ru-RU"/>
              </w:rPr>
              <w:t>Качество знаний</w:t>
            </w:r>
            <w:proofErr w:type="gramStart"/>
            <w:r w:rsidRPr="006E0C4F">
              <w:rPr>
                <w:rFonts w:ascii="Times New Roman" w:eastAsia="Times New Roman" w:hAnsi="Times New Roman" w:cs="Times New Roman"/>
                <w:b/>
                <w:sz w:val="24"/>
                <w:szCs w:val="24"/>
                <w:lang w:eastAsia="ru-RU"/>
              </w:rPr>
              <w:t xml:space="preserve"> (%)</w:t>
            </w:r>
            <w:proofErr w:type="gramEnd"/>
          </w:p>
        </w:tc>
        <w:tc>
          <w:tcPr>
            <w:tcW w:w="2151" w:type="dxa"/>
          </w:tcPr>
          <w:p w:rsidR="000471A7" w:rsidRPr="006E0C4F" w:rsidRDefault="000471A7" w:rsidP="000471A7">
            <w:pPr>
              <w:spacing w:after="0" w:line="240" w:lineRule="auto"/>
              <w:jc w:val="center"/>
              <w:rPr>
                <w:rFonts w:ascii="Times New Roman" w:eastAsia="Times New Roman" w:hAnsi="Times New Roman" w:cs="Times New Roman"/>
                <w:b/>
                <w:sz w:val="24"/>
                <w:szCs w:val="24"/>
                <w:lang w:eastAsia="ru-RU"/>
              </w:rPr>
            </w:pPr>
            <w:r w:rsidRPr="006E0C4F">
              <w:rPr>
                <w:rFonts w:ascii="Times New Roman" w:eastAsia="Times New Roman" w:hAnsi="Times New Roman" w:cs="Times New Roman"/>
                <w:b/>
                <w:sz w:val="24"/>
                <w:szCs w:val="24"/>
                <w:lang w:eastAsia="ru-RU"/>
              </w:rPr>
              <w:t xml:space="preserve">Степень </w:t>
            </w:r>
            <w:proofErr w:type="spellStart"/>
            <w:r w:rsidRPr="006E0C4F">
              <w:rPr>
                <w:rFonts w:ascii="Times New Roman" w:eastAsia="Times New Roman" w:hAnsi="Times New Roman" w:cs="Times New Roman"/>
                <w:b/>
                <w:sz w:val="24"/>
                <w:szCs w:val="24"/>
                <w:lang w:eastAsia="ru-RU"/>
              </w:rPr>
              <w:t>обученности</w:t>
            </w:r>
            <w:proofErr w:type="spellEnd"/>
            <w:proofErr w:type="gramStart"/>
            <w:r w:rsidRPr="006E0C4F">
              <w:rPr>
                <w:rFonts w:ascii="Times New Roman" w:eastAsia="Times New Roman" w:hAnsi="Times New Roman" w:cs="Times New Roman"/>
                <w:b/>
                <w:sz w:val="24"/>
                <w:szCs w:val="24"/>
                <w:lang w:eastAsia="ru-RU"/>
              </w:rPr>
              <w:t xml:space="preserve"> (%)</w:t>
            </w:r>
            <w:proofErr w:type="gramEnd"/>
          </w:p>
        </w:tc>
      </w:tr>
      <w:tr w:rsidR="000C0A16" w:rsidRPr="006E0C4F" w:rsidTr="00632C71">
        <w:tc>
          <w:tcPr>
            <w:tcW w:w="1736" w:type="dxa"/>
          </w:tcPr>
          <w:p w:rsidR="000471A7" w:rsidRPr="006E0C4F" w:rsidRDefault="000471A7" w:rsidP="000471A7">
            <w:pPr>
              <w:spacing w:after="0" w:line="240" w:lineRule="auto"/>
              <w:jc w:val="center"/>
              <w:rPr>
                <w:rFonts w:ascii="Times New Roman" w:eastAsia="Times New Roman" w:hAnsi="Times New Roman" w:cs="Times New Roman"/>
                <w:sz w:val="24"/>
                <w:szCs w:val="24"/>
                <w:lang w:eastAsia="ru-RU"/>
              </w:rPr>
            </w:pPr>
            <w:r w:rsidRPr="006E0C4F">
              <w:rPr>
                <w:rFonts w:ascii="Times New Roman" w:eastAsia="Times New Roman" w:hAnsi="Times New Roman" w:cs="Times New Roman"/>
                <w:sz w:val="24"/>
                <w:szCs w:val="24"/>
                <w:lang w:eastAsia="ru-RU"/>
              </w:rPr>
              <w:t>2016-2017</w:t>
            </w:r>
          </w:p>
        </w:tc>
        <w:tc>
          <w:tcPr>
            <w:tcW w:w="1821" w:type="dxa"/>
          </w:tcPr>
          <w:p w:rsidR="000471A7" w:rsidRPr="006E0C4F" w:rsidRDefault="006C667E" w:rsidP="000471A7">
            <w:pPr>
              <w:spacing w:after="0" w:line="240" w:lineRule="auto"/>
              <w:jc w:val="center"/>
              <w:rPr>
                <w:rFonts w:ascii="Times New Roman" w:eastAsia="Times New Roman" w:hAnsi="Times New Roman" w:cs="Times New Roman"/>
                <w:sz w:val="24"/>
                <w:szCs w:val="24"/>
                <w:lang w:eastAsia="ru-RU"/>
              </w:rPr>
            </w:pPr>
            <w:r w:rsidRPr="006E0C4F">
              <w:rPr>
                <w:rFonts w:ascii="Times New Roman" w:eastAsia="Times New Roman" w:hAnsi="Times New Roman" w:cs="Times New Roman"/>
                <w:sz w:val="24"/>
                <w:szCs w:val="24"/>
                <w:lang w:eastAsia="ru-RU"/>
              </w:rPr>
              <w:t>45</w:t>
            </w:r>
          </w:p>
        </w:tc>
        <w:tc>
          <w:tcPr>
            <w:tcW w:w="1904" w:type="dxa"/>
          </w:tcPr>
          <w:p w:rsidR="000471A7" w:rsidRPr="006E0C4F" w:rsidRDefault="00921A5A" w:rsidP="000471A7">
            <w:pPr>
              <w:spacing w:after="0" w:line="240" w:lineRule="auto"/>
              <w:jc w:val="center"/>
              <w:rPr>
                <w:rFonts w:ascii="Times New Roman" w:eastAsia="Times New Roman" w:hAnsi="Times New Roman" w:cs="Times New Roman"/>
                <w:sz w:val="24"/>
                <w:szCs w:val="24"/>
                <w:lang w:eastAsia="ru-RU"/>
              </w:rPr>
            </w:pPr>
            <w:r w:rsidRPr="006E0C4F">
              <w:rPr>
                <w:rFonts w:ascii="Times New Roman" w:eastAsia="Times New Roman" w:hAnsi="Times New Roman" w:cs="Times New Roman"/>
                <w:sz w:val="24"/>
                <w:szCs w:val="24"/>
                <w:lang w:eastAsia="ru-RU"/>
              </w:rPr>
              <w:t>95%</w:t>
            </w:r>
          </w:p>
        </w:tc>
        <w:tc>
          <w:tcPr>
            <w:tcW w:w="1733" w:type="dxa"/>
          </w:tcPr>
          <w:p w:rsidR="000471A7" w:rsidRPr="006E0C4F" w:rsidRDefault="000471A7" w:rsidP="000471A7">
            <w:pPr>
              <w:spacing w:after="0" w:line="240" w:lineRule="auto"/>
              <w:jc w:val="center"/>
              <w:rPr>
                <w:rFonts w:ascii="Times New Roman" w:eastAsia="Times New Roman" w:hAnsi="Times New Roman" w:cs="Times New Roman"/>
                <w:sz w:val="24"/>
                <w:szCs w:val="24"/>
                <w:lang w:eastAsia="ru-RU"/>
              </w:rPr>
            </w:pPr>
          </w:p>
        </w:tc>
        <w:tc>
          <w:tcPr>
            <w:tcW w:w="2151" w:type="dxa"/>
          </w:tcPr>
          <w:p w:rsidR="000471A7" w:rsidRPr="006E0C4F" w:rsidRDefault="000471A7" w:rsidP="000471A7">
            <w:pPr>
              <w:spacing w:after="0" w:line="240" w:lineRule="auto"/>
              <w:jc w:val="center"/>
              <w:rPr>
                <w:rFonts w:ascii="Times New Roman" w:eastAsia="Times New Roman" w:hAnsi="Times New Roman" w:cs="Times New Roman"/>
                <w:sz w:val="24"/>
                <w:szCs w:val="24"/>
                <w:lang w:eastAsia="ru-RU"/>
              </w:rPr>
            </w:pPr>
          </w:p>
        </w:tc>
      </w:tr>
      <w:tr w:rsidR="000471A7" w:rsidRPr="006E0C4F" w:rsidTr="00632C71">
        <w:tc>
          <w:tcPr>
            <w:tcW w:w="1736" w:type="dxa"/>
          </w:tcPr>
          <w:p w:rsidR="000471A7" w:rsidRPr="006E0C4F" w:rsidRDefault="000471A7" w:rsidP="000471A7">
            <w:pPr>
              <w:spacing w:after="0" w:line="240" w:lineRule="auto"/>
              <w:jc w:val="center"/>
              <w:rPr>
                <w:rFonts w:ascii="Times New Roman" w:eastAsia="Times New Roman" w:hAnsi="Times New Roman" w:cs="Times New Roman"/>
                <w:sz w:val="24"/>
                <w:szCs w:val="24"/>
                <w:lang w:eastAsia="ru-RU"/>
              </w:rPr>
            </w:pPr>
            <w:r w:rsidRPr="006E0C4F">
              <w:rPr>
                <w:rFonts w:ascii="Times New Roman" w:eastAsia="Times New Roman" w:hAnsi="Times New Roman" w:cs="Times New Roman"/>
                <w:sz w:val="24"/>
                <w:szCs w:val="24"/>
                <w:lang w:eastAsia="ru-RU"/>
              </w:rPr>
              <w:t>2017-2018</w:t>
            </w:r>
          </w:p>
        </w:tc>
        <w:tc>
          <w:tcPr>
            <w:tcW w:w="1821" w:type="dxa"/>
          </w:tcPr>
          <w:p w:rsidR="000471A7" w:rsidRPr="006E0C4F" w:rsidRDefault="006C667E" w:rsidP="000471A7">
            <w:pPr>
              <w:spacing w:after="0" w:line="240" w:lineRule="auto"/>
              <w:jc w:val="center"/>
              <w:rPr>
                <w:rFonts w:ascii="Times New Roman" w:eastAsia="Times New Roman" w:hAnsi="Times New Roman" w:cs="Times New Roman"/>
                <w:sz w:val="24"/>
                <w:szCs w:val="24"/>
                <w:lang w:eastAsia="ru-RU"/>
              </w:rPr>
            </w:pPr>
            <w:r w:rsidRPr="006E0C4F">
              <w:rPr>
                <w:rFonts w:ascii="Times New Roman" w:eastAsia="Times New Roman" w:hAnsi="Times New Roman" w:cs="Times New Roman"/>
                <w:sz w:val="24"/>
                <w:szCs w:val="24"/>
                <w:lang w:eastAsia="ru-RU"/>
              </w:rPr>
              <w:t>53</w:t>
            </w:r>
          </w:p>
        </w:tc>
        <w:tc>
          <w:tcPr>
            <w:tcW w:w="1904" w:type="dxa"/>
          </w:tcPr>
          <w:p w:rsidR="000471A7" w:rsidRPr="006E0C4F" w:rsidRDefault="00921A5A" w:rsidP="000471A7">
            <w:pPr>
              <w:spacing w:after="0" w:line="240" w:lineRule="auto"/>
              <w:jc w:val="center"/>
              <w:rPr>
                <w:rFonts w:ascii="Times New Roman" w:eastAsia="Times New Roman" w:hAnsi="Times New Roman" w:cs="Times New Roman"/>
                <w:sz w:val="24"/>
                <w:szCs w:val="24"/>
                <w:lang w:eastAsia="ru-RU"/>
              </w:rPr>
            </w:pPr>
            <w:r w:rsidRPr="006E0C4F">
              <w:rPr>
                <w:rFonts w:ascii="Times New Roman" w:eastAsia="Times New Roman" w:hAnsi="Times New Roman" w:cs="Times New Roman"/>
                <w:sz w:val="24"/>
                <w:szCs w:val="24"/>
                <w:lang w:eastAsia="ru-RU"/>
              </w:rPr>
              <w:t>100</w:t>
            </w:r>
          </w:p>
        </w:tc>
        <w:tc>
          <w:tcPr>
            <w:tcW w:w="1733" w:type="dxa"/>
          </w:tcPr>
          <w:p w:rsidR="000471A7" w:rsidRPr="006E0C4F" w:rsidRDefault="000471A7" w:rsidP="000471A7">
            <w:pPr>
              <w:spacing w:after="0" w:line="240" w:lineRule="auto"/>
              <w:jc w:val="center"/>
              <w:rPr>
                <w:rFonts w:ascii="Times New Roman" w:eastAsia="Times New Roman" w:hAnsi="Times New Roman" w:cs="Times New Roman"/>
                <w:sz w:val="24"/>
                <w:szCs w:val="24"/>
                <w:lang w:eastAsia="ru-RU"/>
              </w:rPr>
            </w:pPr>
          </w:p>
        </w:tc>
        <w:tc>
          <w:tcPr>
            <w:tcW w:w="2151" w:type="dxa"/>
          </w:tcPr>
          <w:p w:rsidR="000471A7" w:rsidRPr="006E0C4F" w:rsidRDefault="000471A7" w:rsidP="000471A7">
            <w:pPr>
              <w:spacing w:after="0" w:line="240" w:lineRule="auto"/>
              <w:jc w:val="center"/>
              <w:rPr>
                <w:rFonts w:ascii="Times New Roman" w:eastAsia="Times New Roman" w:hAnsi="Times New Roman" w:cs="Times New Roman"/>
                <w:sz w:val="24"/>
                <w:szCs w:val="24"/>
                <w:lang w:eastAsia="ru-RU"/>
              </w:rPr>
            </w:pPr>
          </w:p>
        </w:tc>
      </w:tr>
    </w:tbl>
    <w:p w:rsidR="000471A7" w:rsidRPr="006E0C4F" w:rsidRDefault="000471A7" w:rsidP="000471A7">
      <w:pPr>
        <w:spacing w:after="0" w:line="240" w:lineRule="auto"/>
        <w:ind w:right="200"/>
        <w:jc w:val="both"/>
        <w:rPr>
          <w:rFonts w:ascii="Times New Roman" w:eastAsia="Times New Roman" w:hAnsi="Times New Roman" w:cs="Times New Roman"/>
          <w:sz w:val="24"/>
          <w:szCs w:val="24"/>
          <w:lang w:eastAsia="ru-RU"/>
        </w:rPr>
      </w:pPr>
    </w:p>
    <w:p w:rsidR="00E076A2" w:rsidRPr="003F0158" w:rsidRDefault="00E076A2" w:rsidP="00312771">
      <w:pPr>
        <w:spacing w:after="0" w:line="240" w:lineRule="auto"/>
        <w:ind w:right="200" w:firstLine="708"/>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xml:space="preserve">Воспитанники Центра обучаются в школах города,  для городских детей при поступлении место обучения не меняется, ребенок остается в своей </w:t>
      </w:r>
      <w:proofErr w:type="gramStart"/>
      <w:r w:rsidRPr="003F0158">
        <w:rPr>
          <w:rFonts w:ascii="Times New Roman" w:eastAsia="Times New Roman" w:hAnsi="Times New Roman" w:cs="Times New Roman"/>
          <w:sz w:val="24"/>
          <w:szCs w:val="24"/>
          <w:lang w:eastAsia="ru-RU"/>
        </w:rPr>
        <w:t>привычной среде</w:t>
      </w:r>
      <w:proofErr w:type="gramEnd"/>
      <w:r w:rsidR="00B10E75" w:rsidRPr="003F0158">
        <w:rPr>
          <w:rFonts w:ascii="Times New Roman" w:eastAsia="Times New Roman" w:hAnsi="Times New Roman" w:cs="Times New Roman"/>
          <w:sz w:val="24"/>
          <w:szCs w:val="24"/>
          <w:lang w:eastAsia="ru-RU"/>
        </w:rPr>
        <w:t xml:space="preserve">. </w:t>
      </w:r>
      <w:r w:rsidR="00FC49F1">
        <w:rPr>
          <w:rFonts w:ascii="Times New Roman" w:eastAsia="Times New Roman" w:hAnsi="Times New Roman" w:cs="Times New Roman"/>
          <w:sz w:val="24"/>
          <w:szCs w:val="24"/>
          <w:lang w:eastAsia="ru-RU"/>
        </w:rPr>
        <w:t>Все воспитанники аттестованы</w:t>
      </w:r>
      <w:r w:rsidR="00B10E75" w:rsidRPr="003F0158">
        <w:rPr>
          <w:rFonts w:ascii="Times New Roman" w:eastAsia="Times New Roman" w:hAnsi="Times New Roman" w:cs="Times New Roman"/>
          <w:sz w:val="24"/>
          <w:szCs w:val="24"/>
          <w:lang w:eastAsia="ru-RU"/>
        </w:rPr>
        <w:t xml:space="preserve">, переводятся в следующий класс. Существует проблема </w:t>
      </w:r>
      <w:proofErr w:type="gramStart"/>
      <w:r w:rsidR="00B10E75" w:rsidRPr="003F0158">
        <w:rPr>
          <w:rFonts w:ascii="Times New Roman" w:eastAsia="Times New Roman" w:hAnsi="Times New Roman" w:cs="Times New Roman"/>
          <w:sz w:val="24"/>
          <w:szCs w:val="24"/>
          <w:lang w:eastAsia="ru-RU"/>
        </w:rPr>
        <w:t>при</w:t>
      </w:r>
      <w:proofErr w:type="gramEnd"/>
      <w:r w:rsidR="00B10E75" w:rsidRPr="003F0158">
        <w:rPr>
          <w:rFonts w:ascii="Times New Roman" w:eastAsia="Times New Roman" w:hAnsi="Times New Roman" w:cs="Times New Roman"/>
          <w:sz w:val="24"/>
          <w:szCs w:val="24"/>
          <w:lang w:eastAsia="ru-RU"/>
        </w:rPr>
        <w:t xml:space="preserve"> </w:t>
      </w:r>
      <w:proofErr w:type="gramStart"/>
      <w:r w:rsidR="00B10E75" w:rsidRPr="003F0158">
        <w:rPr>
          <w:rFonts w:ascii="Times New Roman" w:eastAsia="Times New Roman" w:hAnsi="Times New Roman" w:cs="Times New Roman"/>
          <w:sz w:val="24"/>
          <w:szCs w:val="24"/>
          <w:lang w:eastAsia="ru-RU"/>
        </w:rPr>
        <w:t>сдачи</w:t>
      </w:r>
      <w:proofErr w:type="gramEnd"/>
      <w:r w:rsidR="00B10E75" w:rsidRPr="003F0158">
        <w:rPr>
          <w:rFonts w:ascii="Times New Roman" w:eastAsia="Times New Roman" w:hAnsi="Times New Roman" w:cs="Times New Roman"/>
          <w:sz w:val="24"/>
          <w:szCs w:val="24"/>
          <w:lang w:eastAsia="ru-RU"/>
        </w:rPr>
        <w:t xml:space="preserve"> экзаменов в 9 классе. В 2016-2017 учебном году 2 несовершеннолетних не сдали экзамены, продолжили </w:t>
      </w:r>
      <w:proofErr w:type="gramStart"/>
      <w:r w:rsidR="00B10E75" w:rsidRPr="003F0158">
        <w:rPr>
          <w:rFonts w:ascii="Times New Roman" w:eastAsia="Times New Roman" w:hAnsi="Times New Roman" w:cs="Times New Roman"/>
          <w:sz w:val="24"/>
          <w:szCs w:val="24"/>
          <w:lang w:eastAsia="ru-RU"/>
        </w:rPr>
        <w:t>обучение по</w:t>
      </w:r>
      <w:proofErr w:type="gramEnd"/>
      <w:r w:rsidR="00B10E75" w:rsidRPr="003F0158">
        <w:rPr>
          <w:rFonts w:ascii="Times New Roman" w:eastAsia="Times New Roman" w:hAnsi="Times New Roman" w:cs="Times New Roman"/>
          <w:sz w:val="24"/>
          <w:szCs w:val="24"/>
          <w:lang w:eastAsia="ru-RU"/>
        </w:rPr>
        <w:t xml:space="preserve"> индивидуальной программе и в дальнейшем поступили в учреждение профессионального образования.</w:t>
      </w:r>
      <w:r w:rsidR="000471A7" w:rsidRPr="003F0158">
        <w:rPr>
          <w:rFonts w:ascii="Times New Roman" w:eastAsia="Times New Roman" w:hAnsi="Times New Roman" w:cs="Times New Roman"/>
          <w:sz w:val="24"/>
          <w:szCs w:val="24"/>
          <w:lang w:eastAsia="ru-RU"/>
        </w:rPr>
        <w:t xml:space="preserve">  </w:t>
      </w:r>
      <w:r w:rsidR="00B10E75" w:rsidRPr="003F0158">
        <w:rPr>
          <w:rFonts w:ascii="Times New Roman" w:eastAsia="Times New Roman" w:hAnsi="Times New Roman" w:cs="Times New Roman"/>
          <w:sz w:val="24"/>
          <w:szCs w:val="24"/>
          <w:lang w:eastAsia="ru-RU"/>
        </w:rPr>
        <w:t xml:space="preserve">На данный момент по общеобразовательной программе обучается </w:t>
      </w:r>
      <w:r w:rsidR="00EE7282" w:rsidRPr="003F0158">
        <w:rPr>
          <w:rFonts w:ascii="Times New Roman" w:eastAsia="Times New Roman" w:hAnsi="Times New Roman" w:cs="Times New Roman"/>
          <w:sz w:val="24"/>
          <w:szCs w:val="24"/>
          <w:lang w:eastAsia="ru-RU"/>
        </w:rPr>
        <w:t>– 9</w:t>
      </w:r>
    </w:p>
    <w:p w:rsidR="00EE7282" w:rsidRPr="003F0158" w:rsidRDefault="00EE7282" w:rsidP="00312771">
      <w:pPr>
        <w:spacing w:after="0" w:line="240" w:lineRule="auto"/>
        <w:ind w:right="200" w:firstLine="708"/>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Индивидуальное обучение на дому – 2</w:t>
      </w:r>
    </w:p>
    <w:p w:rsidR="00EE7282" w:rsidRPr="003F0158" w:rsidRDefault="00EE7282" w:rsidP="00312771">
      <w:pPr>
        <w:spacing w:after="0" w:line="240" w:lineRule="auto"/>
        <w:ind w:right="200" w:firstLine="708"/>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Адаптированная программа – 4</w:t>
      </w:r>
    </w:p>
    <w:p w:rsidR="00EE7282" w:rsidRPr="003F0158" w:rsidRDefault="00EE7282" w:rsidP="00312771">
      <w:pPr>
        <w:spacing w:after="0" w:line="240" w:lineRule="auto"/>
        <w:ind w:right="200" w:firstLine="708"/>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Дошкольники – 5 из них 2 посещают детский сад</w:t>
      </w:r>
    </w:p>
    <w:p w:rsidR="003F0158" w:rsidRDefault="003F0158" w:rsidP="000471A7">
      <w:pPr>
        <w:spacing w:after="0" w:line="240" w:lineRule="auto"/>
        <w:ind w:right="-1192"/>
        <w:jc w:val="center"/>
        <w:rPr>
          <w:rFonts w:ascii="Times New Roman" w:eastAsia="Times New Roman" w:hAnsi="Times New Roman" w:cs="Times New Roman"/>
          <w:sz w:val="24"/>
          <w:szCs w:val="24"/>
          <w:lang w:eastAsia="ru-RU"/>
        </w:rPr>
      </w:pPr>
    </w:p>
    <w:p w:rsidR="000471A7" w:rsidRPr="00312771" w:rsidRDefault="000471A7" w:rsidP="000471A7">
      <w:pPr>
        <w:spacing w:after="0" w:line="240" w:lineRule="auto"/>
        <w:ind w:right="-1192"/>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Определение выпускников</w:t>
      </w:r>
    </w:p>
    <w:p w:rsidR="000471A7" w:rsidRPr="00312771" w:rsidRDefault="000471A7" w:rsidP="000471A7">
      <w:pPr>
        <w:spacing w:after="0" w:line="240" w:lineRule="auto"/>
        <w:ind w:right="-1192"/>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2017-2018 учебный год</w:t>
      </w:r>
    </w:p>
    <w:p w:rsidR="000471A7" w:rsidRPr="00312771" w:rsidRDefault="000471A7" w:rsidP="000471A7">
      <w:pPr>
        <w:spacing w:after="0" w:line="240" w:lineRule="auto"/>
        <w:ind w:right="-1192"/>
        <w:jc w:val="center"/>
        <w:rPr>
          <w:rFonts w:ascii="Times New Roman" w:eastAsia="Times New Roman" w:hAnsi="Times New Roman" w:cs="Times New Roman"/>
          <w:sz w:val="24"/>
          <w:szCs w:val="24"/>
          <w:lang w:eastAsia="ru-RU"/>
        </w:rPr>
      </w:pP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90"/>
        <w:gridCol w:w="2887"/>
        <w:gridCol w:w="4313"/>
      </w:tblGrid>
      <w:tr w:rsidR="000C0A16" w:rsidRPr="00312771" w:rsidTr="00632C71">
        <w:trPr>
          <w:trHeight w:val="736"/>
        </w:trPr>
        <w:tc>
          <w:tcPr>
            <w:tcW w:w="632"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w:t>
            </w:r>
          </w:p>
        </w:tc>
        <w:tc>
          <w:tcPr>
            <w:tcW w:w="1890"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ФИО</w:t>
            </w:r>
          </w:p>
        </w:tc>
        <w:tc>
          <w:tcPr>
            <w:tcW w:w="2887"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 xml:space="preserve">Результаты диагностики </w:t>
            </w:r>
          </w:p>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(по профориентации)</w:t>
            </w:r>
          </w:p>
        </w:tc>
        <w:tc>
          <w:tcPr>
            <w:tcW w:w="4313"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 xml:space="preserve"> Место обучения</w:t>
            </w:r>
          </w:p>
        </w:tc>
      </w:tr>
      <w:tr w:rsidR="000C0A16" w:rsidRPr="00312771" w:rsidTr="00632C71">
        <w:trPr>
          <w:trHeight w:val="679"/>
        </w:trPr>
        <w:tc>
          <w:tcPr>
            <w:tcW w:w="632"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1</w:t>
            </w:r>
          </w:p>
        </w:tc>
        <w:tc>
          <w:tcPr>
            <w:tcW w:w="1890" w:type="dxa"/>
          </w:tcPr>
          <w:p w:rsidR="000471A7" w:rsidRPr="00312771" w:rsidRDefault="007C5339"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 xml:space="preserve">Милицын Данила Алексеевич </w:t>
            </w:r>
          </w:p>
        </w:tc>
        <w:tc>
          <w:tcPr>
            <w:tcW w:w="2887" w:type="dxa"/>
          </w:tcPr>
          <w:p w:rsidR="000471A7" w:rsidRPr="00312771" w:rsidRDefault="00EC551E" w:rsidP="004350D9">
            <w:pPr>
              <w:spacing w:after="0" w:line="240" w:lineRule="auto"/>
              <w:rPr>
                <w:rFonts w:ascii="Times New Roman" w:eastAsia="Times New Roman" w:hAnsi="Times New Roman" w:cs="Times New Roman"/>
                <w:sz w:val="24"/>
                <w:szCs w:val="24"/>
                <w:lang w:eastAsia="ru-RU"/>
              </w:rPr>
            </w:pPr>
            <w:proofErr w:type="gramStart"/>
            <w:r w:rsidRPr="00312771">
              <w:rPr>
                <w:rFonts w:ascii="Times New Roman" w:eastAsia="Times New Roman" w:hAnsi="Times New Roman" w:cs="Times New Roman"/>
                <w:sz w:val="24"/>
                <w:szCs w:val="24"/>
                <w:lang w:eastAsia="ru-RU"/>
              </w:rPr>
              <w:t>Про</w:t>
            </w:r>
            <w:proofErr w:type="gramEnd"/>
            <w:r w:rsidRPr="00312771">
              <w:rPr>
                <w:rFonts w:ascii="Times New Roman" w:eastAsia="Times New Roman" w:hAnsi="Times New Roman" w:cs="Times New Roman"/>
                <w:sz w:val="24"/>
                <w:szCs w:val="24"/>
                <w:lang w:eastAsia="ru-RU"/>
              </w:rPr>
              <w:t xml:space="preserve"> </w:t>
            </w:r>
            <w:proofErr w:type="gramStart"/>
            <w:r w:rsidRPr="00312771">
              <w:rPr>
                <w:rFonts w:ascii="Times New Roman" w:eastAsia="Times New Roman" w:hAnsi="Times New Roman" w:cs="Times New Roman"/>
                <w:sz w:val="24"/>
                <w:szCs w:val="24"/>
                <w:lang w:eastAsia="ru-RU"/>
              </w:rPr>
              <w:t>результатам</w:t>
            </w:r>
            <w:proofErr w:type="gramEnd"/>
            <w:r w:rsidRPr="00312771">
              <w:rPr>
                <w:rFonts w:ascii="Times New Roman" w:eastAsia="Times New Roman" w:hAnsi="Times New Roman" w:cs="Times New Roman"/>
                <w:sz w:val="24"/>
                <w:szCs w:val="24"/>
                <w:lang w:eastAsia="ru-RU"/>
              </w:rPr>
              <w:t xml:space="preserve"> проведенных диагностик было выявлено: </w:t>
            </w:r>
            <w:r w:rsidRPr="00312771">
              <w:rPr>
                <w:rFonts w:ascii="Times New Roman" w:hAnsi="Times New Roman" w:cs="Times New Roman"/>
                <w:sz w:val="24"/>
                <w:szCs w:val="24"/>
                <w:shd w:val="clear" w:color="auto" w:fill="FFFFFF"/>
              </w:rPr>
              <w:t xml:space="preserve">склонность к работе с людьми. Круг этих профессий очень широк: производство и </w:t>
            </w:r>
            <w:r w:rsidRPr="00312771">
              <w:rPr>
                <w:rFonts w:ascii="Times New Roman" w:hAnsi="Times New Roman" w:cs="Times New Roman"/>
                <w:sz w:val="24"/>
                <w:szCs w:val="24"/>
                <w:shd w:val="clear" w:color="auto" w:fill="FFFFFF"/>
              </w:rPr>
              <w:lastRenderedPageBreak/>
              <w:t>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w:t>
            </w:r>
          </w:p>
        </w:tc>
        <w:tc>
          <w:tcPr>
            <w:tcW w:w="4313" w:type="dxa"/>
          </w:tcPr>
          <w:p w:rsidR="000471A7" w:rsidRPr="00312771" w:rsidRDefault="007C5339"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lastRenderedPageBreak/>
              <w:t xml:space="preserve">ГБПОУ ИО «Братский торгово-технологический  техникум» </w:t>
            </w:r>
          </w:p>
        </w:tc>
      </w:tr>
      <w:tr w:rsidR="000C0A16" w:rsidRPr="00312771" w:rsidTr="00632C71">
        <w:trPr>
          <w:trHeight w:val="547"/>
        </w:trPr>
        <w:tc>
          <w:tcPr>
            <w:tcW w:w="632"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lastRenderedPageBreak/>
              <w:t>2</w:t>
            </w:r>
          </w:p>
        </w:tc>
        <w:tc>
          <w:tcPr>
            <w:tcW w:w="1890" w:type="dxa"/>
          </w:tcPr>
          <w:p w:rsidR="000471A7" w:rsidRPr="00312771" w:rsidRDefault="007C5339"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 xml:space="preserve">Акулина Софья Олеговна </w:t>
            </w:r>
          </w:p>
        </w:tc>
        <w:tc>
          <w:tcPr>
            <w:tcW w:w="2887" w:type="dxa"/>
          </w:tcPr>
          <w:p w:rsidR="000471A7" w:rsidRPr="00312771" w:rsidRDefault="004350D9" w:rsidP="004350D9">
            <w:pPr>
              <w:spacing w:after="0" w:line="240" w:lineRule="auto"/>
              <w:rPr>
                <w:rFonts w:ascii="Times New Roman" w:eastAsia="Times New Roman" w:hAnsi="Times New Roman" w:cs="Times New Roman"/>
                <w:sz w:val="24"/>
                <w:szCs w:val="24"/>
                <w:lang w:eastAsia="ru-RU"/>
              </w:rPr>
            </w:pPr>
            <w:proofErr w:type="gramStart"/>
            <w:r w:rsidRPr="00312771">
              <w:rPr>
                <w:rFonts w:ascii="Times New Roman" w:eastAsia="Times New Roman" w:hAnsi="Times New Roman" w:cs="Times New Roman"/>
                <w:sz w:val="24"/>
                <w:szCs w:val="24"/>
                <w:lang w:eastAsia="ru-RU"/>
              </w:rPr>
              <w:t>Про</w:t>
            </w:r>
            <w:proofErr w:type="gramEnd"/>
            <w:r w:rsidRPr="00312771">
              <w:rPr>
                <w:rFonts w:ascii="Times New Roman" w:eastAsia="Times New Roman" w:hAnsi="Times New Roman" w:cs="Times New Roman"/>
                <w:sz w:val="24"/>
                <w:szCs w:val="24"/>
                <w:lang w:eastAsia="ru-RU"/>
              </w:rPr>
              <w:t xml:space="preserve"> </w:t>
            </w:r>
            <w:proofErr w:type="gramStart"/>
            <w:r w:rsidRPr="00312771">
              <w:rPr>
                <w:rFonts w:ascii="Times New Roman" w:eastAsia="Times New Roman" w:hAnsi="Times New Roman" w:cs="Times New Roman"/>
                <w:sz w:val="24"/>
                <w:szCs w:val="24"/>
                <w:lang w:eastAsia="ru-RU"/>
              </w:rPr>
              <w:t>результатам</w:t>
            </w:r>
            <w:proofErr w:type="gramEnd"/>
            <w:r w:rsidRPr="00312771">
              <w:rPr>
                <w:rFonts w:ascii="Times New Roman" w:eastAsia="Times New Roman" w:hAnsi="Times New Roman" w:cs="Times New Roman"/>
                <w:sz w:val="24"/>
                <w:szCs w:val="24"/>
                <w:lang w:eastAsia="ru-RU"/>
              </w:rPr>
              <w:t xml:space="preserve"> проведенных диагностик было выявлено:</w:t>
            </w:r>
            <w:r w:rsidRPr="00312771">
              <w:rPr>
                <w:rFonts w:ascii="Helvetica" w:hAnsi="Helvetica" w:cs="Helvetica"/>
                <w:sz w:val="21"/>
                <w:szCs w:val="21"/>
                <w:shd w:val="clear" w:color="auto" w:fill="FFFFFF"/>
              </w:rPr>
              <w:t> </w:t>
            </w:r>
            <w:r w:rsidRPr="00312771">
              <w:rPr>
                <w:rFonts w:ascii="Times New Roman" w:hAnsi="Times New Roman" w:cs="Times New Roman"/>
                <w:sz w:val="24"/>
                <w:szCs w:val="24"/>
                <w:shd w:val="clear" w:color="auto" w:fill="FFFFFF"/>
              </w:rPr>
              <w:t xml:space="preserve">креативное и словесно-логическое мышление, склонность к экстремальным видам деятельности и работе с людьми, </w:t>
            </w:r>
            <w:r w:rsidRPr="00312771">
              <w:rPr>
                <w:rFonts w:ascii="Helvetica" w:hAnsi="Helvetica" w:cs="Helvetica"/>
                <w:sz w:val="21"/>
                <w:szCs w:val="21"/>
                <w:shd w:val="clear" w:color="auto" w:fill="FFFFFF"/>
              </w:rPr>
              <w:t> </w:t>
            </w:r>
            <w:r w:rsidRPr="00312771">
              <w:rPr>
                <w:rFonts w:ascii="Times New Roman" w:hAnsi="Times New Roman" w:cs="Times New Roman"/>
                <w:sz w:val="24"/>
                <w:szCs w:val="24"/>
                <w:shd w:val="clear" w:color="auto" w:fill="FFFFFF"/>
              </w:rPr>
              <w:t>Предпочитают деятельность, требующую энергии, организаторских способностей, связанную с руководством, управлением и влиянием на людей.</w:t>
            </w:r>
          </w:p>
        </w:tc>
        <w:tc>
          <w:tcPr>
            <w:tcW w:w="4313" w:type="dxa"/>
          </w:tcPr>
          <w:p w:rsidR="000471A7" w:rsidRPr="00312771" w:rsidRDefault="004374EA" w:rsidP="000471A7">
            <w:pPr>
              <w:spacing w:after="0" w:line="240" w:lineRule="auto"/>
              <w:rPr>
                <w:rFonts w:ascii="Times New Roman" w:eastAsia="Times New Roman" w:hAnsi="Times New Roman" w:cs="Times New Roman"/>
                <w:sz w:val="24"/>
                <w:szCs w:val="24"/>
              </w:rPr>
            </w:pPr>
            <w:r w:rsidRPr="00312771">
              <w:rPr>
                <w:rFonts w:ascii="Times New Roman" w:eastAsia="Times New Roman" w:hAnsi="Times New Roman" w:cs="Times New Roman"/>
                <w:sz w:val="24"/>
                <w:szCs w:val="24"/>
              </w:rPr>
              <w:t>ГАПОУ ИО «Ангарский техникум общественного питания и торговли»</w:t>
            </w:r>
          </w:p>
        </w:tc>
      </w:tr>
      <w:tr w:rsidR="000C0A16" w:rsidRPr="00312771" w:rsidTr="00632C71">
        <w:trPr>
          <w:trHeight w:val="474"/>
        </w:trPr>
        <w:tc>
          <w:tcPr>
            <w:tcW w:w="632"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3</w:t>
            </w:r>
          </w:p>
        </w:tc>
        <w:tc>
          <w:tcPr>
            <w:tcW w:w="1890" w:type="dxa"/>
          </w:tcPr>
          <w:p w:rsidR="000471A7" w:rsidRPr="00312771" w:rsidRDefault="007C5339"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Горомьева Полина Юрьевна</w:t>
            </w:r>
          </w:p>
        </w:tc>
        <w:tc>
          <w:tcPr>
            <w:tcW w:w="2887" w:type="dxa"/>
          </w:tcPr>
          <w:p w:rsidR="000471A7" w:rsidRPr="00312771" w:rsidRDefault="009269A8" w:rsidP="004350D9">
            <w:pPr>
              <w:spacing w:after="0" w:line="240" w:lineRule="auto"/>
              <w:rPr>
                <w:rFonts w:ascii="Times New Roman" w:eastAsia="Times New Roman" w:hAnsi="Times New Roman" w:cs="Times New Roman"/>
                <w:sz w:val="24"/>
                <w:szCs w:val="24"/>
                <w:lang w:eastAsia="ru-RU"/>
              </w:rPr>
            </w:pPr>
            <w:proofErr w:type="gramStart"/>
            <w:r w:rsidRPr="00312771">
              <w:rPr>
                <w:rFonts w:ascii="Times New Roman" w:eastAsia="Times New Roman" w:hAnsi="Times New Roman" w:cs="Times New Roman"/>
                <w:sz w:val="24"/>
                <w:szCs w:val="24"/>
                <w:lang w:eastAsia="ru-RU"/>
              </w:rPr>
              <w:t>Про</w:t>
            </w:r>
            <w:proofErr w:type="gramEnd"/>
            <w:r w:rsidRPr="00312771">
              <w:rPr>
                <w:rFonts w:ascii="Times New Roman" w:eastAsia="Times New Roman" w:hAnsi="Times New Roman" w:cs="Times New Roman"/>
                <w:sz w:val="24"/>
                <w:szCs w:val="24"/>
                <w:lang w:eastAsia="ru-RU"/>
              </w:rPr>
              <w:t xml:space="preserve"> </w:t>
            </w:r>
            <w:proofErr w:type="gramStart"/>
            <w:r w:rsidRPr="00312771">
              <w:rPr>
                <w:rFonts w:ascii="Times New Roman" w:eastAsia="Times New Roman" w:hAnsi="Times New Roman" w:cs="Times New Roman"/>
                <w:sz w:val="24"/>
                <w:szCs w:val="24"/>
                <w:lang w:eastAsia="ru-RU"/>
              </w:rPr>
              <w:t>результатам</w:t>
            </w:r>
            <w:proofErr w:type="gramEnd"/>
            <w:r w:rsidRPr="00312771">
              <w:rPr>
                <w:rFonts w:ascii="Times New Roman" w:eastAsia="Times New Roman" w:hAnsi="Times New Roman" w:cs="Times New Roman"/>
                <w:sz w:val="24"/>
                <w:szCs w:val="24"/>
                <w:lang w:eastAsia="ru-RU"/>
              </w:rPr>
              <w:t xml:space="preserve"> проведенных диагностик было выявлено</w:t>
            </w:r>
            <w:r w:rsidR="004350D9" w:rsidRPr="00312771">
              <w:rPr>
                <w:rFonts w:ascii="Times New Roman" w:eastAsia="Times New Roman" w:hAnsi="Times New Roman" w:cs="Times New Roman"/>
                <w:sz w:val="24"/>
                <w:szCs w:val="24"/>
                <w:lang w:eastAsia="ru-RU"/>
              </w:rPr>
              <w:t xml:space="preserve">: </w:t>
            </w:r>
            <w:r w:rsidR="004350D9" w:rsidRPr="00312771">
              <w:rPr>
                <w:rFonts w:ascii="Times New Roman" w:hAnsi="Times New Roman" w:cs="Times New Roman"/>
                <w:sz w:val="24"/>
                <w:szCs w:val="24"/>
                <w:shd w:val="clear" w:color="auto" w:fill="FFFFFF"/>
              </w:rPr>
              <w:t>склонность к работе с людьми. Профессии, связанные с управлением, обучением, воспитанием, обслуживанием (бытовым, медицинским, справочно-информационным). Людей, успешных в профессиях этой группы, отличает общительность, способность находить общий язык с разными людьми</w:t>
            </w:r>
          </w:p>
        </w:tc>
        <w:tc>
          <w:tcPr>
            <w:tcW w:w="4313" w:type="dxa"/>
          </w:tcPr>
          <w:p w:rsidR="000471A7" w:rsidRPr="00312771" w:rsidRDefault="00AC2673"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ГБППОУ ИО «Профессиональное училище №58»</w:t>
            </w:r>
            <w:r w:rsidR="00B41BFB" w:rsidRPr="00312771">
              <w:rPr>
                <w:rFonts w:ascii="Times New Roman" w:eastAsia="Times New Roman" w:hAnsi="Times New Roman" w:cs="Times New Roman"/>
                <w:sz w:val="24"/>
                <w:szCs w:val="24"/>
                <w:lang w:eastAsia="ru-RU"/>
              </w:rPr>
              <w:t xml:space="preserve"> отчислена по личному заявлению приказ от 07.08.2018г №07-к</w:t>
            </w:r>
            <w:r w:rsidRPr="00312771">
              <w:rPr>
                <w:rFonts w:ascii="Times New Roman" w:eastAsia="Times New Roman" w:hAnsi="Times New Roman" w:cs="Times New Roman"/>
                <w:sz w:val="24"/>
                <w:szCs w:val="24"/>
                <w:lang w:eastAsia="ru-RU"/>
              </w:rPr>
              <w:t xml:space="preserve"> </w:t>
            </w:r>
          </w:p>
        </w:tc>
      </w:tr>
      <w:tr w:rsidR="000C0A16" w:rsidRPr="00312771" w:rsidTr="00632C71">
        <w:trPr>
          <w:trHeight w:val="484"/>
        </w:trPr>
        <w:tc>
          <w:tcPr>
            <w:tcW w:w="632"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4</w:t>
            </w:r>
          </w:p>
        </w:tc>
        <w:tc>
          <w:tcPr>
            <w:tcW w:w="1890" w:type="dxa"/>
          </w:tcPr>
          <w:p w:rsidR="000471A7" w:rsidRPr="00312771" w:rsidRDefault="007C5339"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 xml:space="preserve">Баянгуев Павел Игоревич </w:t>
            </w:r>
          </w:p>
        </w:tc>
        <w:tc>
          <w:tcPr>
            <w:tcW w:w="2887" w:type="dxa"/>
          </w:tcPr>
          <w:p w:rsidR="000471A7" w:rsidRPr="00312771" w:rsidRDefault="004350D9" w:rsidP="000471A7">
            <w:pPr>
              <w:spacing w:after="0" w:line="240" w:lineRule="auto"/>
              <w:rPr>
                <w:rFonts w:ascii="Times New Roman" w:eastAsia="Times New Roman" w:hAnsi="Times New Roman" w:cs="Times New Roman"/>
                <w:sz w:val="24"/>
                <w:szCs w:val="24"/>
                <w:lang w:eastAsia="ru-RU"/>
              </w:rPr>
            </w:pPr>
            <w:proofErr w:type="gramStart"/>
            <w:r w:rsidRPr="00312771">
              <w:rPr>
                <w:rFonts w:ascii="Times New Roman" w:eastAsia="Times New Roman" w:hAnsi="Times New Roman" w:cs="Times New Roman"/>
                <w:sz w:val="24"/>
                <w:szCs w:val="24"/>
                <w:lang w:eastAsia="ru-RU"/>
              </w:rPr>
              <w:t>Про</w:t>
            </w:r>
            <w:proofErr w:type="gramEnd"/>
            <w:r w:rsidRPr="00312771">
              <w:rPr>
                <w:rFonts w:ascii="Times New Roman" w:eastAsia="Times New Roman" w:hAnsi="Times New Roman" w:cs="Times New Roman"/>
                <w:sz w:val="24"/>
                <w:szCs w:val="24"/>
                <w:lang w:eastAsia="ru-RU"/>
              </w:rPr>
              <w:t xml:space="preserve"> </w:t>
            </w:r>
            <w:proofErr w:type="gramStart"/>
            <w:r w:rsidRPr="00312771">
              <w:rPr>
                <w:rFonts w:ascii="Times New Roman" w:eastAsia="Times New Roman" w:hAnsi="Times New Roman" w:cs="Times New Roman"/>
                <w:sz w:val="24"/>
                <w:szCs w:val="24"/>
                <w:lang w:eastAsia="ru-RU"/>
              </w:rPr>
              <w:t>результатам</w:t>
            </w:r>
            <w:proofErr w:type="gramEnd"/>
            <w:r w:rsidRPr="00312771">
              <w:rPr>
                <w:rFonts w:ascii="Times New Roman" w:eastAsia="Times New Roman" w:hAnsi="Times New Roman" w:cs="Times New Roman"/>
                <w:sz w:val="24"/>
                <w:szCs w:val="24"/>
                <w:lang w:eastAsia="ru-RU"/>
              </w:rPr>
              <w:t xml:space="preserve"> проведенных диагностик было выявлено: </w:t>
            </w:r>
            <w:r w:rsidRPr="00312771">
              <w:rPr>
                <w:rFonts w:ascii="Times New Roman" w:hAnsi="Times New Roman" w:cs="Times New Roman"/>
                <w:sz w:val="24"/>
                <w:szCs w:val="24"/>
                <w:shd w:val="clear" w:color="auto" w:fill="FFFFFF"/>
              </w:rPr>
              <w:t xml:space="preserve">склонность к практической деятельности. Круг этих профессий очень широк: производство и обработка металла; </w:t>
            </w:r>
            <w:r w:rsidRPr="00312771">
              <w:rPr>
                <w:rFonts w:ascii="Times New Roman" w:hAnsi="Times New Roman" w:cs="Times New Roman"/>
                <w:sz w:val="24"/>
                <w:szCs w:val="24"/>
                <w:shd w:val="clear" w:color="auto" w:fill="FFFFFF"/>
              </w:rPr>
              <w:lastRenderedPageBreak/>
              <w:t>сборка, монтаж приборов и механизмов; ремонт, наладка, обслуживание электронного и механического оборудования; монтаж, ремонт зданий, конструкций.</w:t>
            </w:r>
          </w:p>
        </w:tc>
        <w:tc>
          <w:tcPr>
            <w:tcW w:w="4313" w:type="dxa"/>
          </w:tcPr>
          <w:p w:rsidR="00A50908" w:rsidRPr="00312771" w:rsidRDefault="00A50908"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lastRenderedPageBreak/>
              <w:t xml:space="preserve">Написал заявление на обучение в ГБППОУ ИО «Профессиональное училище №58», п. Юрты, </w:t>
            </w:r>
            <w:r w:rsidR="004A51C1" w:rsidRPr="00312771">
              <w:rPr>
                <w:rFonts w:ascii="Times New Roman" w:eastAsia="Times New Roman" w:hAnsi="Times New Roman" w:cs="Times New Roman"/>
                <w:sz w:val="24"/>
                <w:szCs w:val="24"/>
                <w:lang w:eastAsia="ru-RU"/>
              </w:rPr>
              <w:t>слесарь сельскохозяйственных машин,  но к з</w:t>
            </w:r>
            <w:r w:rsidRPr="00312771">
              <w:rPr>
                <w:rFonts w:ascii="Times New Roman" w:eastAsia="Times New Roman" w:hAnsi="Times New Roman" w:cs="Times New Roman"/>
                <w:sz w:val="24"/>
                <w:szCs w:val="24"/>
                <w:lang w:eastAsia="ru-RU"/>
              </w:rPr>
              <w:t>анятиям не приступил.</w:t>
            </w:r>
          </w:p>
          <w:p w:rsidR="000471A7" w:rsidRPr="00312771" w:rsidRDefault="005922EE"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 xml:space="preserve">Эмансипирован в связи с вступлением в законный брак </w:t>
            </w:r>
            <w:r w:rsidR="007056F7" w:rsidRPr="00312771">
              <w:rPr>
                <w:rFonts w:ascii="Times New Roman" w:eastAsia="Times New Roman" w:hAnsi="Times New Roman" w:cs="Times New Roman"/>
                <w:sz w:val="24"/>
                <w:szCs w:val="24"/>
                <w:lang w:eastAsia="ru-RU"/>
              </w:rPr>
              <w:t>(свидетельство о заключении брака актовая запись №331 от 03.09.2018г.)</w:t>
            </w:r>
            <w:r w:rsidRPr="00312771">
              <w:rPr>
                <w:rFonts w:ascii="Times New Roman" w:eastAsia="Times New Roman" w:hAnsi="Times New Roman" w:cs="Times New Roman"/>
                <w:sz w:val="24"/>
                <w:szCs w:val="24"/>
                <w:lang w:eastAsia="ru-RU"/>
              </w:rPr>
              <w:t xml:space="preserve"> (к обучению не </w:t>
            </w:r>
            <w:r w:rsidRPr="00312771">
              <w:rPr>
                <w:rFonts w:ascii="Times New Roman" w:eastAsia="Times New Roman" w:hAnsi="Times New Roman" w:cs="Times New Roman"/>
                <w:sz w:val="24"/>
                <w:szCs w:val="24"/>
                <w:lang w:eastAsia="ru-RU"/>
              </w:rPr>
              <w:lastRenderedPageBreak/>
              <w:t>преступил)</w:t>
            </w:r>
          </w:p>
        </w:tc>
      </w:tr>
    </w:tbl>
    <w:p w:rsidR="006C667E" w:rsidRDefault="00037D28" w:rsidP="00037D28">
      <w:pPr>
        <w:spacing w:after="0" w:line="240" w:lineRule="auto"/>
        <w:ind w:right="200"/>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lastRenderedPageBreak/>
        <w:t xml:space="preserve"> </w:t>
      </w:r>
    </w:p>
    <w:p w:rsidR="000471A7" w:rsidRPr="00312771" w:rsidRDefault="000471A7" w:rsidP="000471A7">
      <w:pPr>
        <w:spacing w:after="0" w:line="240" w:lineRule="auto"/>
        <w:ind w:right="-625"/>
        <w:rPr>
          <w:rFonts w:ascii="Times New Roman" w:eastAsia="Times New Roman" w:hAnsi="Times New Roman" w:cs="Times New Roman"/>
          <w:b/>
          <w:sz w:val="24"/>
          <w:szCs w:val="24"/>
          <w:lang w:val="x-none" w:eastAsia="x-none"/>
        </w:rPr>
      </w:pPr>
      <w:r w:rsidRPr="00312771">
        <w:rPr>
          <w:rFonts w:ascii="Times New Roman" w:eastAsia="Times New Roman" w:hAnsi="Times New Roman" w:cs="Times New Roman"/>
          <w:b/>
          <w:sz w:val="24"/>
          <w:szCs w:val="24"/>
          <w:lang w:eastAsia="x-none"/>
        </w:rPr>
        <w:t xml:space="preserve">                              </w:t>
      </w:r>
      <w:r w:rsidRPr="00312771">
        <w:rPr>
          <w:rFonts w:ascii="Times New Roman" w:eastAsia="Times New Roman" w:hAnsi="Times New Roman" w:cs="Times New Roman"/>
          <w:b/>
          <w:sz w:val="24"/>
          <w:szCs w:val="24"/>
          <w:lang w:val="x-none" w:eastAsia="x-none"/>
        </w:rPr>
        <w:t>Адаптаци</w:t>
      </w:r>
      <w:r w:rsidRPr="00312771">
        <w:rPr>
          <w:rFonts w:ascii="Times New Roman" w:eastAsia="Times New Roman" w:hAnsi="Times New Roman" w:cs="Times New Roman"/>
          <w:b/>
          <w:sz w:val="24"/>
          <w:szCs w:val="24"/>
          <w:lang w:eastAsia="x-none"/>
        </w:rPr>
        <w:t>я</w:t>
      </w:r>
      <w:r w:rsidRPr="00312771">
        <w:rPr>
          <w:rFonts w:ascii="Times New Roman" w:eastAsia="Times New Roman" w:hAnsi="Times New Roman" w:cs="Times New Roman"/>
          <w:b/>
          <w:sz w:val="24"/>
          <w:szCs w:val="24"/>
          <w:lang w:val="x-none" w:eastAsia="x-none"/>
        </w:rPr>
        <w:t xml:space="preserve"> выпускников 201</w:t>
      </w:r>
      <w:r w:rsidR="00312771">
        <w:rPr>
          <w:rFonts w:ascii="Times New Roman" w:eastAsia="Times New Roman" w:hAnsi="Times New Roman" w:cs="Times New Roman"/>
          <w:b/>
          <w:sz w:val="24"/>
          <w:szCs w:val="24"/>
          <w:lang w:eastAsia="x-none"/>
        </w:rPr>
        <w:t>8</w:t>
      </w:r>
      <w:r w:rsidRPr="00312771">
        <w:rPr>
          <w:rFonts w:ascii="Times New Roman" w:eastAsia="Times New Roman" w:hAnsi="Times New Roman" w:cs="Times New Roman"/>
          <w:b/>
          <w:sz w:val="24"/>
          <w:szCs w:val="24"/>
          <w:lang w:val="x-none" w:eastAsia="x-none"/>
        </w:rPr>
        <w:t xml:space="preserve"> года</w:t>
      </w:r>
    </w:p>
    <w:p w:rsidR="000471A7" w:rsidRPr="00312771" w:rsidRDefault="000471A7" w:rsidP="000471A7">
      <w:pPr>
        <w:spacing w:after="0" w:line="240" w:lineRule="auto"/>
        <w:ind w:right="372"/>
        <w:rPr>
          <w:rFonts w:ascii="Times New Roman" w:eastAsia="Times New Roman" w:hAnsi="Times New Roman" w:cs="Times New Roman"/>
          <w:sz w:val="24"/>
          <w:szCs w:val="24"/>
          <w:lang w:val="x-none" w:eastAsia="x-none"/>
        </w:rPr>
      </w:pPr>
      <w:r w:rsidRPr="00312771">
        <w:rPr>
          <w:rFonts w:ascii="Times New Roman" w:eastAsia="Times New Roman" w:hAnsi="Times New Roman" w:cs="Times New Roman"/>
          <w:sz w:val="24"/>
          <w:szCs w:val="24"/>
          <w:lang w:val="x-none" w:eastAsia="x-none"/>
        </w:rPr>
        <w:t xml:space="preserve">  </w:t>
      </w:r>
    </w:p>
    <w:tbl>
      <w:tblPr>
        <w:tblW w:w="99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1838"/>
        <w:gridCol w:w="1443"/>
        <w:gridCol w:w="1575"/>
        <w:gridCol w:w="2232"/>
        <w:gridCol w:w="2494"/>
      </w:tblGrid>
      <w:tr w:rsidR="000C0A16" w:rsidRPr="00312771" w:rsidTr="00632C71">
        <w:trPr>
          <w:trHeight w:val="1820"/>
        </w:trPr>
        <w:tc>
          <w:tcPr>
            <w:tcW w:w="394"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p>
        </w:tc>
        <w:tc>
          <w:tcPr>
            <w:tcW w:w="1838" w:type="dxa"/>
            <w:hideMark/>
          </w:tcPr>
          <w:p w:rsidR="000471A7" w:rsidRPr="00312771" w:rsidRDefault="000471A7" w:rsidP="000471A7">
            <w:pPr>
              <w:spacing w:after="0" w:line="240" w:lineRule="auto"/>
              <w:ind w:right="-67"/>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ФИО,</w:t>
            </w:r>
          </w:p>
          <w:p w:rsidR="000471A7" w:rsidRPr="00312771" w:rsidRDefault="000471A7" w:rsidP="000471A7">
            <w:pPr>
              <w:spacing w:after="0" w:line="240" w:lineRule="auto"/>
              <w:ind w:right="-67"/>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дата рождения</w:t>
            </w:r>
          </w:p>
        </w:tc>
        <w:tc>
          <w:tcPr>
            <w:tcW w:w="1443" w:type="dxa"/>
            <w:hideMark/>
          </w:tcPr>
          <w:p w:rsidR="000471A7" w:rsidRPr="00312771" w:rsidRDefault="000471A7" w:rsidP="000471A7">
            <w:pPr>
              <w:spacing w:after="0" w:line="240" w:lineRule="auto"/>
              <w:jc w:val="both"/>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Обеспеченность общежитием (да/нет)</w:t>
            </w:r>
          </w:p>
        </w:tc>
        <w:tc>
          <w:tcPr>
            <w:tcW w:w="1575" w:type="dxa"/>
            <w:hideMark/>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Посещение занятий</w:t>
            </w:r>
          </w:p>
        </w:tc>
        <w:tc>
          <w:tcPr>
            <w:tcW w:w="2232"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Участие в общественной жизни СПО</w:t>
            </w:r>
          </w:p>
        </w:tc>
        <w:tc>
          <w:tcPr>
            <w:tcW w:w="2494"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Уровень адаптации</w:t>
            </w:r>
          </w:p>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 xml:space="preserve">в СПО/ тип постинтернатного сопровождения </w:t>
            </w:r>
          </w:p>
        </w:tc>
      </w:tr>
      <w:tr w:rsidR="000C0A16" w:rsidRPr="00312771" w:rsidTr="00632C71">
        <w:trPr>
          <w:trHeight w:val="277"/>
        </w:trPr>
        <w:tc>
          <w:tcPr>
            <w:tcW w:w="394"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1</w:t>
            </w:r>
          </w:p>
        </w:tc>
        <w:tc>
          <w:tcPr>
            <w:tcW w:w="1838" w:type="dxa"/>
          </w:tcPr>
          <w:p w:rsidR="000471A7" w:rsidRPr="00312771" w:rsidRDefault="007C5339"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Милицын Данила Алексеевич, 03.07.2001г.</w:t>
            </w:r>
          </w:p>
        </w:tc>
        <w:tc>
          <w:tcPr>
            <w:tcW w:w="1443" w:type="dxa"/>
          </w:tcPr>
          <w:p w:rsidR="000471A7" w:rsidRPr="00312771" w:rsidRDefault="004374EA"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да</w:t>
            </w:r>
          </w:p>
        </w:tc>
        <w:tc>
          <w:tcPr>
            <w:tcW w:w="1575" w:type="dxa"/>
          </w:tcPr>
          <w:p w:rsidR="000471A7" w:rsidRPr="00312771" w:rsidRDefault="007D583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посещает</w:t>
            </w:r>
          </w:p>
        </w:tc>
        <w:tc>
          <w:tcPr>
            <w:tcW w:w="2232" w:type="dxa"/>
          </w:tcPr>
          <w:p w:rsidR="000471A7" w:rsidRPr="00312771" w:rsidRDefault="000471A7" w:rsidP="000471A7">
            <w:pPr>
              <w:spacing w:after="0" w:line="240" w:lineRule="auto"/>
              <w:rPr>
                <w:rFonts w:ascii="Times New Roman" w:eastAsia="Times New Roman" w:hAnsi="Times New Roman" w:cs="Times New Roman"/>
                <w:sz w:val="24"/>
                <w:szCs w:val="24"/>
                <w:lang w:eastAsia="ru-RU"/>
              </w:rPr>
            </w:pPr>
          </w:p>
        </w:tc>
        <w:tc>
          <w:tcPr>
            <w:tcW w:w="2494" w:type="dxa"/>
          </w:tcPr>
          <w:p w:rsidR="000471A7" w:rsidRPr="00312771" w:rsidRDefault="00C7170A"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 xml:space="preserve">На постинтернатном сопровождении в учреждении не состоит </w:t>
            </w:r>
          </w:p>
        </w:tc>
      </w:tr>
      <w:tr w:rsidR="000C0A16" w:rsidRPr="00312771" w:rsidTr="00632C71">
        <w:trPr>
          <w:trHeight w:val="292"/>
        </w:trPr>
        <w:tc>
          <w:tcPr>
            <w:tcW w:w="394" w:type="dxa"/>
          </w:tcPr>
          <w:p w:rsidR="007D5837" w:rsidRPr="00312771" w:rsidRDefault="007D583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2</w:t>
            </w:r>
          </w:p>
        </w:tc>
        <w:tc>
          <w:tcPr>
            <w:tcW w:w="1838" w:type="dxa"/>
          </w:tcPr>
          <w:p w:rsidR="007D5837" w:rsidRPr="00312771" w:rsidRDefault="007D5837"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Горомьева Полина Юрьевна, 20.07.2000г.</w:t>
            </w:r>
          </w:p>
        </w:tc>
        <w:tc>
          <w:tcPr>
            <w:tcW w:w="7744" w:type="dxa"/>
            <w:gridSpan w:val="4"/>
          </w:tcPr>
          <w:p w:rsidR="007D5837" w:rsidRPr="00312771" w:rsidRDefault="007D5837" w:rsidP="007F6B8B">
            <w:pPr>
              <w:spacing w:after="0" w:line="240" w:lineRule="auto"/>
              <w:rPr>
                <w:rFonts w:ascii="Times New Roman" w:eastAsia="Times New Roman" w:hAnsi="Times New Roman" w:cs="Times New Roman"/>
                <w:b/>
                <w:sz w:val="24"/>
                <w:szCs w:val="24"/>
                <w:lang w:eastAsia="ru-RU"/>
              </w:rPr>
            </w:pPr>
            <w:r w:rsidRPr="00312771">
              <w:rPr>
                <w:rFonts w:ascii="Times New Roman" w:eastAsia="Times New Roman" w:hAnsi="Times New Roman" w:cs="Times New Roman"/>
                <w:sz w:val="24"/>
                <w:szCs w:val="24"/>
                <w:lang w:eastAsia="ru-RU"/>
              </w:rPr>
              <w:t>ГБППОУ ИО «Профессиональное училище №</w:t>
            </w:r>
            <w:r w:rsidR="00312771">
              <w:rPr>
                <w:rFonts w:ascii="Times New Roman" w:eastAsia="Times New Roman" w:hAnsi="Times New Roman" w:cs="Times New Roman"/>
                <w:sz w:val="24"/>
                <w:szCs w:val="24"/>
                <w:lang w:eastAsia="ru-RU"/>
              </w:rPr>
              <w:t xml:space="preserve"> </w:t>
            </w:r>
            <w:r w:rsidRPr="00312771">
              <w:rPr>
                <w:rFonts w:ascii="Times New Roman" w:eastAsia="Times New Roman" w:hAnsi="Times New Roman" w:cs="Times New Roman"/>
                <w:sz w:val="24"/>
                <w:szCs w:val="24"/>
                <w:lang w:eastAsia="ru-RU"/>
              </w:rPr>
              <w:t xml:space="preserve">58» </w:t>
            </w:r>
            <w:proofErr w:type="gramStart"/>
            <w:r w:rsidRPr="00312771">
              <w:rPr>
                <w:rFonts w:ascii="Times New Roman" w:eastAsia="Times New Roman" w:hAnsi="Times New Roman" w:cs="Times New Roman"/>
                <w:sz w:val="24"/>
                <w:szCs w:val="24"/>
                <w:lang w:eastAsia="ru-RU"/>
              </w:rPr>
              <w:t>отчислена по личному заявлению приказ от 07.08.2018г №07-к</w:t>
            </w:r>
            <w:r w:rsidR="000A2BE4">
              <w:rPr>
                <w:rFonts w:ascii="Times New Roman" w:eastAsia="Times New Roman" w:hAnsi="Times New Roman" w:cs="Times New Roman"/>
                <w:sz w:val="24"/>
                <w:szCs w:val="24"/>
                <w:lang w:eastAsia="ru-RU"/>
              </w:rPr>
              <w:t xml:space="preserve"> стоит</w:t>
            </w:r>
            <w:proofErr w:type="gramEnd"/>
            <w:r w:rsidR="000A2BE4">
              <w:rPr>
                <w:rFonts w:ascii="Times New Roman" w:eastAsia="Times New Roman" w:hAnsi="Times New Roman" w:cs="Times New Roman"/>
                <w:sz w:val="24"/>
                <w:szCs w:val="24"/>
                <w:lang w:eastAsia="ru-RU"/>
              </w:rPr>
              <w:t xml:space="preserve"> на постинтернатном сопровождении </w:t>
            </w:r>
          </w:p>
        </w:tc>
      </w:tr>
      <w:tr w:rsidR="000C0A16" w:rsidRPr="00312771" w:rsidTr="00632C71">
        <w:trPr>
          <w:trHeight w:val="277"/>
        </w:trPr>
        <w:tc>
          <w:tcPr>
            <w:tcW w:w="394" w:type="dxa"/>
          </w:tcPr>
          <w:p w:rsidR="000471A7" w:rsidRPr="00312771" w:rsidRDefault="000471A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3</w:t>
            </w:r>
          </w:p>
        </w:tc>
        <w:tc>
          <w:tcPr>
            <w:tcW w:w="1838" w:type="dxa"/>
          </w:tcPr>
          <w:p w:rsidR="000471A7" w:rsidRPr="00312771" w:rsidRDefault="007C5339"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Акулина Софья Олеговна, 30.09.2002 г.</w:t>
            </w:r>
          </w:p>
        </w:tc>
        <w:tc>
          <w:tcPr>
            <w:tcW w:w="1443" w:type="dxa"/>
          </w:tcPr>
          <w:p w:rsidR="000471A7" w:rsidRPr="00312771" w:rsidRDefault="004374EA"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да</w:t>
            </w:r>
          </w:p>
        </w:tc>
        <w:tc>
          <w:tcPr>
            <w:tcW w:w="1575" w:type="dxa"/>
          </w:tcPr>
          <w:p w:rsidR="000471A7" w:rsidRPr="00312771" w:rsidRDefault="007D5837"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посещает</w:t>
            </w:r>
          </w:p>
        </w:tc>
        <w:tc>
          <w:tcPr>
            <w:tcW w:w="2232" w:type="dxa"/>
          </w:tcPr>
          <w:p w:rsidR="000471A7" w:rsidRPr="00312771" w:rsidRDefault="000471A7" w:rsidP="000471A7">
            <w:pPr>
              <w:spacing w:after="0" w:line="240" w:lineRule="auto"/>
              <w:rPr>
                <w:rFonts w:ascii="Times New Roman" w:eastAsia="Times New Roman" w:hAnsi="Times New Roman" w:cs="Times New Roman"/>
                <w:sz w:val="24"/>
                <w:szCs w:val="24"/>
                <w:lang w:eastAsia="ru-RU"/>
              </w:rPr>
            </w:pPr>
          </w:p>
        </w:tc>
        <w:tc>
          <w:tcPr>
            <w:tcW w:w="2494" w:type="dxa"/>
          </w:tcPr>
          <w:p w:rsidR="000471A7" w:rsidRPr="00312771" w:rsidRDefault="00C7170A"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На постинтернатном сопровождении в учреждении не состоит</w:t>
            </w:r>
          </w:p>
        </w:tc>
      </w:tr>
      <w:tr w:rsidR="000C0A16" w:rsidRPr="00312771" w:rsidTr="00632C71">
        <w:trPr>
          <w:trHeight w:val="277"/>
        </w:trPr>
        <w:tc>
          <w:tcPr>
            <w:tcW w:w="394" w:type="dxa"/>
          </w:tcPr>
          <w:p w:rsidR="007D5837" w:rsidRPr="00312771" w:rsidRDefault="007D583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4</w:t>
            </w:r>
          </w:p>
        </w:tc>
        <w:tc>
          <w:tcPr>
            <w:tcW w:w="1838" w:type="dxa"/>
          </w:tcPr>
          <w:p w:rsidR="007D5837" w:rsidRPr="00312771" w:rsidRDefault="007D5837" w:rsidP="000471A7">
            <w:pPr>
              <w:spacing w:after="0" w:line="240" w:lineRule="auto"/>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Баянгуев Павел Игоревич, 30.03.2001г.</w:t>
            </w:r>
          </w:p>
        </w:tc>
        <w:tc>
          <w:tcPr>
            <w:tcW w:w="7744" w:type="dxa"/>
            <w:gridSpan w:val="4"/>
          </w:tcPr>
          <w:p w:rsidR="007D5837" w:rsidRPr="00312771" w:rsidRDefault="007D5837" w:rsidP="000471A7">
            <w:pPr>
              <w:spacing w:after="0" w:line="240" w:lineRule="auto"/>
              <w:jc w:val="center"/>
              <w:rPr>
                <w:rFonts w:ascii="Times New Roman" w:eastAsia="Times New Roman" w:hAnsi="Times New Roman" w:cs="Times New Roman"/>
                <w:sz w:val="24"/>
                <w:szCs w:val="24"/>
                <w:lang w:eastAsia="ru-RU"/>
              </w:rPr>
            </w:pPr>
            <w:r w:rsidRPr="00312771">
              <w:rPr>
                <w:rFonts w:ascii="Times New Roman" w:eastAsia="Times New Roman" w:hAnsi="Times New Roman" w:cs="Times New Roman"/>
                <w:sz w:val="24"/>
                <w:szCs w:val="24"/>
                <w:lang w:eastAsia="ru-RU"/>
              </w:rPr>
              <w:t>Эмансипирован в связи с вступлением в законный брак (свидетельство о заключении брака актовая запись №331 от 03.09.2018г.) (к обучению не преступил)</w:t>
            </w:r>
            <w:r w:rsidR="000A2BE4">
              <w:rPr>
                <w:rFonts w:ascii="Times New Roman" w:eastAsia="Times New Roman" w:hAnsi="Times New Roman" w:cs="Times New Roman"/>
                <w:sz w:val="24"/>
                <w:szCs w:val="24"/>
                <w:lang w:eastAsia="ru-RU"/>
              </w:rPr>
              <w:t xml:space="preserve"> </w:t>
            </w:r>
            <w:r w:rsidR="008944EF">
              <w:rPr>
                <w:rFonts w:ascii="Times New Roman" w:eastAsia="Times New Roman" w:hAnsi="Times New Roman" w:cs="Times New Roman"/>
                <w:sz w:val="24"/>
                <w:szCs w:val="24"/>
                <w:lang w:eastAsia="ru-RU"/>
              </w:rPr>
              <w:t>стоит на постинтернатном сопровождении</w:t>
            </w:r>
          </w:p>
        </w:tc>
      </w:tr>
    </w:tbl>
    <w:p w:rsidR="004374EA" w:rsidRPr="00312771" w:rsidRDefault="000471A7" w:rsidP="000471A7">
      <w:pPr>
        <w:spacing w:after="0" w:line="240" w:lineRule="auto"/>
        <w:ind w:right="200"/>
        <w:rPr>
          <w:rFonts w:ascii="Times New Roman" w:eastAsia="Times New Roman" w:hAnsi="Times New Roman" w:cs="Times New Roman"/>
          <w:b/>
          <w:sz w:val="24"/>
          <w:szCs w:val="24"/>
          <w:lang w:eastAsia="ru-RU"/>
        </w:rPr>
      </w:pPr>
      <w:r w:rsidRPr="00312771">
        <w:rPr>
          <w:rFonts w:ascii="Times New Roman" w:eastAsia="Times New Roman" w:hAnsi="Times New Roman" w:cs="Times New Roman"/>
          <w:b/>
          <w:sz w:val="24"/>
          <w:szCs w:val="24"/>
          <w:lang w:eastAsia="ru-RU"/>
        </w:rPr>
        <w:t xml:space="preserve">  </w:t>
      </w:r>
    </w:p>
    <w:p w:rsidR="000471A7" w:rsidRPr="00312771" w:rsidRDefault="000471A7" w:rsidP="000471A7">
      <w:pPr>
        <w:spacing w:after="0" w:line="240" w:lineRule="auto"/>
        <w:ind w:right="200"/>
        <w:rPr>
          <w:rFonts w:ascii="Times New Roman" w:eastAsia="Times New Roman" w:hAnsi="Times New Roman" w:cs="Times New Roman"/>
          <w:sz w:val="24"/>
          <w:szCs w:val="24"/>
          <w:lang w:eastAsia="ru-RU"/>
        </w:rPr>
      </w:pPr>
      <w:r w:rsidRPr="00312771">
        <w:rPr>
          <w:rFonts w:ascii="Times New Roman" w:eastAsia="Times New Roman" w:hAnsi="Times New Roman" w:cs="Times New Roman"/>
          <w:b/>
          <w:sz w:val="24"/>
          <w:szCs w:val="24"/>
          <w:lang w:eastAsia="ru-RU"/>
        </w:rPr>
        <w:t xml:space="preserve">  </w:t>
      </w:r>
    </w:p>
    <w:p w:rsidR="006C667E" w:rsidRPr="003F0158" w:rsidRDefault="006C667E" w:rsidP="00EB7849">
      <w:pPr>
        <w:suppressLineNumbers/>
        <w:tabs>
          <w:tab w:val="left" w:pos="915"/>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3F0158">
        <w:rPr>
          <w:rFonts w:ascii="Times New Roman" w:eastAsia="Calibri" w:hAnsi="Times New Roman" w:cs="Times New Roman"/>
          <w:sz w:val="24"/>
          <w:szCs w:val="24"/>
        </w:rPr>
        <w:t>В ОГКУСО «Центр социальной помощи семье и детям Тайшетского района» создан банк данных о выпускниках, на сопровождении находятся 14 человек:</w:t>
      </w:r>
    </w:p>
    <w:p w:rsidR="006C667E" w:rsidRPr="003F0158" w:rsidRDefault="006C667E" w:rsidP="00EB7849">
      <w:pPr>
        <w:suppressLineNumbers/>
        <w:tabs>
          <w:tab w:val="left" w:pos="915"/>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3F0158">
        <w:rPr>
          <w:rFonts w:ascii="Times New Roman" w:eastAsia="Calibri" w:hAnsi="Times New Roman" w:cs="Times New Roman"/>
          <w:sz w:val="24"/>
          <w:szCs w:val="24"/>
        </w:rPr>
        <w:t>Продолжают  обучение – 4 человека;</w:t>
      </w:r>
    </w:p>
    <w:p w:rsidR="006C667E" w:rsidRPr="003F0158" w:rsidRDefault="006C667E" w:rsidP="00EB7849">
      <w:pPr>
        <w:suppressLineNumbers/>
        <w:tabs>
          <w:tab w:val="left" w:pos="915"/>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3F0158">
        <w:rPr>
          <w:rFonts w:ascii="Times New Roman" w:eastAsia="Calibri" w:hAnsi="Times New Roman" w:cs="Times New Roman"/>
          <w:sz w:val="24"/>
          <w:szCs w:val="24"/>
        </w:rPr>
        <w:t>Трудоустроено -</w:t>
      </w:r>
      <w:r w:rsidR="0092772E">
        <w:rPr>
          <w:rFonts w:ascii="Times New Roman" w:eastAsia="Calibri" w:hAnsi="Times New Roman" w:cs="Times New Roman"/>
          <w:sz w:val="24"/>
          <w:szCs w:val="24"/>
        </w:rPr>
        <w:t xml:space="preserve"> </w:t>
      </w:r>
      <w:r w:rsidRPr="003F0158">
        <w:rPr>
          <w:rFonts w:ascii="Times New Roman" w:eastAsia="Calibri" w:hAnsi="Times New Roman" w:cs="Times New Roman"/>
          <w:sz w:val="24"/>
          <w:szCs w:val="24"/>
        </w:rPr>
        <w:t>4 человека;</w:t>
      </w:r>
    </w:p>
    <w:p w:rsidR="006C667E" w:rsidRPr="003F0158" w:rsidRDefault="006C667E" w:rsidP="00EB7849">
      <w:pPr>
        <w:suppressLineNumbers/>
        <w:tabs>
          <w:tab w:val="left" w:pos="915"/>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3F0158">
        <w:rPr>
          <w:rFonts w:ascii="Times New Roman" w:eastAsia="Calibri" w:hAnsi="Times New Roman" w:cs="Times New Roman"/>
          <w:sz w:val="24"/>
          <w:szCs w:val="24"/>
        </w:rPr>
        <w:t>Окончили обучение  в проф. образовательных учреждениях, осуществляют уход за ребенком – 3 человека;</w:t>
      </w:r>
    </w:p>
    <w:p w:rsidR="006C667E" w:rsidRPr="003F0158" w:rsidRDefault="006C667E" w:rsidP="00EB7849">
      <w:pPr>
        <w:suppressLineNumbers/>
        <w:tabs>
          <w:tab w:val="left" w:pos="915"/>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3F0158">
        <w:rPr>
          <w:rFonts w:ascii="Times New Roman" w:eastAsia="Calibri" w:hAnsi="Times New Roman" w:cs="Times New Roman"/>
          <w:sz w:val="24"/>
          <w:szCs w:val="24"/>
        </w:rPr>
        <w:t>Не завершили обучение</w:t>
      </w:r>
      <w:r w:rsidR="0092772E">
        <w:rPr>
          <w:rFonts w:ascii="Times New Roman" w:eastAsia="Calibri" w:hAnsi="Times New Roman" w:cs="Times New Roman"/>
          <w:sz w:val="24"/>
          <w:szCs w:val="24"/>
        </w:rPr>
        <w:t xml:space="preserve"> в</w:t>
      </w:r>
      <w:r w:rsidRPr="003F0158">
        <w:rPr>
          <w:rFonts w:ascii="Times New Roman" w:eastAsia="Calibri" w:hAnsi="Times New Roman" w:cs="Times New Roman"/>
          <w:sz w:val="24"/>
          <w:szCs w:val="24"/>
        </w:rPr>
        <w:t xml:space="preserve"> средне специальных учреждениях, осуществляют уход за ребенком – 3 человека. </w:t>
      </w:r>
    </w:p>
    <w:p w:rsidR="006C667E" w:rsidRPr="003F0158" w:rsidRDefault="006C667E" w:rsidP="00EB7849">
      <w:pPr>
        <w:suppressLineNumbers/>
        <w:tabs>
          <w:tab w:val="left" w:pos="915"/>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3F0158">
        <w:rPr>
          <w:rFonts w:ascii="Times New Roman" w:eastAsia="Times New Roman" w:hAnsi="Times New Roman" w:cs="Times New Roman"/>
          <w:sz w:val="24"/>
          <w:szCs w:val="24"/>
          <w:lang w:eastAsia="ru-RU"/>
        </w:rPr>
        <w:t>Лицам в возрасте от 18 до 23 лет предоставляются социальные услуги по постинтернатному сопровождению:</w:t>
      </w:r>
    </w:p>
    <w:p w:rsidR="006C667E" w:rsidRPr="003F0158" w:rsidRDefault="006C667E" w:rsidP="00EB7849">
      <w:pPr>
        <w:suppressLineNumbers/>
        <w:tabs>
          <w:tab w:val="left" w:pos="915"/>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консультирование по  юридическим вопросам;</w:t>
      </w:r>
    </w:p>
    <w:p w:rsidR="006C667E" w:rsidRPr="003F0158" w:rsidRDefault="006C667E" w:rsidP="00EB7849">
      <w:pPr>
        <w:suppressLineNumbers/>
        <w:tabs>
          <w:tab w:val="left" w:pos="915"/>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w:t>
      </w:r>
      <w:proofErr w:type="gramStart"/>
      <w:r w:rsidRPr="003F0158">
        <w:rPr>
          <w:rFonts w:ascii="Times New Roman" w:eastAsia="Times New Roman" w:hAnsi="Times New Roman" w:cs="Times New Roman"/>
          <w:sz w:val="24"/>
          <w:szCs w:val="24"/>
          <w:lang w:eastAsia="ru-RU"/>
        </w:rPr>
        <w:t>психолого-педагогическая</w:t>
      </w:r>
      <w:proofErr w:type="gramEnd"/>
      <w:r w:rsidRPr="003F0158">
        <w:rPr>
          <w:rFonts w:ascii="Times New Roman" w:eastAsia="Times New Roman" w:hAnsi="Times New Roman" w:cs="Times New Roman"/>
          <w:sz w:val="24"/>
          <w:szCs w:val="24"/>
          <w:lang w:eastAsia="ru-RU"/>
        </w:rPr>
        <w:t xml:space="preserve"> консультирование;</w:t>
      </w:r>
    </w:p>
    <w:p w:rsidR="006C667E" w:rsidRPr="003F0158" w:rsidRDefault="006C667E" w:rsidP="00EB7849">
      <w:pPr>
        <w:suppressLineNumbers/>
        <w:tabs>
          <w:tab w:val="left" w:pos="915"/>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материальная помощь в виде одежды бывшей в употреблении.</w:t>
      </w:r>
    </w:p>
    <w:p w:rsidR="006C667E" w:rsidRPr="003F0158" w:rsidRDefault="006C667E" w:rsidP="00EB7849">
      <w:pPr>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Создана страница «Клуб выпускников Цента» (</w:t>
      </w:r>
      <w:hyperlink r:id="rId8" w:history="1">
        <w:r w:rsidRPr="003F0158">
          <w:rPr>
            <w:rFonts w:ascii="Times New Roman" w:eastAsia="Times New Roman" w:hAnsi="Times New Roman" w:cs="Times New Roman"/>
            <w:color w:val="0000FF"/>
            <w:sz w:val="24"/>
            <w:szCs w:val="24"/>
            <w:u w:val="single"/>
            <w:lang w:eastAsia="ru-RU"/>
          </w:rPr>
          <w:t>https://ok.ru/profile/589958581012</w:t>
        </w:r>
      </w:hyperlink>
      <w:r w:rsidRPr="003F0158">
        <w:rPr>
          <w:rFonts w:ascii="Times New Roman" w:eastAsia="Times New Roman" w:hAnsi="Times New Roman" w:cs="Times New Roman"/>
          <w:sz w:val="24"/>
          <w:szCs w:val="24"/>
          <w:lang w:eastAsia="ru-RU"/>
        </w:rPr>
        <w:t>)</w:t>
      </w:r>
    </w:p>
    <w:p w:rsidR="006C667E" w:rsidRPr="003F0158" w:rsidRDefault="006C667E" w:rsidP="00EB7849">
      <w:pPr>
        <w:spacing w:after="0" w:line="240" w:lineRule="auto"/>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Размещена статья  на сайте информационного агентства «Тайшет 24»    (http://www.t24.su/?p=52180)</w:t>
      </w:r>
    </w:p>
    <w:p w:rsidR="006C667E" w:rsidRPr="003F0158" w:rsidRDefault="006C667E" w:rsidP="0092772E">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xml:space="preserve">Разработаны буклеты, памятки для выпускников. </w:t>
      </w:r>
    </w:p>
    <w:p w:rsidR="006C667E" w:rsidRPr="003F0158" w:rsidRDefault="006C667E" w:rsidP="0092772E">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lastRenderedPageBreak/>
        <w:t>Постоянная связь с выпускниками через  интернет ресурсы</w:t>
      </w:r>
    </w:p>
    <w:p w:rsidR="006C667E" w:rsidRPr="003F0158" w:rsidRDefault="006C667E" w:rsidP="0092772E">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xml:space="preserve"> Разработана программа «Мы вместе, мы рядом», в СМИ  публикуются  статьи о положительной социализации выпускников учреждения.</w:t>
      </w:r>
    </w:p>
    <w:p w:rsidR="006C667E" w:rsidRPr="003F0158" w:rsidRDefault="006C667E" w:rsidP="0092772E">
      <w:pPr>
        <w:spacing w:after="0"/>
        <w:jc w:val="both"/>
        <w:rPr>
          <w:rFonts w:ascii="Times New Roman" w:eastAsia="Times New Roman" w:hAnsi="Times New Roman" w:cs="Times New Roman"/>
          <w:sz w:val="24"/>
          <w:szCs w:val="24"/>
          <w:lang w:eastAsia="ru-RU"/>
        </w:rPr>
      </w:pPr>
      <w:r w:rsidRPr="003F0158">
        <w:rPr>
          <w:rFonts w:ascii="Times New Roman" w:eastAsia="Times New Roman" w:hAnsi="Times New Roman" w:cs="Times New Roman"/>
          <w:sz w:val="24"/>
          <w:szCs w:val="24"/>
          <w:lang w:eastAsia="ru-RU"/>
        </w:rPr>
        <w:t xml:space="preserve">       В 2018 году завершили пребывания в учреждения  4 выпускника. 2 выпускника обучаются в учреждениях профессионального образования г. Братска и г. Ангарска. 2 выпускника направлены на обучение в ПУ-58 р.п. Юрты и на основании личного заявления поставлены на постинтернатное сопровождение в учреждении. </w:t>
      </w:r>
    </w:p>
    <w:p w:rsidR="000471A7" w:rsidRDefault="000471A7" w:rsidP="006C667E">
      <w:pPr>
        <w:jc w:val="both"/>
        <w:rPr>
          <w:sz w:val="24"/>
          <w:szCs w:val="24"/>
        </w:rPr>
      </w:pPr>
    </w:p>
    <w:p w:rsidR="00BC565A" w:rsidRPr="00BC565A" w:rsidRDefault="00EB7849" w:rsidP="005F37D3">
      <w:pPr>
        <w:jc w:val="center"/>
        <w:rPr>
          <w:rFonts w:ascii="Times New Roman" w:eastAsia="Calibri" w:hAnsi="Times New Roman" w:cs="Times New Roman"/>
          <w:b/>
          <w:sz w:val="18"/>
          <w:szCs w:val="28"/>
        </w:rPr>
      </w:pPr>
      <w:r>
        <w:rPr>
          <w:sz w:val="24"/>
          <w:szCs w:val="24"/>
        </w:rPr>
        <w:t>Раздел 12. Сопровождение семей, оказавшихся в трудной жизненной ситуации, и попавших в социально-опасное положение</w:t>
      </w: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5656"/>
        <w:gridCol w:w="709"/>
        <w:gridCol w:w="709"/>
        <w:gridCol w:w="708"/>
        <w:gridCol w:w="709"/>
        <w:gridCol w:w="563"/>
        <w:gridCol w:w="713"/>
      </w:tblGrid>
      <w:tr w:rsidR="00BC565A" w:rsidRPr="00BC565A" w:rsidTr="00BC565A">
        <w:tc>
          <w:tcPr>
            <w:tcW w:w="696"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lang w:val="en-US"/>
              </w:rPr>
            </w:pPr>
            <w:r w:rsidRPr="00BC565A">
              <w:rPr>
                <w:rFonts w:ascii="Times New Roman" w:eastAsia="Calibri" w:hAnsi="Times New Roman" w:cs="Times New Roman"/>
                <w:sz w:val="24"/>
                <w:szCs w:val="24"/>
              </w:rPr>
              <w:t>За 2018 года</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Количество выявленных и поставленных на социальное обслуживание семей и детей, находящихся в трудной жизненной ситуации, (по нарастающим показателям)</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91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Количество детей, проживающих в данных семьях</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198</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2.</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Количество семей, состоящих на учете в отделении помощи семье и детям </w:t>
            </w:r>
            <w:r w:rsidRPr="00BC565A">
              <w:rPr>
                <w:rFonts w:ascii="Times New Roman" w:eastAsia="Calibri" w:hAnsi="Times New Roman" w:cs="Times New Roman"/>
                <w:b/>
                <w:sz w:val="24"/>
                <w:szCs w:val="24"/>
              </w:rPr>
              <w:t xml:space="preserve">всего (сумма </w:t>
            </w:r>
            <w:proofErr w:type="spellStart"/>
            <w:r w:rsidRPr="00BC565A">
              <w:rPr>
                <w:rFonts w:ascii="Times New Roman" w:eastAsia="Calibri" w:hAnsi="Times New Roman" w:cs="Times New Roman"/>
                <w:b/>
                <w:sz w:val="24"/>
                <w:szCs w:val="24"/>
              </w:rPr>
              <w:t>пп</w:t>
            </w:r>
            <w:proofErr w:type="spellEnd"/>
            <w:r w:rsidRPr="00BC565A">
              <w:rPr>
                <w:rFonts w:ascii="Times New Roman" w:eastAsia="Calibri" w:hAnsi="Times New Roman" w:cs="Times New Roman"/>
                <w:b/>
                <w:sz w:val="24"/>
                <w:szCs w:val="24"/>
              </w:rPr>
              <w:t>. 2.1. – 2.2.)</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231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из них </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2.1.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семей находящихся в социально опасном положении </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189</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2.1.1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из них являются получателями мер социальной поддержки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171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2.2.</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семей находящихся в трудной жизненной ситуации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42</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2.2.1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из них являются получателями мер социальной поддержки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40</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3.</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Количество патронажей неблагополучных семей и детей </w:t>
            </w:r>
            <w:r w:rsidRPr="00BC565A">
              <w:rPr>
                <w:rFonts w:ascii="Times New Roman" w:eastAsia="Calibri" w:hAnsi="Times New Roman" w:cs="Times New Roman"/>
                <w:b/>
                <w:sz w:val="24"/>
                <w:szCs w:val="24"/>
              </w:rPr>
              <w:t xml:space="preserve">всего (сумма </w:t>
            </w:r>
            <w:proofErr w:type="spellStart"/>
            <w:r w:rsidRPr="00BC565A">
              <w:rPr>
                <w:rFonts w:ascii="Times New Roman" w:eastAsia="Calibri" w:hAnsi="Times New Roman" w:cs="Times New Roman"/>
                <w:b/>
                <w:sz w:val="24"/>
                <w:szCs w:val="24"/>
              </w:rPr>
              <w:t>пп</w:t>
            </w:r>
            <w:proofErr w:type="spellEnd"/>
            <w:r w:rsidRPr="00BC565A">
              <w:rPr>
                <w:rFonts w:ascii="Times New Roman" w:eastAsia="Calibri" w:hAnsi="Times New Roman" w:cs="Times New Roman"/>
                <w:b/>
                <w:sz w:val="24"/>
                <w:szCs w:val="24"/>
              </w:rPr>
              <w:t>. 3.1. – 3.3.)</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1558</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из них:</w:t>
            </w:r>
          </w:p>
        </w:tc>
        <w:tc>
          <w:tcPr>
            <w:tcW w:w="4111" w:type="dxa"/>
            <w:gridSpan w:val="6"/>
            <w:shd w:val="clear" w:color="auto" w:fill="auto"/>
          </w:tcPr>
          <w:p w:rsidR="00BC565A" w:rsidRPr="00BC565A" w:rsidRDefault="00BC565A" w:rsidP="00BC565A">
            <w:pPr>
              <w:spacing w:after="0" w:line="240" w:lineRule="auto"/>
              <w:jc w:val="both"/>
              <w:rPr>
                <w:rFonts w:ascii="Times New Roman" w:eastAsia="Calibri" w:hAnsi="Times New Roman" w:cs="Times New Roman"/>
                <w:color w:val="FF0000"/>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3.1.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патронажей семей, состоящих на учете в Банке данных семей и детей, находящихся в социально опасном положении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847</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3.2.</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количество патронажей неблагополучных семей, куда возвращены после прохождения курса реабилитации воспитанники учреждений социального обслуживания </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51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3.3.</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w:t>
            </w:r>
            <w:r w:rsidRPr="00BC565A">
              <w:rPr>
                <w:rFonts w:ascii="Times New Roman" w:eastAsia="Arial Unicode MS" w:hAnsi="Times New Roman" w:cs="Times New Roman"/>
                <w:color w:val="000000"/>
                <w:sz w:val="24"/>
                <w:szCs w:val="24"/>
                <w:lang w:eastAsia="ru-RU" w:bidi="ru-RU"/>
              </w:rPr>
              <w:t>количество патронажей неблагополучных семей, находящихся в трудной жизненной ситуации.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660</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4.</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i/>
                <w:sz w:val="24"/>
                <w:szCs w:val="24"/>
              </w:rPr>
            </w:pPr>
            <w:r w:rsidRPr="00BC565A">
              <w:rPr>
                <w:rFonts w:ascii="Times New Roman" w:eastAsia="Calibri" w:hAnsi="Times New Roman" w:cs="Times New Roman"/>
                <w:sz w:val="24"/>
                <w:szCs w:val="24"/>
              </w:rPr>
              <w:t>Количество патронажей семей и детей, не вошедших</w:t>
            </w:r>
            <w:r w:rsidRPr="00BC565A">
              <w:rPr>
                <w:rFonts w:ascii="Times New Roman" w:eastAsia="Calibri" w:hAnsi="Times New Roman" w:cs="Times New Roman"/>
                <w:sz w:val="24"/>
                <w:szCs w:val="24"/>
              </w:rPr>
              <w:br/>
              <w:t xml:space="preserve"> в </w:t>
            </w:r>
            <w:r w:rsidRPr="00BC565A">
              <w:rPr>
                <w:rFonts w:ascii="Times New Roman" w:eastAsia="Calibri" w:hAnsi="Times New Roman" w:cs="Times New Roman"/>
                <w:b/>
                <w:sz w:val="24"/>
                <w:szCs w:val="24"/>
              </w:rPr>
              <w:t xml:space="preserve">п. 3 (сумма </w:t>
            </w:r>
            <w:proofErr w:type="spellStart"/>
            <w:r w:rsidRPr="00BC565A">
              <w:rPr>
                <w:rFonts w:ascii="Times New Roman" w:eastAsia="Calibri" w:hAnsi="Times New Roman" w:cs="Times New Roman"/>
                <w:b/>
                <w:sz w:val="24"/>
                <w:szCs w:val="24"/>
              </w:rPr>
              <w:t>пп</w:t>
            </w:r>
            <w:proofErr w:type="spellEnd"/>
            <w:r w:rsidRPr="00BC565A">
              <w:rPr>
                <w:rFonts w:ascii="Times New Roman" w:eastAsia="Calibri" w:hAnsi="Times New Roman" w:cs="Times New Roman"/>
                <w:b/>
                <w:sz w:val="24"/>
                <w:szCs w:val="24"/>
              </w:rPr>
              <w:t xml:space="preserve">. 4.1. – 4.3.) </w:t>
            </w:r>
            <w:r w:rsidRPr="00BC565A">
              <w:rPr>
                <w:rFonts w:ascii="Times New Roman" w:eastAsia="Calibri" w:hAnsi="Times New Roman" w:cs="Times New Roman"/>
                <w:b/>
                <w:i/>
                <w:sz w:val="24"/>
                <w:szCs w:val="24"/>
              </w:rPr>
              <w:t>заполняется при отсутствии  отделений сопровождения замещающих семей и семей с детьми с ограниченными возможностями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из них:</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4.1.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замещающие семьи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4.2.</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семьи, где на воспитании находятся дети-инвалиды</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4.3.</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другие семьи (указать какие)</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r>
      <w:tr w:rsidR="00BC565A" w:rsidRPr="00BC565A" w:rsidTr="00BC565A">
        <w:trPr>
          <w:trHeight w:val="810"/>
        </w:trPr>
        <w:tc>
          <w:tcPr>
            <w:tcW w:w="696" w:type="dxa"/>
            <w:vMerge w:val="restart"/>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lastRenderedPageBreak/>
              <w:t>5.</w:t>
            </w:r>
          </w:p>
        </w:tc>
        <w:tc>
          <w:tcPr>
            <w:tcW w:w="5656" w:type="dxa"/>
            <w:vMerge w:val="restart"/>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Количество семей, с которыми проведена профилактическая работа, в том числе семьи, где на воспитании находятся дети-сироты, дети, оставшиеся без попечения родителей </w:t>
            </w:r>
          </w:p>
        </w:tc>
        <w:tc>
          <w:tcPr>
            <w:tcW w:w="1418" w:type="dxa"/>
            <w:gridSpan w:val="2"/>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Всего</w:t>
            </w:r>
          </w:p>
        </w:tc>
        <w:tc>
          <w:tcPr>
            <w:tcW w:w="1417" w:type="dxa"/>
            <w:gridSpan w:val="2"/>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Cs w:val="24"/>
              </w:rPr>
              <w:t>из них замещающие семьи</w:t>
            </w:r>
          </w:p>
        </w:tc>
        <w:tc>
          <w:tcPr>
            <w:tcW w:w="1276" w:type="dxa"/>
            <w:gridSpan w:val="2"/>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Cs w:val="24"/>
              </w:rPr>
              <w:t>из них семьи с детьми-</w:t>
            </w:r>
            <w:r w:rsidRPr="00BC565A">
              <w:rPr>
                <w:rFonts w:ascii="Times New Roman" w:eastAsia="Calibri" w:hAnsi="Times New Roman" w:cs="Times New Roman"/>
                <w:sz w:val="20"/>
                <w:szCs w:val="24"/>
              </w:rPr>
              <w:t>инвалидами</w:t>
            </w:r>
          </w:p>
        </w:tc>
      </w:tr>
      <w:tr w:rsidR="00BC565A" w:rsidRPr="00BC565A" w:rsidTr="00BC565A">
        <w:trPr>
          <w:cantSplit/>
          <w:trHeight w:val="1134"/>
        </w:trPr>
        <w:tc>
          <w:tcPr>
            <w:tcW w:w="696" w:type="dxa"/>
            <w:vMerge/>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p>
        </w:tc>
        <w:tc>
          <w:tcPr>
            <w:tcW w:w="5656" w:type="dxa"/>
            <w:vMerge/>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p>
        </w:tc>
        <w:tc>
          <w:tcPr>
            <w:tcW w:w="709" w:type="dxa"/>
            <w:shd w:val="clear" w:color="auto" w:fill="auto"/>
            <w:textDirection w:val="btLr"/>
          </w:tcPr>
          <w:p w:rsidR="00BC565A" w:rsidRPr="00BC565A" w:rsidRDefault="00BC565A" w:rsidP="00BC565A">
            <w:pPr>
              <w:spacing w:after="0" w:line="240" w:lineRule="auto"/>
              <w:ind w:left="113" w:right="113"/>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Семей</w:t>
            </w:r>
          </w:p>
        </w:tc>
        <w:tc>
          <w:tcPr>
            <w:tcW w:w="709" w:type="dxa"/>
            <w:shd w:val="clear" w:color="auto" w:fill="auto"/>
            <w:textDirection w:val="btLr"/>
          </w:tcPr>
          <w:p w:rsidR="00BC565A" w:rsidRPr="00BC565A" w:rsidRDefault="00BC565A" w:rsidP="00BC565A">
            <w:pPr>
              <w:spacing w:after="0" w:line="240" w:lineRule="auto"/>
              <w:ind w:left="113" w:right="113"/>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Услуг</w:t>
            </w:r>
          </w:p>
        </w:tc>
        <w:tc>
          <w:tcPr>
            <w:tcW w:w="708" w:type="dxa"/>
            <w:shd w:val="clear" w:color="auto" w:fill="auto"/>
            <w:textDirection w:val="btLr"/>
          </w:tcPr>
          <w:p w:rsidR="00BC565A" w:rsidRPr="00BC565A" w:rsidRDefault="00BC565A" w:rsidP="00BC565A">
            <w:pPr>
              <w:spacing w:after="0" w:line="240" w:lineRule="auto"/>
              <w:ind w:left="113" w:right="113"/>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Семей</w:t>
            </w:r>
          </w:p>
        </w:tc>
        <w:tc>
          <w:tcPr>
            <w:tcW w:w="709" w:type="dxa"/>
            <w:shd w:val="clear" w:color="auto" w:fill="auto"/>
            <w:textDirection w:val="btLr"/>
          </w:tcPr>
          <w:p w:rsidR="00BC565A" w:rsidRPr="00BC565A" w:rsidRDefault="00BC565A" w:rsidP="00BC565A">
            <w:pPr>
              <w:spacing w:after="0" w:line="240" w:lineRule="auto"/>
              <w:ind w:left="113" w:right="113"/>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Услуг</w:t>
            </w:r>
          </w:p>
        </w:tc>
        <w:tc>
          <w:tcPr>
            <w:tcW w:w="563" w:type="dxa"/>
            <w:shd w:val="clear" w:color="auto" w:fill="auto"/>
            <w:textDirection w:val="btLr"/>
          </w:tcPr>
          <w:p w:rsidR="00BC565A" w:rsidRPr="00BC565A" w:rsidRDefault="00BC565A" w:rsidP="00BC565A">
            <w:pPr>
              <w:spacing w:after="0" w:line="240" w:lineRule="auto"/>
              <w:ind w:left="113" w:right="113"/>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Семей</w:t>
            </w:r>
          </w:p>
        </w:tc>
        <w:tc>
          <w:tcPr>
            <w:tcW w:w="713" w:type="dxa"/>
            <w:shd w:val="clear" w:color="auto" w:fill="auto"/>
            <w:textDirection w:val="btLr"/>
          </w:tcPr>
          <w:p w:rsidR="00BC565A" w:rsidRPr="00BC565A" w:rsidRDefault="00BC565A" w:rsidP="00BC565A">
            <w:pPr>
              <w:spacing w:after="0" w:line="240" w:lineRule="auto"/>
              <w:ind w:left="113" w:right="113"/>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Услуг</w:t>
            </w:r>
          </w:p>
        </w:tc>
      </w:tr>
      <w:tr w:rsidR="00BC565A" w:rsidRPr="00BC565A" w:rsidTr="00BC565A">
        <w:trPr>
          <w:trHeight w:val="215"/>
        </w:trPr>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b/>
                <w:sz w:val="24"/>
                <w:szCs w:val="24"/>
              </w:rPr>
              <w:t>ВСЕГО семей:</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739</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1764</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164</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389</w:t>
            </w: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65</w:t>
            </w: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531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5.2.</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консультативная помощь </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495</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1186</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159</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384</w:t>
            </w: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65</w:t>
            </w: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531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5.3.</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помощь в натуральном выражении</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42</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42</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5.4.</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помощь в денежном выражении</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5.5.</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оказание содействия в получении документов</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39</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39</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5.6.</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оказание содействия в устройстве в образовательные учреждения, учреждения социального обслуживания</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5</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5</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5</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5</w:t>
            </w: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rPr>
          <w:trHeight w:val="830"/>
        </w:trPr>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5.7.</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содействие в получении юридической помощи в целях защиты прав и законных интересов получателей социальных услуг</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6</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6</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rPr>
          <w:trHeight w:val="107"/>
        </w:trPr>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5.8</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содействие в экстренной психологической помощи с привлечением к этой помощи психологов</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150</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484</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rPr>
          <w:trHeight w:val="156"/>
        </w:trPr>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5.9</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оказание педагогической помощи</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rPr>
          <w:trHeight w:val="285"/>
        </w:trPr>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5.10</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содействие в получении медицинской помощи</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rPr>
          <w:trHeight w:val="169"/>
        </w:trPr>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5.11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содействие в решении вопросов занятости</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rPr>
          <w:trHeight w:val="234"/>
        </w:trPr>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5.12</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обеспечение набором продуктов питания</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w:t>
            </w: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w:t>
            </w:r>
          </w:p>
        </w:tc>
        <w:tc>
          <w:tcPr>
            <w:tcW w:w="708"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09"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56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c>
          <w:tcPr>
            <w:tcW w:w="713" w:type="dxa"/>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6.</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Кодирование от алкогольной зависимости*</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Всего: </w:t>
            </w:r>
            <w:r w:rsidRPr="00BC565A">
              <w:rPr>
                <w:rFonts w:ascii="Times New Roman" w:eastAsia="Calibri" w:hAnsi="Times New Roman" w:cs="Times New Roman"/>
                <w:i/>
                <w:sz w:val="24"/>
                <w:szCs w:val="24"/>
              </w:rPr>
              <w:t>(общее количество граждан)</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23</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6.1.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из них:  по программе «Точка опоры»</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0</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6.2.</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не употребляют спиртные напитки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20</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6.3.</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злоупотребляют спиртными напитками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3</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7.</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Количество семей, снятых с учета по результатам проведенной профилактической работы</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283</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8.</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Анализ работы телефона доверия </w:t>
            </w:r>
            <w:r w:rsidRPr="00BC565A">
              <w:rPr>
                <w:rFonts w:ascii="Times New Roman" w:eastAsia="Calibri" w:hAnsi="Times New Roman" w:cs="Times New Roman"/>
                <w:i/>
                <w:sz w:val="24"/>
                <w:szCs w:val="24"/>
              </w:rPr>
              <w:t>(если имеется в отделении)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8.1.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поступивших телефонных звонков</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44</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8.2.</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выявленных случаев жестокого обращения</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5</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9.</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Внедрение ювенальных технологий</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9.1.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судебных заседаний, в которых приняли участие (количество несовершеннолетних)</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5 (2 н/л)</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9.2.</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несовершеннолетних правонарушителей, находящихся на социальном сопровождении</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33</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9.3.</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профилактических мероприятий**</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26</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10.</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Количество информационных мероприятий ***</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11.</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Организация работы по школе приемных родителей </w:t>
            </w:r>
            <w:r w:rsidRPr="00BC565A">
              <w:rPr>
                <w:rFonts w:ascii="Times New Roman" w:eastAsia="Calibri" w:hAnsi="Times New Roman" w:cs="Times New Roman"/>
                <w:i/>
                <w:sz w:val="24"/>
                <w:szCs w:val="24"/>
              </w:rPr>
              <w:t>(заполняется при отсутствии отделения сопровождения замещающих семей)</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функционирует</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11.1.</w:t>
            </w:r>
          </w:p>
        </w:tc>
        <w:tc>
          <w:tcPr>
            <w:tcW w:w="5656" w:type="dxa"/>
            <w:shd w:val="clear" w:color="auto" w:fill="auto"/>
          </w:tcPr>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Количество специалистов прошедших </w:t>
            </w:r>
            <w:proofErr w:type="gramStart"/>
            <w:r w:rsidRPr="00BC565A">
              <w:rPr>
                <w:rFonts w:ascii="Times New Roman" w:eastAsia="Calibri" w:hAnsi="Times New Roman" w:cs="Times New Roman"/>
                <w:sz w:val="24"/>
                <w:szCs w:val="24"/>
              </w:rPr>
              <w:t>обучение по организации</w:t>
            </w:r>
            <w:proofErr w:type="gramEnd"/>
            <w:r w:rsidRPr="00BC565A">
              <w:rPr>
                <w:rFonts w:ascii="Times New Roman" w:eastAsia="Calibri" w:hAnsi="Times New Roman" w:cs="Times New Roman"/>
                <w:sz w:val="24"/>
                <w:szCs w:val="24"/>
              </w:rPr>
              <w:t xml:space="preserve"> школы приемных родителей</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2</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11.2</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Количество заявлений от граждан, изъявивших </w:t>
            </w:r>
            <w:r w:rsidRPr="00BC565A">
              <w:rPr>
                <w:rFonts w:ascii="Times New Roman" w:eastAsia="Calibri" w:hAnsi="Times New Roman" w:cs="Times New Roman"/>
                <w:sz w:val="24"/>
                <w:szCs w:val="24"/>
              </w:rPr>
              <w:lastRenderedPageBreak/>
              <w:t>желание стать опекунами (попечителями), приемными родителями несовершеннолетних</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lastRenderedPageBreak/>
              <w:t>83</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lastRenderedPageBreak/>
              <w:t>11.3.</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Количество кандидатов в замещающие родители, прошедших обучение</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61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11.4.</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Количество граждан, оформивших опеку (попечительство) или приемную семью после прохождения обучения</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36</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12.</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Организация работы участковых социальных служб в отделениях помощи семье и детям</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color w:val="FF0000"/>
                <w:sz w:val="24"/>
                <w:szCs w:val="24"/>
              </w:rPr>
            </w:pP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12.1.</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общее количество муниципальных образований</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31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12.2.</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муниципальных образований, в которых действуют участковые социальные службы</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31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12.3.</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штатных единиц</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26</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12.4.</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фактически работающих человек</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25</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13.</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Организация клубов для родителей, в которых на воспитании находятся дети-инвалиды</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13.1.</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заседаний</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13.2.</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членов состоящих в клубах</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14.</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Организация клубов для замещающих семей</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функционирует</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14.1.</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заседаний</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11</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14.2.</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членов состоящих в клубах</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6</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15.</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Организация иных клубов для родителей и детей </w:t>
            </w:r>
            <w:r w:rsidRPr="00BC565A">
              <w:rPr>
                <w:rFonts w:ascii="Times New Roman" w:eastAsia="Calibri" w:hAnsi="Times New Roman" w:cs="Times New Roman"/>
                <w:i/>
                <w:sz w:val="24"/>
                <w:szCs w:val="24"/>
              </w:rPr>
              <w:t>(указать каких)</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Клуб родительской грамотности </w:t>
            </w:r>
          </w:p>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«Семейный круг»</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15.1.</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заседаний</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12</w:t>
            </w:r>
          </w:p>
        </w:tc>
      </w:tr>
      <w:tr w:rsidR="00BC565A" w:rsidRPr="00BC565A" w:rsidTr="00BC565A">
        <w:tc>
          <w:tcPr>
            <w:tcW w:w="696" w:type="dxa"/>
            <w:shd w:val="clear" w:color="auto" w:fill="auto"/>
          </w:tcPr>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b/>
                <w:sz w:val="24"/>
                <w:szCs w:val="24"/>
              </w:rPr>
              <w:t>15.2.</w:t>
            </w:r>
          </w:p>
        </w:tc>
        <w:tc>
          <w:tcPr>
            <w:tcW w:w="5656" w:type="dxa"/>
            <w:shd w:val="clear" w:color="auto" w:fill="auto"/>
          </w:tcPr>
          <w:p w:rsidR="00BC565A" w:rsidRPr="00BC565A" w:rsidRDefault="00BC565A" w:rsidP="00BC565A">
            <w:pPr>
              <w:spacing w:after="0" w:line="240" w:lineRule="auto"/>
              <w:rPr>
                <w:rFonts w:ascii="Times New Roman" w:eastAsia="Calibri" w:hAnsi="Times New Roman" w:cs="Times New Roman"/>
                <w:sz w:val="24"/>
                <w:szCs w:val="24"/>
              </w:rPr>
            </w:pPr>
            <w:r w:rsidRPr="00BC565A">
              <w:rPr>
                <w:rFonts w:ascii="Times New Roman" w:eastAsia="Calibri" w:hAnsi="Times New Roman" w:cs="Times New Roman"/>
                <w:sz w:val="24"/>
                <w:szCs w:val="24"/>
              </w:rPr>
              <w:t>- количество членов состоящих в клубах</w:t>
            </w:r>
          </w:p>
        </w:tc>
        <w:tc>
          <w:tcPr>
            <w:tcW w:w="4111" w:type="dxa"/>
            <w:gridSpan w:val="6"/>
            <w:shd w:val="clear" w:color="auto" w:fill="auto"/>
          </w:tcPr>
          <w:p w:rsidR="00BC565A" w:rsidRPr="00BC565A" w:rsidRDefault="00BC565A" w:rsidP="00BC565A">
            <w:pPr>
              <w:spacing w:after="0" w:line="240" w:lineRule="auto"/>
              <w:jc w:val="center"/>
              <w:rPr>
                <w:rFonts w:ascii="Times New Roman" w:eastAsia="Calibri" w:hAnsi="Times New Roman" w:cs="Times New Roman"/>
                <w:sz w:val="24"/>
                <w:szCs w:val="24"/>
              </w:rPr>
            </w:pPr>
            <w:r w:rsidRPr="00BC565A">
              <w:rPr>
                <w:rFonts w:ascii="Times New Roman" w:eastAsia="Calibri" w:hAnsi="Times New Roman" w:cs="Times New Roman"/>
                <w:sz w:val="24"/>
                <w:szCs w:val="24"/>
              </w:rPr>
              <w:t>15</w:t>
            </w:r>
          </w:p>
        </w:tc>
      </w:tr>
    </w:tbl>
    <w:p w:rsidR="00BC565A" w:rsidRPr="00BC565A" w:rsidRDefault="00BC565A" w:rsidP="00BC565A">
      <w:pPr>
        <w:spacing w:after="0" w:line="240" w:lineRule="auto"/>
        <w:jc w:val="both"/>
        <w:rPr>
          <w:rFonts w:ascii="Times New Roman" w:eastAsia="Calibri" w:hAnsi="Times New Roman" w:cs="Times New Roman"/>
          <w:sz w:val="26"/>
          <w:szCs w:val="26"/>
        </w:rPr>
      </w:pPr>
    </w:p>
    <w:p w:rsidR="00BC565A" w:rsidRPr="00BC565A" w:rsidRDefault="00BC565A" w:rsidP="00BC565A">
      <w:pPr>
        <w:suppressLineNumbers/>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ru-RU"/>
        </w:rPr>
      </w:pPr>
      <w:r w:rsidRPr="00BC565A">
        <w:rPr>
          <w:rFonts w:ascii="Times New Roman" w:eastAsia="Calibri" w:hAnsi="Times New Roman" w:cs="Times New Roman"/>
        </w:rPr>
        <w:t xml:space="preserve">        </w:t>
      </w:r>
      <w:r w:rsidRPr="00BC565A">
        <w:rPr>
          <w:rFonts w:ascii="Times New Roman" w:eastAsia="Calibri" w:hAnsi="Times New Roman" w:cs="Times New Roman"/>
          <w:sz w:val="24"/>
          <w:szCs w:val="24"/>
        </w:rPr>
        <w:t xml:space="preserve">На 2018 год была поставлена </w:t>
      </w:r>
      <w:r w:rsidRPr="00BC565A">
        <w:rPr>
          <w:rFonts w:ascii="Times New Roman" w:eastAsia="Calibri" w:hAnsi="Times New Roman" w:cs="Times New Roman"/>
          <w:b/>
          <w:sz w:val="24"/>
          <w:szCs w:val="24"/>
        </w:rPr>
        <w:t>цель</w:t>
      </w:r>
      <w:r w:rsidRPr="00BC565A">
        <w:rPr>
          <w:rFonts w:ascii="Times New Roman" w:eastAsia="Calibri" w:hAnsi="Times New Roman" w:cs="Times New Roman"/>
          <w:sz w:val="24"/>
          <w:szCs w:val="24"/>
        </w:rPr>
        <w:t xml:space="preserve"> педагогического коллектива: </w:t>
      </w:r>
      <w:r w:rsidRPr="00BC565A">
        <w:rPr>
          <w:rFonts w:ascii="Times New Roman" w:eastAsia="Times New Roman" w:hAnsi="Times New Roman" w:cs="Times New Roman"/>
          <w:sz w:val="24"/>
          <w:szCs w:val="24"/>
          <w:lang w:eastAsia="ru-RU"/>
        </w:rPr>
        <w:t>комплексная работа с семьями и детьми направленная на ранее выявления семейного неблагополучия; снижение уровня социального сиротства; безнадзорности и правонарушений несовершеннолетних; обеспечение приоритета семейного устройства детей - сирот и детей, оставшихся без попечения родителей.</w:t>
      </w:r>
    </w:p>
    <w:p w:rsidR="00BC565A" w:rsidRPr="00BC565A" w:rsidRDefault="00BC565A" w:rsidP="00BC565A">
      <w:pPr>
        <w:suppressLineNumbers/>
        <w:shd w:val="clear" w:color="auto" w:fill="FFFFFF"/>
        <w:suppressAutoHyphens/>
        <w:spacing w:after="0" w:line="240" w:lineRule="auto"/>
        <w:jc w:val="both"/>
        <w:textAlignment w:val="baseline"/>
        <w:rPr>
          <w:rFonts w:ascii="Times New Roman" w:eastAsia="Calibri" w:hAnsi="Times New Roman" w:cs="Times New Roman"/>
          <w:sz w:val="24"/>
          <w:szCs w:val="24"/>
        </w:rPr>
      </w:pPr>
      <w:r w:rsidRPr="00BC565A">
        <w:rPr>
          <w:rFonts w:ascii="Times New Roman" w:eastAsia="Times New Roman" w:hAnsi="Times New Roman" w:cs="Times New Roman"/>
          <w:sz w:val="24"/>
          <w:szCs w:val="24"/>
          <w:lang w:eastAsia="ru-RU"/>
        </w:rPr>
        <w:t xml:space="preserve">Поставленная цель реализовалась посредствам следующих </w:t>
      </w:r>
      <w:r w:rsidRPr="00BC565A">
        <w:rPr>
          <w:rFonts w:ascii="Times New Roman" w:eastAsia="Times New Roman" w:hAnsi="Times New Roman" w:cs="Times New Roman"/>
          <w:b/>
          <w:sz w:val="24"/>
          <w:szCs w:val="24"/>
          <w:lang w:eastAsia="ru-RU"/>
        </w:rPr>
        <w:t>задач</w:t>
      </w:r>
      <w:r w:rsidRPr="00BC565A">
        <w:rPr>
          <w:rFonts w:ascii="Times New Roman" w:eastAsia="Times New Roman" w:hAnsi="Times New Roman" w:cs="Times New Roman"/>
          <w:sz w:val="24"/>
          <w:szCs w:val="24"/>
          <w:lang w:eastAsia="ru-RU"/>
        </w:rPr>
        <w:t>:</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bCs/>
          <w:kern w:val="1"/>
          <w:sz w:val="24"/>
          <w:szCs w:val="24"/>
          <w:lang w:eastAsia="ar-SA"/>
        </w:rPr>
        <w:t xml:space="preserve">- </w:t>
      </w:r>
      <w:r w:rsidRPr="00BC565A">
        <w:rPr>
          <w:rFonts w:ascii="Times New Roman" w:eastAsia="Times New Roman" w:hAnsi="Times New Roman" w:cs="Times New Roman"/>
          <w:sz w:val="24"/>
          <w:szCs w:val="24"/>
          <w:lang w:eastAsia="ru-RU"/>
        </w:rPr>
        <w:t>выявление семей и детей, находящихся в социально опасном положении, нуждающихся в связи с этим в предоставлении социальных услуг;</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сбор, изучение и анализ информации о причинах, возникших обстоятельств, ухудшающих условия жизнедеятельности членов семьи; </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w:t>
      </w:r>
      <w:r w:rsidRPr="00BC565A">
        <w:rPr>
          <w:rFonts w:ascii="Times New Roman" w:eastAsia="Times New Roman" w:hAnsi="Times New Roman" w:cs="Times New Roman"/>
          <w:color w:val="000000"/>
          <w:sz w:val="24"/>
          <w:szCs w:val="24"/>
          <w:lang w:eastAsia="ru-RU"/>
        </w:rPr>
        <w:t>организация индивидуальной профилактической работы с несовершеннолетними и их семьями по выводу из кризисной ситуации в виде предоставления социальных услуг;</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color w:val="000000"/>
          <w:sz w:val="24"/>
          <w:szCs w:val="24"/>
          <w:lang w:eastAsia="ru-RU"/>
        </w:rPr>
        <w:t>- реализации программ реабилитации семей, находящихся в социально опасном положении совместно с субъектами системы профилактики безнадзорности и правонарушений несовершеннолетних;</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w:t>
      </w:r>
      <w:r w:rsidRPr="00BC565A">
        <w:rPr>
          <w:rFonts w:ascii="Times New Roman" w:eastAsia="Times New Roman" w:hAnsi="Times New Roman" w:cs="Times New Roman"/>
          <w:color w:val="000000"/>
          <w:sz w:val="24"/>
          <w:szCs w:val="24"/>
          <w:lang w:eastAsia="ru-RU"/>
        </w:rPr>
        <w:t>поддержка семей и отдельных граждан в решении ими проблем само обеспечения, направление их усилий по выходу из кризисного состояния;</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привлечение общественных и некоммерческих организаций к профилактической работе с семьями, находящимися в социально опасном положении;</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оказание содействия в восстановлении родительских прав;</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проведение консилиумов для разработки программ реабилитации семей, нуждающихся в социальном обслуживании;</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 и </w:t>
      </w:r>
      <w:r w:rsidRPr="00BC565A">
        <w:rPr>
          <w:rFonts w:ascii="Times New Roman" w:eastAsia="Times New Roman" w:hAnsi="Times New Roman" w:cs="Times New Roman"/>
          <w:color w:val="000000"/>
          <w:sz w:val="24"/>
          <w:szCs w:val="24"/>
          <w:lang w:eastAsia="ru-RU"/>
        </w:rPr>
        <w:t>трудной жизненно ситуации.</w:t>
      </w:r>
    </w:p>
    <w:p w:rsidR="00BC565A" w:rsidRPr="00BC565A" w:rsidRDefault="00BC565A" w:rsidP="00BC565A">
      <w:pPr>
        <w:spacing w:after="0" w:line="240" w:lineRule="auto"/>
        <w:contextualSpacing/>
        <w:jc w:val="both"/>
        <w:rPr>
          <w:rFonts w:ascii="Times New Roman" w:eastAsia="Times New Roman" w:hAnsi="Times New Roman" w:cs="Times New Roman"/>
          <w:sz w:val="24"/>
          <w:szCs w:val="24"/>
          <w:lang w:eastAsia="ru-RU"/>
        </w:rPr>
      </w:pPr>
    </w:p>
    <w:p w:rsidR="00BC565A" w:rsidRPr="00BC565A" w:rsidRDefault="00BC565A" w:rsidP="00BC565A">
      <w:pPr>
        <w:suppressLineNumbers/>
        <w:shd w:val="clear" w:color="auto" w:fill="FFFFFF"/>
        <w:suppressAutoHyphens/>
        <w:spacing w:after="0" w:line="240" w:lineRule="auto"/>
        <w:jc w:val="both"/>
        <w:textAlignment w:val="baseline"/>
        <w:rPr>
          <w:rFonts w:ascii="Times New Roman" w:eastAsia="Times New Roman" w:hAnsi="Times New Roman" w:cs="Times New Roman"/>
          <w:spacing w:val="2"/>
          <w:sz w:val="24"/>
          <w:szCs w:val="24"/>
          <w:lang w:eastAsia="ru-RU"/>
        </w:rPr>
      </w:pPr>
      <w:r w:rsidRPr="00BC565A">
        <w:rPr>
          <w:rFonts w:ascii="Times New Roman" w:eastAsia="Calibri" w:hAnsi="Times New Roman" w:cs="Times New Roman"/>
          <w:b/>
          <w:sz w:val="24"/>
          <w:szCs w:val="24"/>
        </w:rPr>
        <w:lastRenderedPageBreak/>
        <w:t xml:space="preserve">Отделение психолого-педагогической помощи семье и детям </w:t>
      </w:r>
      <w:r w:rsidRPr="00BC565A">
        <w:rPr>
          <w:rFonts w:ascii="Times New Roman" w:eastAsia="Calibri" w:hAnsi="Times New Roman" w:cs="Times New Roman"/>
          <w:b/>
          <w:color w:val="000000"/>
          <w:sz w:val="24"/>
          <w:szCs w:val="24"/>
        </w:rPr>
        <w:t>в своей деятельности</w:t>
      </w:r>
      <w:r w:rsidRPr="00BC565A">
        <w:rPr>
          <w:rFonts w:ascii="Times New Roman" w:eastAsia="Calibri" w:hAnsi="Times New Roman" w:cs="Times New Roman"/>
          <w:color w:val="000000"/>
          <w:sz w:val="24"/>
          <w:szCs w:val="24"/>
        </w:rPr>
        <w:t xml:space="preserve"> </w:t>
      </w:r>
      <w:r w:rsidRPr="00BC565A">
        <w:rPr>
          <w:rFonts w:ascii="Times New Roman" w:eastAsia="Calibri" w:hAnsi="Times New Roman" w:cs="Times New Roman"/>
          <w:b/>
          <w:color w:val="000000"/>
          <w:sz w:val="24"/>
          <w:szCs w:val="24"/>
        </w:rPr>
        <w:t>руководствуется</w:t>
      </w:r>
      <w:r w:rsidRPr="00BC565A">
        <w:rPr>
          <w:rFonts w:ascii="Times New Roman" w:eastAsia="Calibri" w:hAnsi="Times New Roman" w:cs="Times New Roman"/>
          <w:color w:val="000000"/>
          <w:sz w:val="24"/>
          <w:szCs w:val="24"/>
        </w:rPr>
        <w:t xml:space="preserve">: </w:t>
      </w:r>
      <w:proofErr w:type="gramStart"/>
      <w:r w:rsidRPr="00BC565A">
        <w:rPr>
          <w:rFonts w:ascii="Times New Roman" w:eastAsia="Times New Roman" w:hAnsi="Times New Roman" w:cs="Times New Roman"/>
          <w:spacing w:val="2"/>
          <w:sz w:val="24"/>
          <w:szCs w:val="24"/>
          <w:lang w:eastAsia="ru-RU"/>
        </w:rPr>
        <w:t xml:space="preserve">Конвенцией о правах ребенка; Конституцией Российской Федерации; Семейным Кодексом Российской Федерации; </w:t>
      </w:r>
      <w:r w:rsidRPr="00BC565A">
        <w:rPr>
          <w:rFonts w:ascii="Times New Roman" w:eastAsia="Times New Roman" w:hAnsi="Times New Roman" w:cs="Times New Roman"/>
          <w:color w:val="000000"/>
          <w:sz w:val="24"/>
          <w:szCs w:val="24"/>
          <w:lang w:eastAsia="ru-RU"/>
        </w:rPr>
        <w:t>Федеральным законом «Об основах социального обслуживания граждан в Российской Федерации» от 28.12.2013 г.  № 442-ФЗ;</w:t>
      </w:r>
      <w:r w:rsidRPr="00BC565A">
        <w:rPr>
          <w:rFonts w:ascii="Times New Roman" w:eastAsia="Times New Roman" w:hAnsi="Times New Roman" w:cs="Times New Roman"/>
          <w:spacing w:val="2"/>
          <w:sz w:val="24"/>
          <w:szCs w:val="24"/>
          <w:lang w:eastAsia="ru-RU"/>
        </w:rPr>
        <w:t xml:space="preserve"> </w:t>
      </w:r>
      <w:r w:rsidRPr="00BC565A">
        <w:rPr>
          <w:rFonts w:ascii="Times New Roman" w:eastAsia="Times New Roman" w:hAnsi="Times New Roman" w:cs="Times New Roman"/>
          <w:sz w:val="24"/>
          <w:szCs w:val="24"/>
          <w:lang w:eastAsia="ru-RU"/>
        </w:rPr>
        <w:t>Федеральным законом от 24.07.1998 г. № 124-ФЗ «Об основных гарантиях прав ребенка в Российской Федерации»;</w:t>
      </w:r>
      <w:r w:rsidRPr="00BC565A">
        <w:rPr>
          <w:rFonts w:ascii="Times New Roman" w:eastAsia="Times New Roman" w:hAnsi="Times New Roman" w:cs="Times New Roman"/>
          <w:spacing w:val="2"/>
          <w:sz w:val="24"/>
          <w:szCs w:val="24"/>
          <w:lang w:eastAsia="ru-RU"/>
        </w:rPr>
        <w:t xml:space="preserve"> </w:t>
      </w:r>
      <w:r w:rsidRPr="00BC565A">
        <w:rPr>
          <w:rFonts w:ascii="Times New Roman" w:eastAsia="Times New Roman" w:hAnsi="Times New Roman" w:cs="Times New Roman"/>
          <w:sz w:val="24"/>
          <w:szCs w:val="24"/>
          <w:lang w:eastAsia="ru-RU"/>
        </w:rPr>
        <w:t>Федеральным законом от 24.06.1999 года № 120-ФЗ «Об основах системы профилактики безнадзорности и правонарушений несовершеннолетних»;</w:t>
      </w:r>
      <w:proofErr w:type="gramEnd"/>
      <w:r w:rsidRPr="00BC565A">
        <w:rPr>
          <w:rFonts w:ascii="Times New Roman" w:eastAsia="Times New Roman" w:hAnsi="Times New Roman" w:cs="Times New Roman"/>
          <w:spacing w:val="2"/>
          <w:sz w:val="24"/>
          <w:szCs w:val="24"/>
          <w:lang w:eastAsia="ru-RU"/>
        </w:rPr>
        <w:t xml:space="preserve"> </w:t>
      </w:r>
      <w:proofErr w:type="gramStart"/>
      <w:r w:rsidRPr="00BC565A">
        <w:rPr>
          <w:rFonts w:ascii="Times New Roman" w:eastAsia="Times New Roman" w:hAnsi="Times New Roman" w:cs="Times New Roman"/>
          <w:sz w:val="24"/>
          <w:szCs w:val="24"/>
          <w:lang w:eastAsia="ru-RU"/>
        </w:rPr>
        <w:t>Федеральным законом от 28.07.2006 года № 152-ФЗ «О персональных данных»;</w:t>
      </w:r>
      <w:r w:rsidRPr="00BC565A">
        <w:rPr>
          <w:rFonts w:ascii="Times New Roman" w:eastAsia="Times New Roman" w:hAnsi="Times New Roman" w:cs="Times New Roman"/>
          <w:spacing w:val="2"/>
          <w:sz w:val="24"/>
          <w:szCs w:val="24"/>
          <w:lang w:eastAsia="ru-RU"/>
        </w:rPr>
        <w:t xml:space="preserve"> </w:t>
      </w:r>
      <w:r w:rsidRPr="00BC565A">
        <w:rPr>
          <w:rFonts w:ascii="Times New Roman" w:eastAsia="Times New Roman" w:hAnsi="Times New Roman" w:cs="Times New Roman"/>
          <w:sz w:val="24"/>
          <w:szCs w:val="24"/>
          <w:lang w:eastAsia="ru-RU"/>
        </w:rPr>
        <w:t>Приказом Министерства социального развития, опеки и попечительства Иркутской области «Об утверждении Порядка предоставления срочных социальных услуг» от 30 декабря 2014 года № 209; Приказом Министерства образования и науки РФ от 14 сентября 2009 г. № 334 «О реализации постановления Правительства РФ от 18 мая 2009 г. № 423»;</w:t>
      </w:r>
      <w:proofErr w:type="gramEnd"/>
      <w:r w:rsidRPr="00BC565A">
        <w:rPr>
          <w:rFonts w:ascii="Times New Roman" w:eastAsia="Times New Roman" w:hAnsi="Times New Roman" w:cs="Times New Roman"/>
          <w:spacing w:val="2"/>
          <w:sz w:val="24"/>
          <w:szCs w:val="24"/>
          <w:lang w:eastAsia="ru-RU"/>
        </w:rPr>
        <w:t xml:space="preserve"> </w:t>
      </w:r>
      <w:proofErr w:type="gramStart"/>
      <w:r w:rsidRPr="00BC565A">
        <w:rPr>
          <w:rFonts w:ascii="Times New Roman" w:eastAsia="Times New Roman" w:hAnsi="Times New Roman" w:cs="Times New Roman"/>
          <w:sz w:val="24"/>
          <w:szCs w:val="24"/>
          <w:lang w:eastAsia="ru-RU"/>
        </w:rPr>
        <w:t>Постановлением Правительства Российской Федерации от 18 мая 2009 года № 423 «Об отдельных вопросах осуществления опеки и попечительства в отношении несовершеннолетних граждан»; Постановлением Правительства Иркутской области «О межведомственном взаимодействии исполнительных органов государственной власти Иркутской области» в связи с реализацией полномочий в сфере социального обслуживания граждан в Иркутской области» от 15 декабря 2014 года № 650-пп;</w:t>
      </w:r>
      <w:proofErr w:type="gramEnd"/>
      <w:r w:rsidRPr="00BC565A">
        <w:rPr>
          <w:rFonts w:ascii="Times New Roman" w:eastAsia="Times New Roman" w:hAnsi="Times New Roman" w:cs="Times New Roman"/>
          <w:spacing w:val="2"/>
          <w:sz w:val="24"/>
          <w:szCs w:val="24"/>
          <w:lang w:eastAsia="ru-RU"/>
        </w:rPr>
        <w:t xml:space="preserve"> </w:t>
      </w:r>
      <w:proofErr w:type="gramStart"/>
      <w:r w:rsidRPr="00BC565A">
        <w:rPr>
          <w:rFonts w:ascii="Times New Roman" w:eastAsia="Times New Roman" w:hAnsi="Times New Roman" w:cs="Times New Roman"/>
          <w:spacing w:val="2"/>
          <w:sz w:val="24"/>
          <w:szCs w:val="24"/>
          <w:lang w:eastAsia="ru-RU"/>
        </w:rPr>
        <w:t>Постановлением Правительства Российской Федерации от 24.05.2014 года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r w:rsidRPr="00BC565A">
        <w:rPr>
          <w:rFonts w:ascii="Times New Roman" w:eastAsia="Times New Roman" w:hAnsi="Times New Roman" w:cs="Times New Roman"/>
          <w:sz w:val="24"/>
          <w:szCs w:val="24"/>
          <w:lang w:eastAsia="ru-RU"/>
        </w:rPr>
        <w:t xml:space="preserve"> Распоряжением министерства социального развития, опеки и попечительства Иркутской области Родионова В.А. от 27.03.2014 г. № 67-мр     «О передаче (отказе) отдельного полномочия органа опеки и попечительства организациям, оказывающим социальные услуги»;</w:t>
      </w:r>
      <w:proofErr w:type="gramEnd"/>
      <w:r w:rsidRPr="00BC565A">
        <w:rPr>
          <w:rFonts w:ascii="Times New Roman" w:eastAsia="Times New Roman" w:hAnsi="Times New Roman" w:cs="Times New Roman"/>
          <w:spacing w:val="2"/>
          <w:sz w:val="24"/>
          <w:szCs w:val="24"/>
          <w:lang w:eastAsia="ru-RU"/>
        </w:rPr>
        <w:t xml:space="preserve"> Уставом Учреждения, настоящим Положением; иными нормативными правовыми актами.</w:t>
      </w:r>
    </w:p>
    <w:p w:rsidR="00BC565A" w:rsidRPr="00BC565A" w:rsidRDefault="00BC565A" w:rsidP="00BC565A">
      <w:pPr>
        <w:tabs>
          <w:tab w:val="left" w:pos="570"/>
        </w:tabs>
        <w:spacing w:after="0" w:line="240" w:lineRule="auto"/>
        <w:jc w:val="both"/>
        <w:rPr>
          <w:rFonts w:ascii="Times New Roman" w:eastAsia="Calibri" w:hAnsi="Times New Roman" w:cs="Times New Roman"/>
          <w:b/>
          <w:color w:val="000000"/>
          <w:sz w:val="24"/>
          <w:szCs w:val="24"/>
        </w:rPr>
      </w:pPr>
      <w:r w:rsidRPr="00BC565A">
        <w:rPr>
          <w:rFonts w:ascii="Times New Roman" w:eastAsia="Calibri" w:hAnsi="Times New Roman" w:cs="Times New Roman"/>
          <w:color w:val="000000"/>
          <w:sz w:val="24"/>
          <w:szCs w:val="24"/>
        </w:rPr>
        <w:t xml:space="preserve">                                                                                                                                                     </w:t>
      </w:r>
    </w:p>
    <w:p w:rsidR="00BC565A" w:rsidRPr="00BC565A" w:rsidRDefault="00BC565A" w:rsidP="00BC565A">
      <w:pPr>
        <w:shd w:val="clear" w:color="auto" w:fill="FFFFFF"/>
        <w:autoSpaceDE w:val="0"/>
        <w:autoSpaceDN w:val="0"/>
        <w:adjustRightInd w:val="0"/>
        <w:spacing w:after="0" w:line="240" w:lineRule="auto"/>
        <w:jc w:val="both"/>
        <w:rPr>
          <w:rFonts w:ascii="Times New Roman" w:eastAsia="Calibri" w:hAnsi="Times New Roman" w:cs="Times New Roman"/>
          <w:b/>
          <w:color w:val="000000"/>
          <w:sz w:val="24"/>
          <w:szCs w:val="24"/>
        </w:rPr>
      </w:pPr>
      <w:r w:rsidRPr="00BC565A">
        <w:rPr>
          <w:rFonts w:ascii="Times New Roman" w:eastAsia="Calibri" w:hAnsi="Times New Roman" w:cs="Times New Roman"/>
          <w:b/>
          <w:color w:val="000000"/>
          <w:sz w:val="24"/>
          <w:szCs w:val="24"/>
        </w:rPr>
        <w:t>В отделении осуществляют деятельность следующие специалисты:</w:t>
      </w:r>
    </w:p>
    <w:p w:rsidR="00BC565A" w:rsidRPr="00BC565A" w:rsidRDefault="00BC565A" w:rsidP="00BC565A">
      <w:pPr>
        <w:spacing w:after="0" w:line="240" w:lineRule="auto"/>
        <w:ind w:left="357"/>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1. Заведующий отделением </w:t>
      </w:r>
    </w:p>
    <w:p w:rsidR="00BC565A" w:rsidRPr="00BC565A" w:rsidRDefault="00BC565A" w:rsidP="00BC565A">
      <w:pPr>
        <w:spacing w:after="0" w:line="240" w:lineRule="auto"/>
        <w:ind w:left="357"/>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2. Два педагога – психолога </w:t>
      </w:r>
    </w:p>
    <w:p w:rsidR="00BC565A" w:rsidRPr="00BC565A" w:rsidRDefault="00BC565A" w:rsidP="00BC565A">
      <w:pPr>
        <w:spacing w:after="0" w:line="240" w:lineRule="auto"/>
        <w:ind w:left="357"/>
        <w:rPr>
          <w:rFonts w:ascii="Times New Roman" w:eastAsia="Calibri" w:hAnsi="Times New Roman" w:cs="Times New Roman"/>
          <w:sz w:val="24"/>
          <w:szCs w:val="24"/>
        </w:rPr>
      </w:pPr>
      <w:r w:rsidRPr="00BC565A">
        <w:rPr>
          <w:rFonts w:ascii="Times New Roman" w:eastAsia="Calibri" w:hAnsi="Times New Roman" w:cs="Times New Roman"/>
          <w:sz w:val="24"/>
          <w:szCs w:val="24"/>
        </w:rPr>
        <w:t>3. Два социальных педагога</w:t>
      </w:r>
    </w:p>
    <w:p w:rsidR="00BC565A" w:rsidRPr="00BC565A" w:rsidRDefault="00BC565A" w:rsidP="00BC565A">
      <w:pPr>
        <w:spacing w:after="0" w:line="240" w:lineRule="auto"/>
        <w:ind w:left="357"/>
        <w:rPr>
          <w:rFonts w:ascii="Times New Roman" w:eastAsia="Calibri" w:hAnsi="Times New Roman" w:cs="Times New Roman"/>
          <w:sz w:val="24"/>
          <w:szCs w:val="24"/>
        </w:rPr>
      </w:pPr>
      <w:r w:rsidRPr="00BC565A">
        <w:rPr>
          <w:rFonts w:ascii="Times New Roman" w:eastAsia="Calibri" w:hAnsi="Times New Roman" w:cs="Times New Roman"/>
          <w:sz w:val="24"/>
          <w:szCs w:val="24"/>
        </w:rPr>
        <w:t>4. Юрисконсульт</w:t>
      </w:r>
    </w:p>
    <w:p w:rsidR="00BC565A" w:rsidRPr="00BC565A" w:rsidRDefault="00BC565A" w:rsidP="00BC565A">
      <w:pPr>
        <w:spacing w:after="0" w:line="240" w:lineRule="auto"/>
        <w:ind w:left="357"/>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3. 20 специалистов по социальной работе  </w:t>
      </w:r>
    </w:p>
    <w:p w:rsidR="00BC565A" w:rsidRPr="00BC565A" w:rsidRDefault="00BC565A" w:rsidP="00BC565A">
      <w:pPr>
        <w:suppressLineNumbers/>
        <w:tabs>
          <w:tab w:val="left" w:pos="3390"/>
        </w:tabs>
        <w:suppressAutoHyphens/>
        <w:spacing w:after="0" w:line="240" w:lineRule="auto"/>
        <w:contextualSpacing/>
        <w:jc w:val="both"/>
        <w:rPr>
          <w:rFonts w:ascii="Times New Roman" w:eastAsia="Calibri" w:hAnsi="Times New Roman" w:cs="Times New Roman"/>
          <w:b/>
          <w:sz w:val="24"/>
          <w:szCs w:val="24"/>
          <w:lang w:eastAsia="ru-RU"/>
        </w:rPr>
      </w:pPr>
    </w:p>
    <w:p w:rsidR="00BC565A" w:rsidRPr="00BC565A" w:rsidRDefault="00BC565A" w:rsidP="00BC565A">
      <w:pPr>
        <w:suppressLineNumbers/>
        <w:tabs>
          <w:tab w:val="left" w:pos="3390"/>
        </w:tabs>
        <w:suppressAutoHyphens/>
        <w:spacing w:after="0" w:line="240" w:lineRule="auto"/>
        <w:contextualSpacing/>
        <w:jc w:val="both"/>
        <w:rPr>
          <w:rFonts w:ascii="Times New Roman" w:eastAsia="Calibri" w:hAnsi="Times New Roman" w:cs="Times New Roman"/>
          <w:b/>
          <w:sz w:val="24"/>
          <w:szCs w:val="24"/>
          <w:lang w:eastAsia="ru-RU"/>
        </w:rPr>
      </w:pPr>
      <w:r w:rsidRPr="00BC565A">
        <w:rPr>
          <w:rFonts w:ascii="Times New Roman" w:eastAsia="Calibri" w:hAnsi="Times New Roman" w:cs="Times New Roman"/>
          <w:b/>
          <w:sz w:val="24"/>
          <w:szCs w:val="24"/>
          <w:lang w:eastAsia="ru-RU"/>
        </w:rPr>
        <w:t>Основными направлениями деятельности Отделения являются:</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анализ взаимоотношений в семье, отношение к несовершеннолетнему всех членов семьи. Выявление проблем, возникающих в семье и разработка способов их разрешения;</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социально-психологическое консультирование, в том числе по вопросам внутрисемейных отношений, детско-родительских отношений;</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оказание содействия в защите жилищных прав семей, имеющих детей, оказавшихся в социально опасном положении;</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оказание помощи в оформлении и восстановлении документов получателей социальных услуг;</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услуги по защите прав и законных интересов получателей социальных услуг в установленном законодательством порядке;</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социально-педагогическая коррекция, включая диагностику и консультирование;</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социальный патронаж женщин, подвергающихся и испытывающих реальную угрозу быть подверженными в семье психическому, физическому и сексуальному насилию, организация их комплексной реабилитации, а также профилактика кризисных ситуаций;</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социальный патронаж несовершеннолетних матерей, организация их комплексной адаптации;</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lastRenderedPageBreak/>
        <w:t>- оказание социально-психологической помощи женщинам в адаптации к изменяющимся социально-экономическим условиям жизни;</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предоставление информации о несовершеннолетнем, его семье для формирования Банка данных Иркутской области  о семьях и несовершеннолетних, находящихся в социально опасном положении. </w:t>
      </w:r>
    </w:p>
    <w:p w:rsidR="00BC565A" w:rsidRPr="00BC565A" w:rsidRDefault="00BC565A" w:rsidP="00BC565A">
      <w:pPr>
        <w:spacing w:after="0" w:line="240" w:lineRule="auto"/>
        <w:jc w:val="center"/>
        <w:rPr>
          <w:rFonts w:ascii="Times New Roman" w:eastAsia="Calibri" w:hAnsi="Times New Roman" w:cs="Times New Roman"/>
          <w:b/>
          <w:sz w:val="24"/>
          <w:szCs w:val="24"/>
        </w:rPr>
      </w:pPr>
    </w:p>
    <w:p w:rsidR="00BC565A" w:rsidRPr="00BC565A" w:rsidRDefault="00BC565A" w:rsidP="00BC565A">
      <w:pPr>
        <w:spacing w:after="0" w:line="240" w:lineRule="auto"/>
        <w:jc w:val="center"/>
        <w:rPr>
          <w:rFonts w:ascii="Times New Roman" w:eastAsia="Calibri" w:hAnsi="Times New Roman" w:cs="Times New Roman"/>
          <w:b/>
          <w:sz w:val="24"/>
          <w:szCs w:val="24"/>
        </w:rPr>
      </w:pPr>
      <w:r w:rsidRPr="00BC565A">
        <w:rPr>
          <w:rFonts w:ascii="Times New Roman" w:eastAsia="Calibri" w:hAnsi="Times New Roman" w:cs="Times New Roman"/>
          <w:b/>
          <w:sz w:val="24"/>
          <w:szCs w:val="24"/>
        </w:rPr>
        <w:t>По результатам проведенного анализа работы за 2018 год:</w:t>
      </w:r>
    </w:p>
    <w:p w:rsidR="00BC565A" w:rsidRPr="00BC565A" w:rsidRDefault="00BC565A" w:rsidP="00BC565A">
      <w:pPr>
        <w:spacing w:after="0" w:line="240" w:lineRule="auto"/>
        <w:rPr>
          <w:rFonts w:ascii="Times New Roman" w:eastAsia="Calibri" w:hAnsi="Times New Roman" w:cs="Times New Roman"/>
          <w:b/>
          <w:sz w:val="24"/>
          <w:szCs w:val="24"/>
        </w:rPr>
      </w:pPr>
      <w:r w:rsidRPr="00BC565A">
        <w:rPr>
          <w:rFonts w:ascii="Times New Roman" w:eastAsia="SimSun" w:hAnsi="Times New Roman" w:cs="Times New Roman"/>
          <w:kern w:val="3"/>
          <w:sz w:val="24"/>
          <w:szCs w:val="24"/>
          <w:lang w:eastAsia="zh-CN" w:bidi="hi-IN"/>
        </w:rPr>
        <w:t xml:space="preserve">1. </w:t>
      </w:r>
      <w:r w:rsidRPr="00BC565A">
        <w:rPr>
          <w:rFonts w:ascii="Times New Roman" w:eastAsia="Calibri" w:hAnsi="Times New Roman" w:cs="Times New Roman"/>
          <w:sz w:val="24"/>
          <w:szCs w:val="24"/>
        </w:rPr>
        <w:t xml:space="preserve">По состоянию </w:t>
      </w:r>
      <w:r w:rsidRPr="00BC565A">
        <w:rPr>
          <w:rFonts w:ascii="Times New Roman" w:eastAsia="Calibri" w:hAnsi="Times New Roman" w:cs="Times New Roman"/>
          <w:b/>
          <w:i/>
          <w:sz w:val="24"/>
          <w:szCs w:val="24"/>
        </w:rPr>
        <w:t>на 01.01.2019 года</w:t>
      </w:r>
      <w:r w:rsidRPr="00BC565A">
        <w:rPr>
          <w:rFonts w:ascii="Times New Roman" w:eastAsia="Calibri" w:hAnsi="Times New Roman" w:cs="Times New Roman"/>
          <w:sz w:val="24"/>
          <w:szCs w:val="24"/>
        </w:rPr>
        <w:t xml:space="preserve"> в отделении психолого-педагогической помощи состоит:</w:t>
      </w:r>
      <w:r w:rsidRPr="00BC565A">
        <w:rPr>
          <w:rFonts w:ascii="Times New Roman" w:eastAsia="SimSun" w:hAnsi="Times New Roman" w:cs="Times New Roman"/>
          <w:kern w:val="3"/>
          <w:sz w:val="24"/>
          <w:szCs w:val="24"/>
          <w:lang w:eastAsia="zh-CN" w:bidi="hi-IN"/>
        </w:rPr>
        <w:t xml:space="preserve"> - на учёте Банка Данных Иркутской области «О семьях и несовершеннолетних находящихся в социально опасном положении» -189 семей в них 378 детей; из них поставлено в Банк данных несовершеннолетних правонарушителей -  32;</w:t>
      </w:r>
      <w:r w:rsidRPr="00BC565A">
        <w:rPr>
          <w:rFonts w:ascii="Times New Roman" w:eastAsia="SimSun" w:hAnsi="Times New Roman" w:cs="Times New Roman"/>
          <w:kern w:val="3"/>
          <w:sz w:val="24"/>
          <w:szCs w:val="24"/>
          <w:lang w:eastAsia="zh-CN" w:bidi="hi-IN"/>
        </w:rPr>
        <w:tab/>
      </w:r>
    </w:p>
    <w:p w:rsidR="00BC565A" w:rsidRPr="00BC565A" w:rsidRDefault="00BC565A" w:rsidP="00BC565A">
      <w:pPr>
        <w:spacing w:after="0" w:line="240" w:lineRule="auto"/>
        <w:rPr>
          <w:rFonts w:ascii="Times New Roman" w:eastAsia="Calibri" w:hAnsi="Times New Roman" w:cs="Times New Roman"/>
          <w:b/>
          <w:sz w:val="24"/>
          <w:szCs w:val="24"/>
        </w:rPr>
      </w:pPr>
      <w:r w:rsidRPr="00BC565A">
        <w:rPr>
          <w:rFonts w:ascii="Times New Roman" w:eastAsia="Calibri" w:hAnsi="Times New Roman" w:cs="Times New Roman"/>
          <w:b/>
          <w:sz w:val="24"/>
          <w:szCs w:val="24"/>
        </w:rPr>
        <w:t xml:space="preserve">- </w:t>
      </w:r>
      <w:r w:rsidRPr="00BC565A">
        <w:rPr>
          <w:rFonts w:ascii="Times New Roman" w:eastAsia="Calibri" w:hAnsi="Times New Roman" w:cs="Times New Roman"/>
          <w:sz w:val="24"/>
          <w:szCs w:val="24"/>
        </w:rPr>
        <w:t>на</w:t>
      </w:r>
      <w:r w:rsidRPr="00BC565A">
        <w:rPr>
          <w:rFonts w:ascii="Times New Roman" w:eastAsia="SimSun" w:hAnsi="Times New Roman" w:cs="Times New Roman"/>
          <w:kern w:val="3"/>
          <w:sz w:val="24"/>
          <w:szCs w:val="24"/>
          <w:lang w:eastAsia="zh-CN" w:bidi="hi-IN"/>
        </w:rPr>
        <w:t xml:space="preserve"> учёте раннего этапа неблагополучия – 42 семьи в них 89 ребенка.</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2. Снято с Банка Данных – 153 семей в них 283 детей;</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3. Поставлено в Банк Данных – 173 семей в них 303 детей;</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4. Снято с учёта раннего этапа неблагополучия – 130 семьи в них 267 детей, из них переведено на учет Банка данных – 56 семей;</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5. Выявлено и поставлено на учёт раннего этапа неблагополучия -  91 семей в них 198 ребенка;</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6. Количество осуществленных патронажей в семьи состоящих на учете в отделении – 1558;</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7. Оказано консультативной помощи – 271 семьям:</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 обеспечение одеждой, обувью и другими предметами первой необходимости (помощь канцелярскими и школьно-письменными принадлежностями) – 42 семьям;</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 оказано содействие в получении и восстановлении документов – 39 семьям;</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 содействие в получении юридической помощи в целях защиты прав и законных интересов получателей социальных услуг - 6 семьям;</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 содействие в решении вопросов занятости – 1 семье;</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 обеспечение набором продуктов питания – 1 семье;</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SimSun" w:hAnsi="Times New Roman" w:cs="Times New Roman"/>
          <w:kern w:val="3"/>
          <w:sz w:val="24"/>
          <w:szCs w:val="24"/>
          <w:lang w:eastAsia="zh-CN" w:bidi="hi-IN"/>
        </w:rPr>
        <w:t>- содействие в экстренной психологической помощи с привлечением к этой работе психологов – 150 семьям из них 484 человекам.</w:t>
      </w:r>
    </w:p>
    <w:p w:rsidR="00BC565A" w:rsidRPr="00BC565A" w:rsidRDefault="00BC565A" w:rsidP="00BC565A">
      <w:pPr>
        <w:spacing w:after="0" w:line="240" w:lineRule="auto"/>
        <w:ind w:firstLine="567"/>
        <w:jc w:val="both"/>
        <w:rPr>
          <w:rFonts w:ascii="Times New Roman" w:eastAsia="Times New Roman" w:hAnsi="Times New Roman" w:cs="Times New Roman"/>
          <w:color w:val="000000"/>
          <w:sz w:val="24"/>
          <w:szCs w:val="24"/>
          <w:lang w:eastAsia="ru-RU"/>
        </w:rPr>
      </w:pPr>
    </w:p>
    <w:p w:rsidR="00BC565A" w:rsidRPr="00BC565A" w:rsidRDefault="00BC565A" w:rsidP="00BC565A">
      <w:pPr>
        <w:spacing w:after="0" w:line="240" w:lineRule="auto"/>
        <w:ind w:firstLine="567"/>
        <w:jc w:val="both"/>
        <w:rPr>
          <w:rFonts w:ascii="Times New Roman" w:eastAsia="Times New Roman" w:hAnsi="Times New Roman" w:cs="Times New Roman"/>
          <w:bCs/>
          <w:sz w:val="24"/>
          <w:szCs w:val="24"/>
          <w:lang w:eastAsia="ru-RU"/>
        </w:rPr>
      </w:pPr>
      <w:r w:rsidRPr="00BC565A">
        <w:rPr>
          <w:rFonts w:ascii="Times New Roman" w:eastAsia="Times New Roman" w:hAnsi="Times New Roman" w:cs="Times New Roman"/>
          <w:color w:val="000000"/>
          <w:sz w:val="24"/>
          <w:szCs w:val="24"/>
          <w:lang w:eastAsia="ru-RU"/>
        </w:rPr>
        <w:t xml:space="preserve">Отделением психолого – педагогической помощи семье и детям проводится профилактическая работа с </w:t>
      </w:r>
      <w:proofErr w:type="spellStart"/>
      <w:r w:rsidRPr="00BC565A">
        <w:rPr>
          <w:rFonts w:ascii="Times New Roman" w:eastAsia="Times New Roman" w:hAnsi="Times New Roman" w:cs="Times New Roman"/>
          <w:color w:val="000000"/>
          <w:sz w:val="24"/>
          <w:szCs w:val="24"/>
          <w:lang w:eastAsia="ru-RU"/>
        </w:rPr>
        <w:t>алкозависимыми</w:t>
      </w:r>
      <w:proofErr w:type="spellEnd"/>
      <w:r w:rsidRPr="00BC565A">
        <w:rPr>
          <w:rFonts w:ascii="Times New Roman" w:eastAsia="Times New Roman" w:hAnsi="Times New Roman" w:cs="Times New Roman"/>
          <w:color w:val="000000"/>
          <w:sz w:val="24"/>
          <w:szCs w:val="24"/>
          <w:lang w:eastAsia="ru-RU"/>
        </w:rPr>
        <w:t xml:space="preserve"> родителями. </w:t>
      </w:r>
      <w:r w:rsidRPr="00BC565A">
        <w:rPr>
          <w:rFonts w:ascii="Times New Roman" w:eastAsia="Times New Roman" w:hAnsi="Times New Roman" w:cs="Times New Roman"/>
          <w:bCs/>
          <w:sz w:val="24"/>
          <w:szCs w:val="24"/>
          <w:lang w:eastAsia="ru-RU"/>
        </w:rPr>
        <w:t>При выявлении семьи, в которой родители страдают алкогольной зависимостью, специалистами Центра осуществляется комплекс мероприятий, направленных на побуждение данных лиц к лечению и коррекции детско-родительских отношений, с привлечением членов семей. На базе учреждения социального обслуживания и при обследовании семей организовываются и проводятся профилактические беседы, мотивирующие на прохождение лечения от алкогольной зависимости родителей.</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BC565A">
        <w:rPr>
          <w:rFonts w:ascii="Times New Roman" w:eastAsia="Times New Roman" w:hAnsi="Times New Roman" w:cs="Times New Roman"/>
          <w:color w:val="000000"/>
          <w:sz w:val="24"/>
          <w:szCs w:val="24"/>
          <w:lang w:eastAsia="ru-RU"/>
        </w:rPr>
        <w:t xml:space="preserve">По результатам работы за </w:t>
      </w:r>
      <w:r w:rsidRPr="00BC565A">
        <w:rPr>
          <w:rFonts w:ascii="Times New Roman" w:eastAsia="Times New Roman" w:hAnsi="Times New Roman" w:cs="Times New Roman"/>
          <w:b/>
          <w:i/>
          <w:color w:val="000000"/>
          <w:sz w:val="24"/>
          <w:szCs w:val="24"/>
          <w:lang w:eastAsia="ru-RU"/>
        </w:rPr>
        <w:t>2018 год</w:t>
      </w:r>
      <w:r w:rsidRPr="00BC565A">
        <w:rPr>
          <w:rFonts w:ascii="Times New Roman" w:eastAsia="Times New Roman" w:hAnsi="Times New Roman" w:cs="Times New Roman"/>
          <w:color w:val="000000"/>
          <w:sz w:val="24"/>
          <w:szCs w:val="24"/>
          <w:lang w:eastAsia="ru-RU"/>
        </w:rPr>
        <w:t xml:space="preserve"> </w:t>
      </w:r>
      <w:r w:rsidRPr="00BC565A">
        <w:rPr>
          <w:rFonts w:ascii="Times New Roman" w:eastAsia="SimSun" w:hAnsi="Times New Roman" w:cs="Times New Roman"/>
          <w:kern w:val="3"/>
          <w:sz w:val="24"/>
          <w:szCs w:val="24"/>
          <w:lang w:eastAsia="zh-CN" w:bidi="hi-IN"/>
        </w:rPr>
        <w:t>прошло лечение от алкогольной зависимости (кодирование) – 23 родителя, из них стали вновь злоупотреблять спиртными напитками – 3 родителей;</w:t>
      </w:r>
    </w:p>
    <w:p w:rsidR="00BC565A" w:rsidRPr="00BC565A" w:rsidRDefault="00BC565A" w:rsidP="00BC565A">
      <w:pPr>
        <w:spacing w:after="0" w:line="240" w:lineRule="auto"/>
        <w:ind w:firstLine="567"/>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Положение в семье, где родители прошли лечение от алкогольной зависимости, имеет положительную динамику: родители несовершеннолетних трудоустраиваются, улучшают </w:t>
      </w:r>
      <w:proofErr w:type="gramStart"/>
      <w:r w:rsidRPr="00BC565A">
        <w:rPr>
          <w:rFonts w:ascii="Times New Roman" w:eastAsia="Times New Roman" w:hAnsi="Times New Roman" w:cs="Times New Roman"/>
          <w:sz w:val="24"/>
          <w:szCs w:val="24"/>
          <w:lang w:eastAsia="ru-RU"/>
        </w:rPr>
        <w:t>жилищно – бытовые</w:t>
      </w:r>
      <w:proofErr w:type="gramEnd"/>
      <w:r w:rsidRPr="00BC565A">
        <w:rPr>
          <w:rFonts w:ascii="Times New Roman" w:eastAsia="Times New Roman" w:hAnsi="Times New Roman" w:cs="Times New Roman"/>
          <w:sz w:val="24"/>
          <w:szCs w:val="24"/>
          <w:lang w:eastAsia="ru-RU"/>
        </w:rPr>
        <w:t xml:space="preserve"> условия, надлежащим образом исполняют родительские обязанности, принимают активное участие с несовершеннолетними детьми в проведении мероприятий, контролируют учебный процесс и свободное время препровождения детей, стараются по возможности выполнять данные рекомендации специалистов.</w:t>
      </w:r>
    </w:p>
    <w:p w:rsidR="00BC565A" w:rsidRPr="00BC565A" w:rsidRDefault="00BC565A" w:rsidP="00BC565A">
      <w:pPr>
        <w:widowControl w:val="0"/>
        <w:suppressAutoHyphens/>
        <w:autoSpaceDE w:val="0"/>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BC565A" w:rsidRPr="00BC565A" w:rsidRDefault="00BC565A" w:rsidP="00BC565A">
      <w:pPr>
        <w:spacing w:after="0" w:line="240" w:lineRule="auto"/>
        <w:ind w:firstLine="567"/>
        <w:jc w:val="both"/>
        <w:rPr>
          <w:rFonts w:ascii="Times New Roman" w:eastAsia="Times New Roman" w:hAnsi="Times New Roman" w:cs="Times New Roman"/>
          <w:sz w:val="24"/>
          <w:szCs w:val="24"/>
          <w:lang w:eastAsia="ru-RU"/>
        </w:rPr>
      </w:pPr>
      <w:r w:rsidRPr="00BC565A">
        <w:rPr>
          <w:rFonts w:ascii="Times New Roman" w:eastAsia="Calibri" w:hAnsi="Times New Roman" w:cs="Times New Roman"/>
          <w:b/>
          <w:sz w:val="24"/>
          <w:szCs w:val="24"/>
        </w:rPr>
        <w:t xml:space="preserve">Осуществление деятельности </w:t>
      </w:r>
      <w:r w:rsidRPr="00BC565A">
        <w:rPr>
          <w:rFonts w:ascii="Times New Roman" w:eastAsia="Times New Roman" w:hAnsi="Times New Roman" w:cs="Times New Roman"/>
          <w:sz w:val="24"/>
          <w:szCs w:val="24"/>
          <w:lang w:eastAsia="ru-RU"/>
        </w:rPr>
        <w:t xml:space="preserve">в соответствие с переданными отдельными полномочиями органа опеки и попечительства от 2 июня 2014 года, выявление несовершеннолетних граждан оставшихся без попечения родителей осуществляется при </w:t>
      </w:r>
      <w:r w:rsidRPr="00BC565A">
        <w:rPr>
          <w:rFonts w:ascii="Times New Roman" w:eastAsia="Times New Roman" w:hAnsi="Times New Roman" w:cs="Times New Roman"/>
          <w:sz w:val="24"/>
          <w:szCs w:val="24"/>
          <w:lang w:eastAsia="ru-RU"/>
        </w:rPr>
        <w:lastRenderedPageBreak/>
        <w:t>поступлении информации от субъектов системы профилактики и обращении граждан, проживающих на территории Тайшетского района.</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За отчётный период 2018 г. обследовано 824 несовершеннолетних и их семей;</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из них 83 несовершеннолетних остались без попечения родителей на основании: </w:t>
      </w:r>
    </w:p>
    <w:p w:rsidR="00BC565A" w:rsidRPr="00BC565A" w:rsidRDefault="00BC565A" w:rsidP="00BC565A">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Ограничение в родительских правах - 22;</w:t>
      </w:r>
    </w:p>
    <w:p w:rsidR="00BC565A" w:rsidRPr="00BC565A" w:rsidRDefault="00BC565A" w:rsidP="00BC565A">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Смерть родителей – 7;</w:t>
      </w:r>
    </w:p>
    <w:p w:rsidR="00BC565A" w:rsidRPr="00BC565A" w:rsidRDefault="00BC565A" w:rsidP="00BC565A">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Лишение родительских прав – 21;</w:t>
      </w:r>
    </w:p>
    <w:p w:rsidR="00BC565A" w:rsidRPr="00BC565A" w:rsidRDefault="00BC565A" w:rsidP="00BC565A">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Отбывание в местах лишения свободы – 12;</w:t>
      </w:r>
    </w:p>
    <w:p w:rsidR="00BC565A" w:rsidRPr="00BC565A" w:rsidRDefault="00BC565A" w:rsidP="00BC565A">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Оставление несовершеннолетнего в медицинском учреждении – 14;</w:t>
      </w:r>
    </w:p>
    <w:p w:rsidR="00BC565A" w:rsidRPr="00BC565A" w:rsidRDefault="00BC565A" w:rsidP="00BC565A">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Отобрание – 7.</w:t>
      </w:r>
    </w:p>
    <w:tbl>
      <w:tblPr>
        <w:tblW w:w="9229" w:type="dxa"/>
        <w:tblInd w:w="93" w:type="dxa"/>
        <w:tblLook w:val="04A0" w:firstRow="1" w:lastRow="0" w:firstColumn="1" w:lastColumn="0" w:noHBand="0" w:noVBand="1"/>
      </w:tblPr>
      <w:tblGrid>
        <w:gridCol w:w="885"/>
        <w:gridCol w:w="2532"/>
        <w:gridCol w:w="2694"/>
        <w:gridCol w:w="3118"/>
      </w:tblGrid>
      <w:tr w:rsidR="00BC565A" w:rsidRPr="00BC565A" w:rsidTr="00BC565A">
        <w:trPr>
          <w:trHeight w:val="570"/>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w:t>
            </w:r>
          </w:p>
        </w:tc>
        <w:tc>
          <w:tcPr>
            <w:tcW w:w="2532" w:type="dxa"/>
            <w:tcBorders>
              <w:top w:val="single" w:sz="4" w:space="0" w:color="auto"/>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b/>
                <w:bCs/>
                <w:color w:val="000000"/>
                <w:lang w:eastAsia="ru-RU"/>
              </w:rPr>
            </w:pPr>
            <w:r w:rsidRPr="00BC565A">
              <w:rPr>
                <w:rFonts w:ascii="Times New Roman" w:eastAsia="Times New Roman" w:hAnsi="Times New Roman" w:cs="Times New Roman"/>
                <w:b/>
                <w:bCs/>
                <w:color w:val="000000"/>
                <w:lang w:eastAsia="ru-RU"/>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b/>
                <w:bCs/>
                <w:color w:val="000000"/>
                <w:lang w:eastAsia="ru-RU"/>
              </w:rPr>
            </w:pPr>
            <w:r w:rsidRPr="00BC565A">
              <w:rPr>
                <w:rFonts w:ascii="Times New Roman" w:eastAsia="Times New Roman" w:hAnsi="Times New Roman" w:cs="Times New Roman"/>
                <w:b/>
                <w:bCs/>
                <w:color w:val="000000"/>
                <w:lang w:eastAsia="ru-RU"/>
              </w:rPr>
              <w:t xml:space="preserve">За </w:t>
            </w:r>
            <w:r w:rsidRPr="00BC565A">
              <w:rPr>
                <w:rFonts w:ascii="Times New Roman" w:eastAsia="Times New Roman" w:hAnsi="Times New Roman" w:cs="Times New Roman"/>
                <w:b/>
                <w:bCs/>
                <w:color w:val="000000"/>
                <w:lang w:val="en-US" w:eastAsia="ru-RU"/>
              </w:rPr>
              <w:t>201</w:t>
            </w:r>
            <w:r w:rsidRPr="00BC565A">
              <w:rPr>
                <w:rFonts w:ascii="Times New Roman" w:eastAsia="Times New Roman" w:hAnsi="Times New Roman" w:cs="Times New Roman"/>
                <w:b/>
                <w:bCs/>
                <w:color w:val="000000"/>
                <w:lang w:eastAsia="ru-RU"/>
              </w:rPr>
              <w:t>7</w:t>
            </w:r>
            <w:r w:rsidRPr="00BC565A">
              <w:rPr>
                <w:rFonts w:ascii="Times New Roman" w:eastAsia="Times New Roman" w:hAnsi="Times New Roman" w:cs="Times New Roman"/>
                <w:b/>
                <w:bCs/>
                <w:color w:val="000000"/>
                <w:lang w:val="en-US" w:eastAsia="ru-RU"/>
              </w:rPr>
              <w:t xml:space="preserve"> </w:t>
            </w:r>
            <w:proofErr w:type="spellStart"/>
            <w:r w:rsidRPr="00BC565A">
              <w:rPr>
                <w:rFonts w:ascii="Times New Roman" w:eastAsia="Times New Roman" w:hAnsi="Times New Roman" w:cs="Times New Roman"/>
                <w:b/>
                <w:bCs/>
                <w:color w:val="000000"/>
                <w:lang w:val="en-US" w:eastAsia="ru-RU"/>
              </w:rPr>
              <w:t>год</w:t>
            </w:r>
            <w:proofErr w:type="spellEnd"/>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b/>
                <w:bCs/>
                <w:color w:val="000000"/>
                <w:lang w:eastAsia="ru-RU"/>
              </w:rPr>
            </w:pPr>
            <w:r w:rsidRPr="00BC565A">
              <w:rPr>
                <w:rFonts w:ascii="Times New Roman" w:eastAsia="Times New Roman" w:hAnsi="Times New Roman" w:cs="Times New Roman"/>
                <w:b/>
                <w:bCs/>
                <w:color w:val="000000"/>
                <w:lang w:eastAsia="ru-RU"/>
              </w:rPr>
              <w:t xml:space="preserve">За </w:t>
            </w:r>
            <w:r w:rsidRPr="00BC565A">
              <w:rPr>
                <w:rFonts w:ascii="Times New Roman" w:eastAsia="Times New Roman" w:hAnsi="Times New Roman" w:cs="Times New Roman"/>
                <w:b/>
                <w:bCs/>
                <w:color w:val="000000"/>
                <w:lang w:val="en-US" w:eastAsia="ru-RU"/>
              </w:rPr>
              <w:t xml:space="preserve">2018 </w:t>
            </w:r>
            <w:proofErr w:type="spellStart"/>
            <w:r w:rsidRPr="00BC565A">
              <w:rPr>
                <w:rFonts w:ascii="Times New Roman" w:eastAsia="Times New Roman" w:hAnsi="Times New Roman" w:cs="Times New Roman"/>
                <w:b/>
                <w:bCs/>
                <w:color w:val="000000"/>
                <w:lang w:val="en-US" w:eastAsia="ru-RU"/>
              </w:rPr>
              <w:t>год</w:t>
            </w:r>
            <w:proofErr w:type="spellEnd"/>
          </w:p>
        </w:tc>
      </w:tr>
      <w:tr w:rsidR="00BC565A" w:rsidRPr="00BC565A" w:rsidTr="00BC565A">
        <w:trPr>
          <w:trHeight w:val="731"/>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1</w:t>
            </w:r>
          </w:p>
        </w:tc>
        <w:tc>
          <w:tcPr>
            <w:tcW w:w="2532"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Ограничение в родительских правах</w:t>
            </w:r>
          </w:p>
        </w:tc>
        <w:tc>
          <w:tcPr>
            <w:tcW w:w="2694" w:type="dxa"/>
            <w:tcBorders>
              <w:top w:val="nil"/>
              <w:left w:val="nil"/>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8</w:t>
            </w:r>
          </w:p>
        </w:tc>
        <w:tc>
          <w:tcPr>
            <w:tcW w:w="3118"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22</w:t>
            </w:r>
          </w:p>
        </w:tc>
      </w:tr>
      <w:tr w:rsidR="00BC565A" w:rsidRPr="00BC565A" w:rsidTr="00BC565A">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2</w:t>
            </w:r>
          </w:p>
        </w:tc>
        <w:tc>
          <w:tcPr>
            <w:tcW w:w="2532"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 xml:space="preserve">Смерть родителей </w:t>
            </w:r>
          </w:p>
        </w:tc>
        <w:tc>
          <w:tcPr>
            <w:tcW w:w="2694" w:type="dxa"/>
            <w:tcBorders>
              <w:top w:val="nil"/>
              <w:left w:val="nil"/>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20</w:t>
            </w:r>
          </w:p>
        </w:tc>
        <w:tc>
          <w:tcPr>
            <w:tcW w:w="3118"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7</w:t>
            </w:r>
          </w:p>
        </w:tc>
      </w:tr>
      <w:tr w:rsidR="00BC565A" w:rsidRPr="00BC565A" w:rsidTr="00BC565A">
        <w:trPr>
          <w:trHeight w:val="391"/>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3</w:t>
            </w:r>
          </w:p>
        </w:tc>
        <w:tc>
          <w:tcPr>
            <w:tcW w:w="2532"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Лишение родительских прав</w:t>
            </w:r>
          </w:p>
        </w:tc>
        <w:tc>
          <w:tcPr>
            <w:tcW w:w="2694" w:type="dxa"/>
            <w:tcBorders>
              <w:top w:val="nil"/>
              <w:left w:val="nil"/>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21</w:t>
            </w:r>
          </w:p>
        </w:tc>
        <w:tc>
          <w:tcPr>
            <w:tcW w:w="3118"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21</w:t>
            </w:r>
          </w:p>
        </w:tc>
      </w:tr>
      <w:tr w:rsidR="00BC565A" w:rsidRPr="00BC565A" w:rsidTr="00BC565A">
        <w:trPr>
          <w:trHeight w:val="655"/>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4</w:t>
            </w:r>
          </w:p>
        </w:tc>
        <w:tc>
          <w:tcPr>
            <w:tcW w:w="2532"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Отбывание в местах лишения свободы</w:t>
            </w:r>
          </w:p>
        </w:tc>
        <w:tc>
          <w:tcPr>
            <w:tcW w:w="2694" w:type="dxa"/>
            <w:tcBorders>
              <w:top w:val="nil"/>
              <w:left w:val="nil"/>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9</w:t>
            </w:r>
          </w:p>
        </w:tc>
        <w:tc>
          <w:tcPr>
            <w:tcW w:w="3118"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12</w:t>
            </w:r>
          </w:p>
        </w:tc>
      </w:tr>
      <w:tr w:rsidR="00BC565A" w:rsidRPr="00BC565A" w:rsidTr="00BC565A">
        <w:trPr>
          <w:trHeight w:val="848"/>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5</w:t>
            </w:r>
          </w:p>
        </w:tc>
        <w:tc>
          <w:tcPr>
            <w:tcW w:w="2532"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Оставление несовершеннолетнего в мед</w:t>
            </w:r>
            <w:proofErr w:type="gramStart"/>
            <w:r w:rsidRPr="00BC565A">
              <w:rPr>
                <w:rFonts w:ascii="Times New Roman" w:eastAsia="Times New Roman" w:hAnsi="Times New Roman" w:cs="Times New Roman"/>
                <w:color w:val="000000"/>
                <w:lang w:eastAsia="ru-RU"/>
              </w:rPr>
              <w:t>.</w:t>
            </w:r>
            <w:proofErr w:type="gramEnd"/>
            <w:r w:rsidRPr="00BC565A">
              <w:rPr>
                <w:rFonts w:ascii="Times New Roman" w:eastAsia="Times New Roman" w:hAnsi="Times New Roman" w:cs="Times New Roman"/>
                <w:color w:val="000000"/>
                <w:lang w:eastAsia="ru-RU"/>
              </w:rPr>
              <w:t xml:space="preserve"> </w:t>
            </w:r>
            <w:proofErr w:type="gramStart"/>
            <w:r w:rsidRPr="00BC565A">
              <w:rPr>
                <w:rFonts w:ascii="Times New Roman" w:eastAsia="Times New Roman" w:hAnsi="Times New Roman" w:cs="Times New Roman"/>
                <w:color w:val="000000"/>
                <w:lang w:eastAsia="ru-RU"/>
              </w:rPr>
              <w:t>у</w:t>
            </w:r>
            <w:proofErr w:type="gramEnd"/>
            <w:r w:rsidRPr="00BC565A">
              <w:rPr>
                <w:rFonts w:ascii="Times New Roman" w:eastAsia="Times New Roman" w:hAnsi="Times New Roman" w:cs="Times New Roman"/>
                <w:color w:val="000000"/>
                <w:lang w:eastAsia="ru-RU"/>
              </w:rPr>
              <w:t>чреждении</w:t>
            </w:r>
          </w:p>
        </w:tc>
        <w:tc>
          <w:tcPr>
            <w:tcW w:w="2694" w:type="dxa"/>
            <w:tcBorders>
              <w:top w:val="nil"/>
              <w:left w:val="nil"/>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2</w:t>
            </w:r>
          </w:p>
        </w:tc>
        <w:tc>
          <w:tcPr>
            <w:tcW w:w="3118"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14</w:t>
            </w:r>
          </w:p>
        </w:tc>
      </w:tr>
      <w:tr w:rsidR="00BC565A" w:rsidRPr="00BC565A" w:rsidTr="00BC565A">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6</w:t>
            </w:r>
          </w:p>
        </w:tc>
        <w:tc>
          <w:tcPr>
            <w:tcW w:w="2532"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 xml:space="preserve">Отобрание </w:t>
            </w:r>
          </w:p>
        </w:tc>
        <w:tc>
          <w:tcPr>
            <w:tcW w:w="2694" w:type="dxa"/>
            <w:tcBorders>
              <w:top w:val="nil"/>
              <w:left w:val="nil"/>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5</w:t>
            </w:r>
          </w:p>
        </w:tc>
        <w:tc>
          <w:tcPr>
            <w:tcW w:w="3118" w:type="dxa"/>
            <w:tcBorders>
              <w:top w:val="nil"/>
              <w:left w:val="nil"/>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7</w:t>
            </w:r>
          </w:p>
        </w:tc>
      </w:tr>
      <w:tr w:rsidR="00BC565A" w:rsidRPr="00BC565A" w:rsidTr="00BC565A">
        <w:trPr>
          <w:trHeight w:val="300"/>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7</w:t>
            </w:r>
          </w:p>
        </w:tc>
        <w:tc>
          <w:tcPr>
            <w:tcW w:w="2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Самоустранение</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0</w:t>
            </w:r>
          </w:p>
        </w:tc>
      </w:tr>
      <w:tr w:rsidR="00BC565A" w:rsidRPr="00BC565A" w:rsidTr="00BC565A">
        <w:trPr>
          <w:trHeight w:val="300"/>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color w:val="000000"/>
                <w:lang w:eastAsia="ru-RU"/>
              </w:rPr>
            </w:pPr>
          </w:p>
        </w:tc>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color w:val="000000"/>
                <w:lang w:eastAsia="ru-RU"/>
              </w:rPr>
            </w:pPr>
            <w:r w:rsidRPr="00BC565A">
              <w:rPr>
                <w:rFonts w:ascii="Times New Roman" w:eastAsia="Times New Roman" w:hAnsi="Times New Roman" w:cs="Times New Roman"/>
                <w:color w:val="000000"/>
                <w:lang w:eastAsia="ru-RU"/>
              </w:rPr>
              <w:t>Итого:</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b/>
                <w:color w:val="000000"/>
                <w:lang w:eastAsia="ru-RU"/>
              </w:rPr>
            </w:pPr>
            <w:r w:rsidRPr="00BC565A">
              <w:rPr>
                <w:rFonts w:ascii="Times New Roman" w:eastAsia="Times New Roman" w:hAnsi="Times New Roman" w:cs="Times New Roman"/>
                <w:b/>
                <w:color w:val="000000"/>
                <w:lang w:eastAsia="ru-RU"/>
              </w:rPr>
              <w:t>66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BC565A" w:rsidRPr="00BC565A" w:rsidRDefault="00BC565A" w:rsidP="00BC565A">
            <w:pPr>
              <w:spacing w:after="0"/>
              <w:jc w:val="center"/>
              <w:rPr>
                <w:rFonts w:ascii="Times New Roman" w:eastAsia="Times New Roman" w:hAnsi="Times New Roman" w:cs="Times New Roman"/>
                <w:b/>
                <w:color w:val="000000"/>
                <w:lang w:eastAsia="ru-RU"/>
              </w:rPr>
            </w:pPr>
            <w:r w:rsidRPr="00BC565A">
              <w:rPr>
                <w:rFonts w:ascii="Times New Roman" w:eastAsia="Times New Roman" w:hAnsi="Times New Roman" w:cs="Times New Roman"/>
                <w:b/>
                <w:color w:val="000000"/>
                <w:lang w:eastAsia="ru-RU"/>
              </w:rPr>
              <w:t>83</w:t>
            </w:r>
          </w:p>
        </w:tc>
      </w:tr>
    </w:tbl>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p>
    <w:p w:rsidR="00BC565A" w:rsidRPr="00BC565A" w:rsidRDefault="00BC565A" w:rsidP="00BC565A">
      <w:pPr>
        <w:spacing w:after="0" w:line="240" w:lineRule="auto"/>
        <w:jc w:val="both"/>
        <w:rPr>
          <w:rFonts w:ascii="Times New Roman" w:eastAsia="Calibri" w:hAnsi="Times New Roman" w:cs="Times New Roman"/>
          <w:sz w:val="24"/>
          <w:szCs w:val="24"/>
        </w:rPr>
      </w:pPr>
    </w:p>
    <w:p w:rsidR="00BC565A" w:rsidRPr="00BC565A" w:rsidRDefault="00BC565A" w:rsidP="00BC565A">
      <w:pPr>
        <w:spacing w:after="0" w:line="240" w:lineRule="auto"/>
        <w:jc w:val="both"/>
        <w:rPr>
          <w:rFonts w:ascii="Times New Roman" w:eastAsia="Calibri" w:hAnsi="Times New Roman" w:cs="Times New Roman"/>
          <w:sz w:val="26"/>
          <w:szCs w:val="26"/>
        </w:rPr>
      </w:pPr>
      <w:r w:rsidRPr="00BC565A">
        <w:rPr>
          <w:rFonts w:ascii="Times New Roman" w:eastAsia="Calibri" w:hAnsi="Times New Roman" w:cs="Times New Roman"/>
          <w:sz w:val="24"/>
          <w:szCs w:val="24"/>
        </w:rPr>
        <w:t xml:space="preserve">        Отчетность об исполнении полномочия опеки и попечительства  направляется в министерство социального развития опеки и попечительства Иркутской области  ежемесячно до 5 числа следующего за отчетным периодом.</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w:t>
      </w:r>
    </w:p>
    <w:p w:rsidR="00BC565A" w:rsidRPr="00BC565A" w:rsidRDefault="00BC565A" w:rsidP="00BC565A">
      <w:pPr>
        <w:spacing w:after="0" w:line="240" w:lineRule="auto"/>
        <w:jc w:val="both"/>
        <w:rPr>
          <w:rFonts w:ascii="Times New Roman" w:eastAsia="Calibri" w:hAnsi="Times New Roman" w:cs="Times New Roman"/>
          <w:b/>
          <w:sz w:val="24"/>
          <w:szCs w:val="24"/>
        </w:rPr>
      </w:pPr>
      <w:r w:rsidRPr="00BC565A">
        <w:rPr>
          <w:rFonts w:ascii="Times New Roman" w:eastAsia="Calibri" w:hAnsi="Times New Roman" w:cs="Times New Roman"/>
          <w:sz w:val="24"/>
          <w:szCs w:val="24"/>
        </w:rPr>
        <w:t xml:space="preserve">   </w:t>
      </w:r>
      <w:r w:rsidRPr="00BC565A">
        <w:rPr>
          <w:rFonts w:ascii="Times New Roman" w:eastAsia="Calibri" w:hAnsi="Times New Roman" w:cs="Times New Roman"/>
          <w:b/>
          <w:sz w:val="24"/>
          <w:szCs w:val="24"/>
        </w:rPr>
        <w:t>Для осуществления  эффективной работы с семьями отделение осуществляет:</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мониторинг социальной и демографической ситуации, уровня социально – психологического благополучия семьи,</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выявление и дифференцированный учет семей и несовершеннолетних, оказавшихся в трудной жизненной ситуации, нуждающихся в поддержке;</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определение и предоставление (постоянно, временно, на разовой основе) конкретных видов и форм социально – правовых, социально – психологических и иных  социальных услуг, </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поддержка семей и иных граждан в решении проблем </w:t>
      </w:r>
      <w:proofErr w:type="spellStart"/>
      <w:r w:rsidRPr="00BC565A">
        <w:rPr>
          <w:rFonts w:ascii="Times New Roman" w:eastAsia="Calibri" w:hAnsi="Times New Roman" w:cs="Times New Roman"/>
          <w:sz w:val="24"/>
          <w:szCs w:val="24"/>
        </w:rPr>
        <w:t>самообеспечения</w:t>
      </w:r>
      <w:proofErr w:type="spellEnd"/>
      <w:r w:rsidRPr="00BC565A">
        <w:rPr>
          <w:rFonts w:ascii="Times New Roman" w:eastAsia="Calibri" w:hAnsi="Times New Roman" w:cs="Times New Roman"/>
          <w:sz w:val="24"/>
          <w:szCs w:val="24"/>
        </w:rPr>
        <w:t>, реализации собственных возможностей по преодолению сложных ситуации;</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социальный патронаж семей и детей, нуждающихся в социальной помощи, реабилитации и поддержке;</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оказание  помощи гражданам, перенесшим психофизическое насилие;</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внедрение в практику новых форм  и методов социального обслуживания в зависимости от характера нуждаемости семьи и детей в социальной поддержке.</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Так, например система диагностики и оценки кризисной ситуации в семье, разработка индивидуальных, семейных и групповых программ профилактики и реабилитации семей, консультирование населения, релаксация (восстановление энергетических ресурсов </w:t>
      </w:r>
      <w:r w:rsidRPr="00BC565A">
        <w:rPr>
          <w:rFonts w:ascii="Times New Roman" w:eastAsia="Calibri" w:hAnsi="Times New Roman" w:cs="Times New Roman"/>
          <w:sz w:val="24"/>
          <w:szCs w:val="24"/>
        </w:rPr>
        <w:lastRenderedPageBreak/>
        <w:t xml:space="preserve">человека) тренинги, группы </w:t>
      </w:r>
      <w:proofErr w:type="spellStart"/>
      <w:r w:rsidRPr="00BC565A">
        <w:rPr>
          <w:rFonts w:ascii="Times New Roman" w:eastAsia="Calibri" w:hAnsi="Times New Roman" w:cs="Times New Roman"/>
          <w:sz w:val="24"/>
          <w:szCs w:val="24"/>
        </w:rPr>
        <w:t>взаимоподдержки</w:t>
      </w:r>
      <w:proofErr w:type="spellEnd"/>
      <w:r w:rsidRPr="00BC565A">
        <w:rPr>
          <w:rFonts w:ascii="Times New Roman" w:eastAsia="Calibri" w:hAnsi="Times New Roman" w:cs="Times New Roman"/>
          <w:sz w:val="24"/>
          <w:szCs w:val="24"/>
        </w:rPr>
        <w:t xml:space="preserve">  и культурно – досуговые мероприятия и т.д.</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Во всех случаях социальная поддержка и защита исходит из трех принципов:</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адресность;</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комплексность;</w:t>
      </w:r>
    </w:p>
    <w:p w:rsidR="00BC565A" w:rsidRPr="00BC565A" w:rsidRDefault="00BC565A" w:rsidP="00BC565A">
      <w:pPr>
        <w:spacing w:after="0" w:line="240" w:lineRule="auto"/>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учёт специфики кризиса получателя социальных услуг; его глубина, острота, длительность протекания кризиса, характерные черты.</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     </w:t>
      </w:r>
    </w:p>
    <w:p w:rsidR="00BC565A" w:rsidRPr="00BC565A" w:rsidRDefault="00BC565A" w:rsidP="00BC565A">
      <w:pPr>
        <w:spacing w:after="0" w:line="240" w:lineRule="auto"/>
        <w:contextualSpacing/>
        <w:jc w:val="both"/>
        <w:rPr>
          <w:rFonts w:ascii="Times New Roman" w:eastAsia="Times New Roman" w:hAnsi="Times New Roman" w:cs="Times New Roman"/>
          <w:color w:val="000000"/>
          <w:sz w:val="24"/>
          <w:szCs w:val="24"/>
          <w:lang w:eastAsia="ru-RU"/>
        </w:rPr>
      </w:pPr>
      <w:r w:rsidRPr="00BC565A">
        <w:rPr>
          <w:rFonts w:ascii="Times New Roman" w:eastAsia="Calibri" w:hAnsi="Times New Roman" w:cs="Times New Roman"/>
          <w:b/>
          <w:sz w:val="24"/>
          <w:szCs w:val="24"/>
        </w:rPr>
        <w:t>Осуществление деятельности</w:t>
      </w:r>
      <w:r w:rsidRPr="00BC565A">
        <w:rPr>
          <w:rFonts w:ascii="Times New Roman" w:eastAsia="Calibri" w:hAnsi="Times New Roman" w:cs="Times New Roman"/>
          <w:sz w:val="24"/>
          <w:szCs w:val="24"/>
        </w:rPr>
        <w:t xml:space="preserve"> </w:t>
      </w:r>
      <w:r w:rsidRPr="00BC565A">
        <w:rPr>
          <w:rFonts w:ascii="Times New Roman" w:eastAsia="Calibri" w:hAnsi="Times New Roman" w:cs="Times New Roman"/>
          <w:b/>
          <w:sz w:val="24"/>
          <w:szCs w:val="24"/>
        </w:rPr>
        <w:t xml:space="preserve">клуба </w:t>
      </w:r>
      <w:r w:rsidRPr="00BC565A">
        <w:rPr>
          <w:rFonts w:ascii="Times New Roman" w:eastAsia="Times New Roman" w:hAnsi="Times New Roman" w:cs="Times New Roman"/>
          <w:b/>
          <w:color w:val="000000"/>
          <w:sz w:val="24"/>
          <w:szCs w:val="24"/>
          <w:lang w:eastAsia="ru-RU"/>
        </w:rPr>
        <w:t xml:space="preserve"> родительской  грамотности «Семейный круг»</w:t>
      </w:r>
      <w:r w:rsidRPr="00BC565A">
        <w:rPr>
          <w:rFonts w:ascii="Times New Roman" w:eastAsia="Times New Roman" w:hAnsi="Times New Roman" w:cs="Times New Roman"/>
          <w:color w:val="000000"/>
          <w:sz w:val="24"/>
          <w:szCs w:val="24"/>
          <w:lang w:eastAsia="ru-RU"/>
        </w:rPr>
        <w:t xml:space="preserve">: </w:t>
      </w:r>
    </w:p>
    <w:p w:rsidR="00BC565A" w:rsidRPr="00BC565A" w:rsidRDefault="00BC565A" w:rsidP="00BC565A">
      <w:pPr>
        <w:spacing w:after="0" w:line="240" w:lineRule="auto"/>
        <w:ind w:firstLine="709"/>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Клуб создан в целях комплексной системы обучения  родителей самостоятельному решению жизненных задач. Инновационная система сотрудничества и взаимодействия Центра и семьи, обеспечивающей единство образовательных и воспитательных воздействий в процессе воспитания несовершеннолетних, через освоение системы психолого-педагогических знаний, для повышения психолого - педагогической культуры родителей, в соответствии с направлениями и спецификой работы Центра.</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p>
    <w:p w:rsidR="00BC565A" w:rsidRPr="00BC565A" w:rsidRDefault="00BC565A" w:rsidP="00BC565A">
      <w:pPr>
        <w:spacing w:after="0" w:line="240" w:lineRule="auto"/>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Основными задачами</w:t>
      </w:r>
      <w:r w:rsidRPr="00BC565A">
        <w:rPr>
          <w:rFonts w:ascii="Times New Roman" w:eastAsia="Times New Roman" w:hAnsi="Times New Roman" w:cs="Times New Roman"/>
          <w:b/>
          <w:sz w:val="24"/>
          <w:szCs w:val="24"/>
          <w:lang w:eastAsia="ru-RU"/>
        </w:rPr>
        <w:t xml:space="preserve"> </w:t>
      </w:r>
      <w:r w:rsidRPr="00BC565A">
        <w:rPr>
          <w:rFonts w:ascii="Times New Roman" w:eastAsia="Times New Roman" w:hAnsi="Times New Roman" w:cs="Times New Roman"/>
          <w:sz w:val="24"/>
          <w:szCs w:val="24"/>
          <w:lang w:eastAsia="ru-RU"/>
        </w:rPr>
        <w:t xml:space="preserve">Клуба является: </w:t>
      </w:r>
    </w:p>
    <w:p w:rsidR="00BC565A" w:rsidRPr="00BC565A" w:rsidRDefault="00BC565A" w:rsidP="00BC565A">
      <w:pPr>
        <w:spacing w:after="0" w:line="240" w:lineRule="auto"/>
        <w:ind w:firstLine="709"/>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обеспечение консультативной работы с субъектами системы профилактики для эффективного взаимодействия между образовательными медицинскими учреждениями, учреждениями социального обслуживания, ОДН ОМВД РФ и другими учреждениями, которые помогут родителям и детям в целях оптимизации воспитания и развития детей;</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оказание всесторонней  психолого-педагогической помощи родителям (законным представителям) во всестороннем гармоничном развитии детей; </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повышение уровня психологической грамотности родителей их детей в вопросах развития и воспитания, учитывая индивидуальные особенности, возможности и потребности семей;</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w:t>
      </w:r>
      <w:proofErr w:type="spellStart"/>
      <w:r w:rsidRPr="00BC565A">
        <w:rPr>
          <w:rFonts w:ascii="Times New Roman" w:eastAsia="Times New Roman" w:hAnsi="Times New Roman" w:cs="Times New Roman"/>
          <w:sz w:val="24"/>
          <w:szCs w:val="24"/>
          <w:lang w:eastAsia="ru-RU"/>
        </w:rPr>
        <w:t>пропагандированние</w:t>
      </w:r>
      <w:proofErr w:type="spellEnd"/>
      <w:r w:rsidRPr="00BC565A">
        <w:rPr>
          <w:rFonts w:ascii="Times New Roman" w:eastAsia="Times New Roman" w:hAnsi="Times New Roman" w:cs="Times New Roman"/>
          <w:sz w:val="24"/>
          <w:szCs w:val="24"/>
          <w:lang w:eastAsia="ru-RU"/>
        </w:rPr>
        <w:t xml:space="preserve"> позитивных детско-родительских отношений; </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помощь родителям в установлении  психологического контакта с детьми в семье; </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обучение членов семьи взаимным компромиссам и умению их использовать в других социальных сферах.</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В работе с родителями используются различные виды и формы проведения занятий:</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семейно-ориентированный подход в работе с кризисными семьями;  </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дискуссия – совместное обсуждение какого-либо спорного вопроса, попытка продвинуться к поиску истины, что позволяет прояснить мнение, позиции, установки и ценности участников Клуба; </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круглый стол – беседа, в которой участвует небольшая группа родителей и во время которой происходит обмен мнениями между участниками;</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тренинг - направлен на тренировку и развитие нужных качеств (умение общаться, слушать, развитие </w:t>
      </w:r>
      <w:proofErr w:type="spellStart"/>
      <w:r w:rsidRPr="00BC565A">
        <w:rPr>
          <w:rFonts w:ascii="Times New Roman" w:eastAsia="Times New Roman" w:hAnsi="Times New Roman" w:cs="Times New Roman"/>
          <w:sz w:val="24"/>
          <w:szCs w:val="24"/>
          <w:lang w:eastAsia="ru-RU"/>
        </w:rPr>
        <w:t>эмпатии</w:t>
      </w:r>
      <w:proofErr w:type="spellEnd"/>
      <w:r w:rsidRPr="00BC565A">
        <w:rPr>
          <w:rFonts w:ascii="Times New Roman" w:eastAsia="Times New Roman" w:hAnsi="Times New Roman" w:cs="Times New Roman"/>
          <w:sz w:val="24"/>
          <w:szCs w:val="24"/>
          <w:lang w:eastAsia="ru-RU"/>
        </w:rPr>
        <w:t xml:space="preserve"> и пр.) Он представляет совокупность активных методов  практической психологии, которые используются с целью формирования навыков самопознания;</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деловая игра – модель социального взаимодействия, средство усвоения социальных установок. Игра расширяет сознание, развивает творческие способности, талант к общению. Большое значение имеет как сам процесс игры, так и осмысление происходящего после игры. </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В содержание работы включены следующие эффективные методы:</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метод игрового моделирования родительского поведения. Он побуждает родителей к поиску более подходящего способа родительского поведения, упражняет в логичности и доказательности рассуждений, развивает чувство такта, способствует обогащению арсенала способов родительского поведения и взаимодействия с ребенком; </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lastRenderedPageBreak/>
        <w:t>- методы телесно-ориентированной терапии. Они способствуют осознанию телесной активности в процессе межличностного взаимодействия, установлению различных способов контакта;</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метод продуктивной деятельности (рисование, аппликация, лепка); </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методы игровой терапии (театрализованная деятельность, </w:t>
      </w:r>
      <w:proofErr w:type="spellStart"/>
      <w:r w:rsidRPr="00BC565A">
        <w:rPr>
          <w:rFonts w:ascii="Times New Roman" w:eastAsia="Times New Roman" w:hAnsi="Times New Roman" w:cs="Times New Roman"/>
          <w:sz w:val="24"/>
          <w:szCs w:val="24"/>
          <w:lang w:eastAsia="ru-RU"/>
        </w:rPr>
        <w:t>психогимнастические</w:t>
      </w:r>
      <w:proofErr w:type="spellEnd"/>
      <w:r w:rsidRPr="00BC565A">
        <w:rPr>
          <w:rFonts w:ascii="Times New Roman" w:eastAsia="Times New Roman" w:hAnsi="Times New Roman" w:cs="Times New Roman"/>
          <w:sz w:val="24"/>
          <w:szCs w:val="24"/>
          <w:lang w:eastAsia="ru-RU"/>
        </w:rPr>
        <w:t xml:space="preserve"> упражнения, игровые задания); </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ведение родителями дневников, анкет;</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формат свободного общения, вопросов и ответов, обмена мнениями.</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p>
    <w:p w:rsidR="00BC565A" w:rsidRPr="00BC565A" w:rsidRDefault="00BC565A" w:rsidP="00BC565A">
      <w:pPr>
        <w:spacing w:after="0" w:line="240" w:lineRule="auto"/>
        <w:ind w:firstLine="709"/>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color w:val="000000"/>
          <w:sz w:val="24"/>
          <w:szCs w:val="24"/>
          <w:lang w:eastAsia="ru-RU"/>
        </w:rPr>
        <w:t xml:space="preserve">За отчетный период 2018 год проведено </w:t>
      </w:r>
      <w:r w:rsidRPr="00BC565A">
        <w:rPr>
          <w:rFonts w:ascii="Times New Roman" w:eastAsia="Times New Roman" w:hAnsi="Times New Roman" w:cs="Times New Roman"/>
          <w:sz w:val="24"/>
          <w:szCs w:val="24"/>
          <w:lang w:eastAsia="ru-RU"/>
        </w:rPr>
        <w:t>12</w:t>
      </w:r>
      <w:r w:rsidRPr="00BC565A">
        <w:rPr>
          <w:rFonts w:ascii="Times New Roman" w:eastAsia="Times New Roman" w:hAnsi="Times New Roman" w:cs="Times New Roman"/>
          <w:color w:val="000000"/>
          <w:sz w:val="24"/>
          <w:szCs w:val="24"/>
          <w:lang w:eastAsia="ru-RU"/>
        </w:rPr>
        <w:t xml:space="preserve"> заседаний клуба, в котором приняло  участие </w:t>
      </w:r>
      <w:r w:rsidRPr="00BC565A">
        <w:rPr>
          <w:rFonts w:ascii="Times New Roman" w:eastAsia="Times New Roman" w:hAnsi="Times New Roman" w:cs="Times New Roman"/>
          <w:sz w:val="24"/>
          <w:szCs w:val="24"/>
          <w:lang w:eastAsia="ru-RU"/>
        </w:rPr>
        <w:t>15</w:t>
      </w:r>
      <w:r w:rsidRPr="00BC565A">
        <w:rPr>
          <w:rFonts w:ascii="Times New Roman" w:eastAsia="Times New Roman" w:hAnsi="Times New Roman" w:cs="Times New Roman"/>
          <w:color w:val="000000"/>
          <w:sz w:val="24"/>
          <w:szCs w:val="24"/>
          <w:lang w:eastAsia="ru-RU"/>
        </w:rPr>
        <w:t xml:space="preserve"> человек.</w:t>
      </w:r>
      <w:r w:rsidRPr="00BC565A">
        <w:rPr>
          <w:rFonts w:ascii="Times New Roman" w:eastAsia="Times New Roman" w:hAnsi="Times New Roman" w:cs="Times New Roman"/>
          <w:sz w:val="24"/>
          <w:szCs w:val="24"/>
          <w:lang w:eastAsia="ru-RU"/>
        </w:rPr>
        <w:t xml:space="preserve"> На заседаниях рассматривались: проблемы детско-родительских отношений, причины, приводящие к суицидам, информационная безопасность детей в интернете, на улицах, возрастные проявления (кризис подросткового возраста, переход из начальной школы в старшее звено и т.п.), нарушения поведения, низкая мотивация к обучению. Особое внимание уделяется особенностям воспитания в семье, значимости семьи в жизни ребенка, родителя, а также таким социальным проблемам как: насилие в семье, алкоголизм и наркомания родителей, пассивность в воспитании одного из родителей и т.п. С несовершеннолетними освещаются вопросы профилактики зависимостей, взаимоотношений с ровесниками, возрастные изменения, </w:t>
      </w:r>
      <w:proofErr w:type="spellStart"/>
      <w:r w:rsidRPr="00BC565A">
        <w:rPr>
          <w:rFonts w:ascii="Times New Roman" w:eastAsia="Times New Roman" w:hAnsi="Times New Roman" w:cs="Times New Roman"/>
          <w:sz w:val="24"/>
          <w:szCs w:val="24"/>
          <w:lang w:eastAsia="ru-RU"/>
        </w:rPr>
        <w:t>саморегуляция</w:t>
      </w:r>
      <w:proofErr w:type="spellEnd"/>
      <w:r w:rsidRPr="00BC565A">
        <w:rPr>
          <w:rFonts w:ascii="Times New Roman" w:eastAsia="Times New Roman" w:hAnsi="Times New Roman" w:cs="Times New Roman"/>
          <w:sz w:val="24"/>
          <w:szCs w:val="24"/>
          <w:lang w:eastAsia="ru-RU"/>
        </w:rPr>
        <w:t xml:space="preserve"> и т.п.</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color w:val="000000"/>
          <w:sz w:val="24"/>
          <w:szCs w:val="24"/>
          <w:lang w:eastAsia="ru-RU"/>
        </w:rPr>
        <w:t xml:space="preserve">    </w:t>
      </w:r>
    </w:p>
    <w:p w:rsidR="00BC565A" w:rsidRPr="00BC565A" w:rsidRDefault="00BC565A" w:rsidP="00BC565A">
      <w:pPr>
        <w:spacing w:after="0" w:line="240" w:lineRule="auto"/>
        <w:jc w:val="both"/>
        <w:rPr>
          <w:rFonts w:ascii="Times New Roman" w:eastAsia="Times New Roman" w:hAnsi="Times New Roman" w:cs="Times New Roman"/>
          <w:b/>
          <w:sz w:val="24"/>
          <w:szCs w:val="24"/>
          <w:lang w:eastAsia="ru-RU"/>
        </w:rPr>
      </w:pPr>
      <w:r w:rsidRPr="00BC565A">
        <w:rPr>
          <w:rFonts w:ascii="Times New Roman" w:eastAsia="Times New Roman" w:hAnsi="Times New Roman" w:cs="Times New Roman"/>
          <w:b/>
          <w:sz w:val="24"/>
          <w:szCs w:val="24"/>
          <w:lang w:eastAsia="ru-RU"/>
        </w:rPr>
        <w:t>Специалисты отделения принимают активное участие в проведении различных акций, мероприятий:</w:t>
      </w:r>
    </w:p>
    <w:p w:rsidR="00BC565A" w:rsidRPr="00BC565A" w:rsidRDefault="00BC565A" w:rsidP="00BC565A">
      <w:pPr>
        <w:spacing w:after="0" w:line="240" w:lineRule="auto"/>
        <w:ind w:firstLine="709"/>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Специалистами по социальной работе постоянно проводятся </w:t>
      </w:r>
      <w:r w:rsidRPr="00BC565A">
        <w:rPr>
          <w:rFonts w:ascii="Times New Roman" w:eastAsia="Times New Roman" w:hAnsi="Times New Roman" w:cs="Times New Roman"/>
          <w:sz w:val="24"/>
          <w:szCs w:val="24"/>
          <w:lang w:eastAsia="ru-RU"/>
        </w:rPr>
        <w:t>разъяснительные работы по правилам пожарной безопасности, по обеспечению безопасности детей, с вручением памяток</w:t>
      </w:r>
      <w:r w:rsidRPr="00BC565A">
        <w:rPr>
          <w:rFonts w:ascii="Times New Roman" w:eastAsia="Calibri" w:hAnsi="Times New Roman" w:cs="Times New Roman"/>
          <w:sz w:val="24"/>
          <w:szCs w:val="24"/>
        </w:rPr>
        <w:t xml:space="preserve"> среди семей, состоящих на учете в отделении и населения города Тайшета и Тайшетского района:</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«Правила Безопасности. Родители, не оставляйте детей без присмотра!»</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«Не оставляйте детей БЕЗ ПРИСМОТРА»</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«Пожарная опасность печного отопления»</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«Безопасность в сети интернет»</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Буклет: «Безопасный интернет детям»</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Памятки для родителей: «С наступлением холодного времени года»</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 xml:space="preserve">«Родители! </w:t>
      </w:r>
      <w:proofErr w:type="gramStart"/>
      <w:r w:rsidRPr="00BC565A">
        <w:rPr>
          <w:rFonts w:ascii="Times New Roman" w:eastAsia="Calibri" w:hAnsi="Times New Roman" w:cs="Times New Roman"/>
          <w:sz w:val="24"/>
          <w:szCs w:val="24"/>
        </w:rPr>
        <w:t>Берегите детей», «Правила пользования электрообогревателями», «Меры безопасности на льду весной в период паводка и ледохода», «О безопасности на водоемах зимой», «Осторожно тонкий лёд!», «Как защитить ребенка от падения из окна», «Ответственность за воспитание, жизнь и здоровье детей, и обеспечение комплексной безопасности детей», «По предупреждению самовольных уходов детей из дома», «Как предотвратить жестокое обращение с ребенком»</w:t>
      </w:r>
      <w:proofErr w:type="gramEnd"/>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для детей: «Можно ли воровать?», «Комендантский час», «Об административных правонарушениях и ответственности», «Безопасность глазами детей»</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Родителям на заметку: «Инфекции, передающиеся половым путем», «Побеги и бродяжничество», «ВИЧ-ИНФЕКЦИИ И СПИДА»</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для родителей: «О безопасности на водоемах зимой»</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с номерами телефонов экстренных служб</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родителям: «Об охране жизни и здоровья детей»</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«Меры предосторожности в морозы»</w:t>
      </w:r>
    </w:p>
    <w:p w:rsidR="00BC565A" w:rsidRPr="00BC565A" w:rsidRDefault="00BC565A" w:rsidP="00BC565A">
      <w:pPr>
        <w:spacing w:after="0" w:line="240" w:lineRule="auto"/>
        <w:contextualSpacing/>
        <w:jc w:val="both"/>
        <w:rPr>
          <w:rFonts w:ascii="Times New Roman" w:eastAsia="Calibri" w:hAnsi="Times New Roman" w:cs="Times New Roman"/>
          <w:sz w:val="24"/>
          <w:szCs w:val="24"/>
        </w:rPr>
      </w:pPr>
      <w:r w:rsidRPr="00BC565A">
        <w:rPr>
          <w:rFonts w:ascii="Times New Roman" w:eastAsia="Calibri" w:hAnsi="Times New Roman" w:cs="Times New Roman"/>
          <w:sz w:val="24"/>
          <w:szCs w:val="24"/>
        </w:rPr>
        <w:t>Памятка: «По использованию пиротехнических изделий для учащихся и родителей»</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p>
    <w:p w:rsidR="00BC565A" w:rsidRPr="00BC565A" w:rsidRDefault="00BC565A" w:rsidP="00BC565A">
      <w:pPr>
        <w:spacing w:after="0" w:line="240" w:lineRule="auto"/>
        <w:ind w:firstLine="709"/>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Проводят информирование населения города Тайшета и Тайшетского района:</w:t>
      </w:r>
    </w:p>
    <w:p w:rsidR="00BC565A" w:rsidRPr="00BC565A" w:rsidRDefault="00BC565A" w:rsidP="00BC565A">
      <w:p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lastRenderedPageBreak/>
        <w:t xml:space="preserve">- по предоставлению мер социальной поддержки в соответствии с Законом Иркутской области от 23 октября 2006 года № 63-оз «О социальной поддержке в Иркутской области семей, имеющих детей»; </w:t>
      </w:r>
    </w:p>
    <w:p w:rsidR="00BC565A" w:rsidRPr="00BC565A" w:rsidRDefault="00BC565A" w:rsidP="00BC565A">
      <w:p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по предоставлению государственной социальной помощи в соответствии с Законом Иркутской области от 19 июля 2010 года № 73-ОЗ «О государственной социальной помощи отдельным категориям граждан в Иркутской области»; </w:t>
      </w:r>
    </w:p>
    <w:p w:rsidR="00BC565A" w:rsidRPr="00BC565A" w:rsidRDefault="00BC565A" w:rsidP="00BC565A">
      <w:p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по предоставлению ежемесячной выплаты в связи с рождением (усыновление первого ребенка) в соответствии с Федеральным Законом от 28 декабря 2017 г. № 418-ФЗ «О ежемесячных выплатах семьям, имеющим детей»;</w:t>
      </w:r>
    </w:p>
    <w:p w:rsidR="00BC565A" w:rsidRPr="00BC565A" w:rsidRDefault="00BC565A" w:rsidP="00BC565A">
      <w:pPr>
        <w:spacing w:after="0" w:line="240" w:lineRule="auto"/>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по  предоставлению мер социальной поддержки многодетным семьям в соответствии с Законом Иркутской области от 23 октября 2006 года № 63-ОЗ «О социальной поддержке в Иркутской области семей, имеющих детей».</w:t>
      </w:r>
    </w:p>
    <w:p w:rsidR="00BC565A" w:rsidRPr="00BC565A" w:rsidRDefault="00BC565A" w:rsidP="00BC565A">
      <w:pPr>
        <w:spacing w:after="0" w:line="240" w:lineRule="auto"/>
        <w:ind w:firstLine="709"/>
        <w:contextualSpacing/>
        <w:jc w:val="both"/>
        <w:rPr>
          <w:rFonts w:ascii="Times New Roman" w:eastAsia="Times New Roman" w:hAnsi="Times New Roman" w:cs="Times New Roman"/>
          <w:sz w:val="24"/>
          <w:szCs w:val="24"/>
          <w:lang w:eastAsia="ru-RU"/>
        </w:rPr>
      </w:pPr>
      <w:r w:rsidRPr="00BC565A">
        <w:rPr>
          <w:rFonts w:ascii="Times New Roman" w:eastAsia="Calibri" w:hAnsi="Times New Roman" w:cs="Times New Roman"/>
          <w:sz w:val="24"/>
          <w:szCs w:val="24"/>
        </w:rPr>
        <w:t>Для оказания социальных услуг гражданам, нуждающимся в предоставлении социальной помощи, было привлечено инициативное - волонтерское  движение  « Подари надежду» которое предоставило билеты в количестве 27 штук в цирк «Шапито» несовершеннолетним детям из семей, которые состоят на учете в Банке Данных  Иркутской области «О семьях и несовершеннолетних, находящихся в социально опасном положении». Ими же были предоставлены сувениры ко Дню Защиты детей, оказана помощь б/</w:t>
      </w:r>
      <w:proofErr w:type="gramStart"/>
      <w:r w:rsidRPr="00BC565A">
        <w:rPr>
          <w:rFonts w:ascii="Times New Roman" w:eastAsia="Calibri" w:hAnsi="Times New Roman" w:cs="Times New Roman"/>
          <w:sz w:val="24"/>
          <w:szCs w:val="24"/>
        </w:rPr>
        <w:t>у</w:t>
      </w:r>
      <w:proofErr w:type="gramEnd"/>
      <w:r w:rsidRPr="00BC565A">
        <w:rPr>
          <w:rFonts w:ascii="Times New Roman" w:eastAsia="Calibri" w:hAnsi="Times New Roman" w:cs="Times New Roman"/>
          <w:sz w:val="24"/>
          <w:szCs w:val="24"/>
        </w:rPr>
        <w:t xml:space="preserve"> вещами малоимущим семьям. Совместно со специалистами центра организована и проведена акция</w:t>
      </w:r>
      <w:r w:rsidRPr="00BC565A">
        <w:rPr>
          <w:rFonts w:ascii="Times New Roman" w:eastAsia="Calibri" w:hAnsi="Times New Roman" w:cs="Times New Roman"/>
          <w:color w:val="000000"/>
          <w:sz w:val="24"/>
          <w:szCs w:val="24"/>
        </w:rPr>
        <w:t xml:space="preserve"> «Подари детям праздник» - проведение игровых программ для младших воспитанников, общегородское спортивное мероприятие на стадионе «Сибирь», «Состязание дворовых команд». </w:t>
      </w:r>
    </w:p>
    <w:p w:rsidR="00BC565A" w:rsidRPr="00BC565A" w:rsidRDefault="00BC565A" w:rsidP="00BC565A">
      <w:pPr>
        <w:spacing w:after="0" w:line="240" w:lineRule="auto"/>
        <w:ind w:firstLine="709"/>
        <w:contextualSpacing/>
        <w:jc w:val="both"/>
        <w:rPr>
          <w:rFonts w:ascii="Times New Roman" w:eastAsia="Calibri" w:hAnsi="Times New Roman" w:cs="Times New Roman"/>
          <w:color w:val="000000"/>
          <w:sz w:val="24"/>
          <w:szCs w:val="24"/>
        </w:rPr>
      </w:pPr>
      <w:r w:rsidRPr="00BC565A">
        <w:rPr>
          <w:rFonts w:ascii="Times New Roman" w:eastAsia="Calibri" w:hAnsi="Times New Roman" w:cs="Times New Roman"/>
          <w:color w:val="000000"/>
          <w:sz w:val="24"/>
          <w:szCs w:val="24"/>
        </w:rPr>
        <w:t xml:space="preserve">Совместно с Межрайонной прокуратурой города Тайшета и Тайшетского района специалистами отделения для несовершеннолетних проведён праздник посвященный Дню Защиты детей  «Сладкоежка» в кафе «Мороженное»,  в празднике участвовало 30 детей. Особую радость детей и взрослых вызвало появление ростовых кукол Медведя, Клоуна, Сердца, в которые были наряжены специалисты отделения, праздник проходил в атмосфере азарта и спортивного духа. </w:t>
      </w:r>
    </w:p>
    <w:p w:rsidR="00BC565A" w:rsidRPr="00BC565A" w:rsidRDefault="00BC565A" w:rsidP="00BC565A">
      <w:pPr>
        <w:spacing w:after="0" w:line="240" w:lineRule="auto"/>
        <w:ind w:firstLine="709"/>
        <w:contextualSpacing/>
        <w:jc w:val="both"/>
        <w:rPr>
          <w:rFonts w:ascii="Times New Roman" w:eastAsia="Calibri" w:hAnsi="Times New Roman" w:cs="Times New Roman"/>
          <w:color w:val="000000"/>
          <w:sz w:val="24"/>
          <w:szCs w:val="24"/>
        </w:rPr>
      </w:pPr>
      <w:r w:rsidRPr="00BC565A">
        <w:rPr>
          <w:rFonts w:ascii="Times New Roman" w:eastAsia="Calibri" w:hAnsi="Times New Roman" w:cs="Times New Roman"/>
          <w:color w:val="000000"/>
          <w:sz w:val="24"/>
          <w:szCs w:val="24"/>
        </w:rPr>
        <w:t xml:space="preserve">27 декабря 2018 года специалисты отделения участвовали в постановке новогодней сказки «Пять ключей от сундука» для детей из семей, состоящих на учете Банка данных Иркутской области «О семьях и несовершеннолетних находящихся в социально опасном положении», семей состоящих на профилактическом учете в отделении психолого-педагогической помощи семье и детям, из замещающих семей. В празднике участвовало 50 несовершеннолетних в возрасте от 2 до 13 лет. Детям вручены сладкие подарки и игрушки. </w:t>
      </w:r>
    </w:p>
    <w:p w:rsidR="00BC565A" w:rsidRPr="00BC565A" w:rsidRDefault="00BC565A" w:rsidP="00BC565A">
      <w:pPr>
        <w:spacing w:after="0" w:line="240" w:lineRule="auto"/>
        <w:ind w:firstLine="709"/>
        <w:contextualSpacing/>
        <w:jc w:val="both"/>
        <w:rPr>
          <w:rFonts w:ascii="Times New Roman" w:eastAsia="Times New Roman" w:hAnsi="Times New Roman" w:cs="Times New Roman"/>
          <w:sz w:val="24"/>
          <w:szCs w:val="24"/>
          <w:lang w:eastAsia="ru-RU"/>
        </w:rPr>
      </w:pPr>
      <w:r w:rsidRPr="00BC565A">
        <w:rPr>
          <w:rFonts w:ascii="Times New Roman" w:eastAsia="Calibri" w:hAnsi="Times New Roman" w:cs="Times New Roman"/>
          <w:color w:val="000000"/>
          <w:sz w:val="24"/>
          <w:szCs w:val="24"/>
        </w:rPr>
        <w:t>Администрацией города Тайшета выделено 88 сладких новогодних подарков для детей из семей, состоящих на учете Банка данных Иркутской области «О семьях и несовершеннолетних находящихся в социально опасном положении», в ОГКУСО «Центр социальной помощи семье и детям Тайшетского района».</w:t>
      </w:r>
    </w:p>
    <w:p w:rsidR="00BC565A" w:rsidRPr="00BC565A" w:rsidRDefault="00BC565A" w:rsidP="00BC565A">
      <w:pPr>
        <w:spacing w:after="0" w:line="240" w:lineRule="auto"/>
        <w:ind w:firstLine="709"/>
        <w:contextualSpacing/>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color w:val="000000"/>
          <w:sz w:val="24"/>
          <w:szCs w:val="24"/>
          <w:lang w:eastAsia="ru-RU"/>
        </w:rPr>
        <w:t xml:space="preserve">Специалисты по социальной работе активно принимают участие в различных уровнях повышения квалификации: участие в выездных мероприятиях, участие в семинарах организованные на базе учреждения, дистанционно и через самообразование, участвуют в </w:t>
      </w:r>
      <w:proofErr w:type="spellStart"/>
      <w:r w:rsidRPr="00BC565A">
        <w:rPr>
          <w:rFonts w:ascii="Times New Roman" w:eastAsia="Times New Roman" w:hAnsi="Times New Roman" w:cs="Times New Roman"/>
          <w:color w:val="000000"/>
          <w:sz w:val="24"/>
          <w:szCs w:val="24"/>
          <w:lang w:eastAsia="ru-RU"/>
        </w:rPr>
        <w:t>вибинарах</w:t>
      </w:r>
      <w:proofErr w:type="spellEnd"/>
      <w:r w:rsidRPr="00BC565A">
        <w:rPr>
          <w:rFonts w:ascii="Times New Roman" w:eastAsia="Times New Roman" w:hAnsi="Times New Roman" w:cs="Times New Roman"/>
          <w:color w:val="000000"/>
          <w:sz w:val="24"/>
          <w:szCs w:val="24"/>
          <w:lang w:eastAsia="ru-RU"/>
        </w:rPr>
        <w:t xml:space="preserve">, конференциях. </w:t>
      </w:r>
    </w:p>
    <w:p w:rsidR="00BC565A" w:rsidRPr="00BC565A" w:rsidRDefault="00BC565A" w:rsidP="00BC565A">
      <w:pPr>
        <w:spacing w:after="0" w:line="240" w:lineRule="auto"/>
        <w:ind w:firstLine="708"/>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При организации деятельности отделения выявлены следующие проблемы:</w:t>
      </w:r>
    </w:p>
    <w:p w:rsidR="00BC565A" w:rsidRPr="00BC565A" w:rsidRDefault="00BC565A" w:rsidP="00BC565A">
      <w:pPr>
        <w:numPr>
          <w:ilvl w:val="0"/>
          <w:numId w:val="9"/>
        </w:num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дефицит квалифицированных кадров, имеющих специальное образование на территориях Тайшетского района;</w:t>
      </w:r>
    </w:p>
    <w:p w:rsidR="00BC565A" w:rsidRPr="00BC565A" w:rsidRDefault="00BC565A" w:rsidP="00BC565A">
      <w:pPr>
        <w:numPr>
          <w:ilvl w:val="0"/>
          <w:numId w:val="9"/>
        </w:num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недостаток участковых уполномоченных полицейских на территориях;</w:t>
      </w:r>
    </w:p>
    <w:p w:rsidR="00BC565A" w:rsidRPr="00BC565A" w:rsidRDefault="00BC565A" w:rsidP="00BC565A">
      <w:pPr>
        <w:numPr>
          <w:ilvl w:val="0"/>
          <w:numId w:val="9"/>
        </w:numPr>
        <w:spacing w:after="0" w:line="240" w:lineRule="auto"/>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недостаток инспекторов ОДН ОМВД;</w:t>
      </w:r>
    </w:p>
    <w:p w:rsidR="00BC565A" w:rsidRPr="00BC565A" w:rsidRDefault="00BC565A" w:rsidP="00BC565A">
      <w:pPr>
        <w:spacing w:after="0" w:line="240" w:lineRule="auto"/>
        <w:jc w:val="both"/>
        <w:rPr>
          <w:rFonts w:ascii="Times New Roman" w:eastAsia="Times New Roman" w:hAnsi="Times New Roman" w:cs="Times New Roman"/>
          <w:sz w:val="24"/>
          <w:szCs w:val="24"/>
          <w:lang w:eastAsia="ru-RU"/>
        </w:rPr>
      </w:pP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proofErr w:type="gramStart"/>
      <w:r w:rsidRPr="00BC565A">
        <w:rPr>
          <w:rFonts w:ascii="Times New Roman" w:eastAsia="Times New Roman" w:hAnsi="Times New Roman" w:cs="Times New Roman"/>
          <w:sz w:val="24"/>
          <w:szCs w:val="24"/>
          <w:lang w:eastAsia="ru-RU"/>
        </w:rPr>
        <w:t>Исходя из анализа проведенной профилактической работы отделения за 2018 год поставленные задачи выполнены</w:t>
      </w:r>
      <w:proofErr w:type="gramEnd"/>
      <w:r w:rsidRPr="00BC565A">
        <w:rPr>
          <w:rFonts w:ascii="Times New Roman" w:eastAsia="Times New Roman" w:hAnsi="Times New Roman" w:cs="Times New Roman"/>
          <w:sz w:val="24"/>
          <w:szCs w:val="24"/>
          <w:lang w:eastAsia="ru-RU"/>
        </w:rPr>
        <w:t xml:space="preserve"> на 90%, на 2019 год поставлены следующие </w:t>
      </w:r>
      <w:r w:rsidRPr="00BC565A">
        <w:rPr>
          <w:rFonts w:ascii="Times New Roman" w:eastAsia="Times New Roman" w:hAnsi="Times New Roman" w:cs="Times New Roman"/>
          <w:b/>
          <w:sz w:val="24"/>
          <w:szCs w:val="24"/>
          <w:lang w:eastAsia="ru-RU"/>
        </w:rPr>
        <w:t>задачи</w:t>
      </w:r>
      <w:r w:rsidRPr="00BC565A">
        <w:rPr>
          <w:rFonts w:ascii="Times New Roman" w:eastAsia="Times New Roman" w:hAnsi="Times New Roman" w:cs="Times New Roman"/>
          <w:sz w:val="24"/>
          <w:szCs w:val="24"/>
          <w:lang w:eastAsia="ru-RU"/>
        </w:rPr>
        <w:t>:</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bCs/>
          <w:kern w:val="1"/>
          <w:sz w:val="24"/>
          <w:szCs w:val="24"/>
          <w:lang w:eastAsia="ar-SA"/>
        </w:rPr>
        <w:lastRenderedPageBreak/>
        <w:t xml:space="preserve">- продолжить </w:t>
      </w:r>
      <w:r w:rsidRPr="00BC565A">
        <w:rPr>
          <w:rFonts w:ascii="Times New Roman" w:eastAsia="Times New Roman" w:hAnsi="Times New Roman" w:cs="Times New Roman"/>
          <w:sz w:val="24"/>
          <w:szCs w:val="24"/>
          <w:lang w:eastAsia="ru-RU"/>
        </w:rPr>
        <w:t>выявление семей и детей, находящихся в социально опасном положении, нуждающихся в связи с этим в предоставлении социальных услуг;</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w:t>
      </w:r>
      <w:r w:rsidRPr="00BC565A">
        <w:rPr>
          <w:rFonts w:ascii="Times New Roman" w:eastAsia="Times New Roman" w:hAnsi="Times New Roman" w:cs="Times New Roman"/>
          <w:color w:val="000000"/>
          <w:sz w:val="24"/>
          <w:szCs w:val="24"/>
          <w:lang w:eastAsia="ru-RU"/>
        </w:rPr>
        <w:t>усилить индивидуальную профилактическую работу с несовершеннолетними и их семьями по выводу из кризисной ситуации в виде предоставления социальных услуг;</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color w:val="000000"/>
          <w:sz w:val="24"/>
          <w:szCs w:val="24"/>
          <w:lang w:eastAsia="ru-RU"/>
        </w:rPr>
        <w:t>- адресно разрабатывать программы реабилитации семей, находящихся в социально опасном положении совместно с субъектами системы профилактики безнадзорности и правонарушений несовершеннолетних;</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xml:space="preserve">- продолжить </w:t>
      </w:r>
      <w:r w:rsidRPr="00BC565A">
        <w:rPr>
          <w:rFonts w:ascii="Times New Roman" w:eastAsia="Times New Roman" w:hAnsi="Times New Roman" w:cs="Times New Roman"/>
          <w:color w:val="000000"/>
          <w:sz w:val="24"/>
          <w:szCs w:val="24"/>
          <w:lang w:eastAsia="ru-RU"/>
        </w:rPr>
        <w:t>поддержку семей и отдельных граждан в решении ими проблем само обеспечения, направление их усилий по выходу из кризисного состояния;</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продолжить привлечение общественных и некоммерческих организаций к профилактической работе с семьями, находящимися в социально опасном положении;</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sz w:val="24"/>
          <w:szCs w:val="24"/>
          <w:lang w:eastAsia="ru-RU"/>
        </w:rPr>
        <w:t>- усилить оказание содействия в восстановлении родительских прав;</w:t>
      </w:r>
    </w:p>
    <w:p w:rsidR="00BC565A" w:rsidRPr="00BC565A" w:rsidRDefault="00BC565A" w:rsidP="00BC565A">
      <w:pPr>
        <w:spacing w:after="0" w:line="240" w:lineRule="auto"/>
        <w:ind w:firstLine="709"/>
        <w:jc w:val="both"/>
        <w:rPr>
          <w:rFonts w:ascii="Times New Roman" w:eastAsia="Times New Roman" w:hAnsi="Times New Roman" w:cs="Times New Roman"/>
          <w:color w:val="000000"/>
          <w:sz w:val="24"/>
          <w:szCs w:val="24"/>
          <w:lang w:eastAsia="ru-RU"/>
        </w:rPr>
      </w:pPr>
      <w:r w:rsidRPr="00BC565A">
        <w:rPr>
          <w:rFonts w:ascii="Times New Roman" w:eastAsia="Times New Roman" w:hAnsi="Times New Roman" w:cs="Times New Roman"/>
          <w:sz w:val="24"/>
          <w:szCs w:val="24"/>
          <w:lang w:eastAsia="ru-RU"/>
        </w:rPr>
        <w:t xml:space="preserve">- разработать новые программы и мероприятия, направленные на профилактику асоциального и деструктивного поведения подростков и молодежи, поддержку детей и молодежи, находящейся в социально опасном положении и </w:t>
      </w:r>
      <w:r w:rsidRPr="00BC565A">
        <w:rPr>
          <w:rFonts w:ascii="Times New Roman" w:eastAsia="Times New Roman" w:hAnsi="Times New Roman" w:cs="Times New Roman"/>
          <w:color w:val="000000"/>
          <w:sz w:val="24"/>
          <w:szCs w:val="24"/>
          <w:lang w:eastAsia="ru-RU"/>
        </w:rPr>
        <w:t>трудной жизненно ситуации;</w:t>
      </w:r>
    </w:p>
    <w:p w:rsidR="00BC565A" w:rsidRPr="00BC565A" w:rsidRDefault="00BC565A" w:rsidP="00BC565A">
      <w:pPr>
        <w:spacing w:after="0" w:line="240" w:lineRule="auto"/>
        <w:ind w:firstLine="709"/>
        <w:jc w:val="both"/>
        <w:rPr>
          <w:rFonts w:ascii="Times New Roman" w:eastAsia="Times New Roman" w:hAnsi="Times New Roman" w:cs="Times New Roman"/>
          <w:color w:val="000000"/>
          <w:sz w:val="24"/>
          <w:szCs w:val="24"/>
          <w:lang w:eastAsia="ru-RU"/>
        </w:rPr>
      </w:pPr>
      <w:r w:rsidRPr="00BC565A">
        <w:rPr>
          <w:rFonts w:ascii="Times New Roman" w:eastAsia="Times New Roman" w:hAnsi="Times New Roman" w:cs="Times New Roman"/>
          <w:color w:val="000000"/>
          <w:sz w:val="24"/>
          <w:szCs w:val="24"/>
          <w:lang w:eastAsia="ru-RU"/>
        </w:rPr>
        <w:t>- усилить взаимодействие с субъектами системы профилактики;</w:t>
      </w:r>
    </w:p>
    <w:p w:rsidR="00BC565A" w:rsidRPr="00BC565A" w:rsidRDefault="00BC565A" w:rsidP="00BC565A">
      <w:pPr>
        <w:spacing w:after="0" w:line="240" w:lineRule="auto"/>
        <w:ind w:firstLine="709"/>
        <w:jc w:val="both"/>
        <w:rPr>
          <w:rFonts w:ascii="Times New Roman" w:eastAsia="Times New Roman" w:hAnsi="Times New Roman" w:cs="Times New Roman"/>
          <w:sz w:val="24"/>
          <w:szCs w:val="24"/>
          <w:lang w:eastAsia="ru-RU"/>
        </w:rPr>
      </w:pPr>
      <w:r w:rsidRPr="00BC565A">
        <w:rPr>
          <w:rFonts w:ascii="Times New Roman" w:eastAsia="Times New Roman" w:hAnsi="Times New Roman" w:cs="Times New Roman"/>
          <w:color w:val="000000"/>
          <w:sz w:val="24"/>
          <w:szCs w:val="24"/>
          <w:lang w:eastAsia="ru-RU"/>
        </w:rPr>
        <w:t>- усилить профилактическую работу с семьями,</w:t>
      </w:r>
      <w:r w:rsidRPr="00BC565A">
        <w:rPr>
          <w:rFonts w:ascii="Times New Roman" w:eastAsia="Times New Roman" w:hAnsi="Times New Roman" w:cs="Times New Roman"/>
          <w:sz w:val="24"/>
          <w:szCs w:val="24"/>
          <w:lang w:eastAsia="ru-RU"/>
        </w:rPr>
        <w:t xml:space="preserve"> </w:t>
      </w:r>
      <w:proofErr w:type="gramStart"/>
      <w:r w:rsidRPr="00BC565A">
        <w:rPr>
          <w:rFonts w:ascii="Times New Roman" w:eastAsia="Times New Roman" w:hAnsi="Times New Roman" w:cs="Times New Roman"/>
          <w:sz w:val="24"/>
          <w:szCs w:val="24"/>
          <w:lang w:eastAsia="ru-RU"/>
        </w:rPr>
        <w:t>находящихся</w:t>
      </w:r>
      <w:proofErr w:type="gramEnd"/>
      <w:r w:rsidRPr="00BC565A">
        <w:rPr>
          <w:rFonts w:ascii="Times New Roman" w:eastAsia="Times New Roman" w:hAnsi="Times New Roman" w:cs="Times New Roman"/>
          <w:sz w:val="24"/>
          <w:szCs w:val="24"/>
          <w:lang w:eastAsia="ru-RU"/>
        </w:rPr>
        <w:t xml:space="preserve"> в социально опасном положении и </w:t>
      </w:r>
      <w:r w:rsidRPr="00BC565A">
        <w:rPr>
          <w:rFonts w:ascii="Times New Roman" w:eastAsia="Times New Roman" w:hAnsi="Times New Roman" w:cs="Times New Roman"/>
          <w:color w:val="000000"/>
          <w:sz w:val="24"/>
          <w:szCs w:val="24"/>
          <w:lang w:eastAsia="ru-RU"/>
        </w:rPr>
        <w:t xml:space="preserve">трудной жизненно ситуации, с целью </w:t>
      </w:r>
      <w:r w:rsidRPr="00BC565A">
        <w:rPr>
          <w:rFonts w:ascii="Times New Roman" w:eastAsia="Times New Roman" w:hAnsi="Times New Roman" w:cs="Times New Roman"/>
          <w:sz w:val="24"/>
          <w:szCs w:val="24"/>
          <w:lang w:eastAsia="ru-RU"/>
        </w:rPr>
        <w:t>снижения уровня социального сиротства</w:t>
      </w:r>
      <w:r w:rsidRPr="00BC565A">
        <w:rPr>
          <w:rFonts w:ascii="Times New Roman" w:eastAsia="Times New Roman" w:hAnsi="Times New Roman" w:cs="Times New Roman"/>
          <w:color w:val="000000"/>
          <w:sz w:val="24"/>
          <w:szCs w:val="24"/>
          <w:lang w:eastAsia="ru-RU"/>
        </w:rPr>
        <w:t>.</w:t>
      </w:r>
    </w:p>
    <w:p w:rsidR="00BC565A" w:rsidRPr="00BC565A" w:rsidRDefault="00BC565A" w:rsidP="00BC565A">
      <w:pPr>
        <w:spacing w:after="0"/>
        <w:jc w:val="both"/>
        <w:rPr>
          <w:rFonts w:ascii="Times New Roman" w:eastAsia="Calibri" w:hAnsi="Times New Roman" w:cs="Times New Roman"/>
          <w:sz w:val="24"/>
          <w:szCs w:val="24"/>
        </w:rPr>
      </w:pPr>
    </w:p>
    <w:p w:rsidR="00BC565A" w:rsidRDefault="001F363F" w:rsidP="00EB7849">
      <w:pPr>
        <w:jc w:val="center"/>
        <w:rPr>
          <w:sz w:val="24"/>
          <w:szCs w:val="24"/>
        </w:rPr>
      </w:pPr>
      <w:r>
        <w:rPr>
          <w:sz w:val="24"/>
          <w:szCs w:val="24"/>
        </w:rPr>
        <w:t>Раздел 13. Сопровождение замещающих семей</w:t>
      </w:r>
    </w:p>
    <w:p w:rsidR="001F363F" w:rsidRPr="001F363F" w:rsidRDefault="001F363F" w:rsidP="001F363F">
      <w:pPr>
        <w:spacing w:after="0" w:line="240" w:lineRule="auto"/>
        <w:rPr>
          <w:rFonts w:ascii="Times New Roman" w:eastAsia="Calibri" w:hAnsi="Times New Roman" w:cs="Times New Roman"/>
          <w:sz w:val="24"/>
          <w:szCs w:val="28"/>
        </w:rPr>
      </w:pPr>
      <w:r w:rsidRPr="001F363F">
        <w:rPr>
          <w:rFonts w:ascii="Times New Roman" w:eastAsia="Calibri" w:hAnsi="Times New Roman" w:cs="Times New Roman"/>
          <w:sz w:val="24"/>
          <w:szCs w:val="28"/>
        </w:rPr>
        <w:t xml:space="preserve">Согласно 481 ПП «О деятельности организации для детей-сирот и детей, оставшихся без попечения родителей» отделение предоставляет </w:t>
      </w:r>
      <w:r w:rsidRPr="001F363F">
        <w:rPr>
          <w:rFonts w:ascii="Times New Roman" w:eastAsia="Calibri" w:hAnsi="Times New Roman" w:cs="Times New Roman"/>
          <w:b/>
          <w:sz w:val="24"/>
          <w:szCs w:val="28"/>
          <w:u w:val="single"/>
        </w:rPr>
        <w:t>2 государственные услуги:</w:t>
      </w:r>
    </w:p>
    <w:p w:rsidR="001F363F" w:rsidRPr="001F363F" w:rsidRDefault="001F363F" w:rsidP="001F363F">
      <w:pPr>
        <w:spacing w:after="0" w:line="240" w:lineRule="auto"/>
        <w:rPr>
          <w:rFonts w:ascii="Times New Roman" w:eastAsia="Calibri" w:hAnsi="Times New Roman" w:cs="Times New Roman"/>
          <w:sz w:val="24"/>
          <w:szCs w:val="28"/>
        </w:rPr>
      </w:pPr>
      <w:r w:rsidRPr="001F363F">
        <w:rPr>
          <w:rFonts w:ascii="Times New Roman" w:eastAsia="Calibri" w:hAnsi="Times New Roman" w:cs="Times New Roman"/>
          <w:sz w:val="24"/>
          <w:szCs w:val="28"/>
        </w:rPr>
        <w:t>1. Оказание консультативной, психологической, педагогической, социальной и иной помощи лицам, принявшим под опеку ребенка,</w:t>
      </w:r>
    </w:p>
    <w:p w:rsidR="001F363F" w:rsidRPr="001F363F" w:rsidRDefault="001F363F" w:rsidP="001F363F">
      <w:pPr>
        <w:tabs>
          <w:tab w:val="left" w:pos="709"/>
        </w:tabs>
        <w:spacing w:after="0" w:line="240" w:lineRule="auto"/>
        <w:jc w:val="center"/>
        <w:rPr>
          <w:rFonts w:ascii="Times New Roman" w:eastAsia="Calibri" w:hAnsi="Times New Roman" w:cs="Times New Roman"/>
          <w:sz w:val="24"/>
          <w:szCs w:val="28"/>
        </w:rPr>
      </w:pPr>
      <w:r w:rsidRPr="001F363F">
        <w:rPr>
          <w:rFonts w:ascii="Times New Roman" w:eastAsia="Calibri" w:hAnsi="Times New Roman" w:cs="Times New Roman"/>
          <w:sz w:val="24"/>
          <w:szCs w:val="28"/>
        </w:rPr>
        <w:t>2. Подготовка граждан, выразившие желание принять ребенка в семью на семейные формы устройства</w:t>
      </w:r>
    </w:p>
    <w:p w:rsidR="001F363F" w:rsidRPr="001F363F" w:rsidRDefault="001F363F" w:rsidP="001F363F">
      <w:pPr>
        <w:suppressLineNumbers/>
        <w:suppressAutoHyphens/>
        <w:spacing w:after="0" w:line="240" w:lineRule="auto"/>
        <w:contextualSpacing/>
        <w:jc w:val="both"/>
        <w:rPr>
          <w:rFonts w:ascii="Times New Roman" w:eastAsia="Calibri" w:hAnsi="Times New Roman" w:cs="Times New Roman"/>
          <w:sz w:val="24"/>
          <w:szCs w:val="24"/>
          <w:lang w:eastAsia="ru-RU"/>
        </w:rPr>
      </w:pPr>
      <w:r w:rsidRPr="001F363F">
        <w:rPr>
          <w:rFonts w:ascii="Times New Roman" w:eastAsia="Calibri" w:hAnsi="Times New Roman" w:cs="Times New Roman"/>
          <w:b/>
          <w:sz w:val="24"/>
          <w:szCs w:val="24"/>
          <w:lang w:eastAsia="ru-RU"/>
        </w:rPr>
        <w:t>Основными целями Отделения являются</w:t>
      </w:r>
      <w:r w:rsidRPr="001F363F">
        <w:rPr>
          <w:rFonts w:ascii="Times New Roman" w:eastAsia="Calibri" w:hAnsi="Times New Roman" w:cs="Times New Roman"/>
          <w:sz w:val="24"/>
          <w:szCs w:val="24"/>
          <w:lang w:eastAsia="ru-RU"/>
        </w:rPr>
        <w:t>:</w:t>
      </w:r>
    </w:p>
    <w:p w:rsidR="001F363F" w:rsidRPr="001F363F" w:rsidRDefault="001F363F" w:rsidP="001F363F">
      <w:pPr>
        <w:suppressLineNumbers/>
        <w:suppressAutoHyphens/>
        <w:spacing w:after="0" w:line="240" w:lineRule="auto"/>
        <w:ind w:firstLine="709"/>
        <w:contextualSpacing/>
        <w:jc w:val="both"/>
        <w:rPr>
          <w:rFonts w:ascii="Times New Roman" w:eastAsia="Calibri" w:hAnsi="Times New Roman" w:cs="Times New Roman"/>
          <w:sz w:val="24"/>
          <w:szCs w:val="24"/>
          <w:lang w:eastAsia="ru-RU"/>
        </w:rPr>
      </w:pPr>
      <w:r w:rsidRPr="001F363F">
        <w:rPr>
          <w:rFonts w:ascii="Times New Roman" w:eastAsia="Calibri" w:hAnsi="Times New Roman" w:cs="Times New Roman"/>
          <w:sz w:val="24"/>
          <w:szCs w:val="24"/>
          <w:lang w:eastAsia="ru-RU"/>
        </w:rPr>
        <w:t>-создание условий комфортного пребывания ребенка в замещающей семье, социализация его в обществе и осуществление мер, направленных на оказание поддержки замещающим родителям;</w:t>
      </w:r>
    </w:p>
    <w:p w:rsidR="001F363F" w:rsidRPr="001F363F" w:rsidRDefault="001F363F" w:rsidP="001F363F">
      <w:pPr>
        <w:suppressLineNumbers/>
        <w:suppressAutoHyphens/>
        <w:spacing w:after="0" w:line="240" w:lineRule="auto"/>
        <w:ind w:firstLine="709"/>
        <w:contextualSpacing/>
        <w:jc w:val="both"/>
        <w:rPr>
          <w:rFonts w:ascii="Times New Roman" w:eastAsia="Calibri" w:hAnsi="Times New Roman" w:cs="Times New Roman"/>
          <w:sz w:val="24"/>
          <w:szCs w:val="24"/>
          <w:lang w:eastAsia="ru-RU"/>
        </w:rPr>
      </w:pPr>
      <w:r w:rsidRPr="001F363F">
        <w:rPr>
          <w:rFonts w:ascii="Times New Roman" w:eastAsia="Calibri" w:hAnsi="Times New Roman" w:cs="Times New Roman"/>
          <w:sz w:val="24"/>
          <w:szCs w:val="24"/>
          <w:lang w:eastAsia="ru-RU"/>
        </w:rPr>
        <w:t>- привлечение общественности к проблемам сиротства с правом ребенка жить и воспитываться в семье;</w:t>
      </w:r>
    </w:p>
    <w:p w:rsidR="001F363F" w:rsidRPr="001F363F" w:rsidRDefault="001F363F" w:rsidP="001F363F">
      <w:pPr>
        <w:suppressLineNumbers/>
        <w:suppressAutoHyphens/>
        <w:spacing w:after="0" w:line="240" w:lineRule="auto"/>
        <w:ind w:firstLine="709"/>
        <w:contextualSpacing/>
        <w:jc w:val="both"/>
        <w:rPr>
          <w:rFonts w:ascii="Times New Roman" w:eastAsia="Calibri" w:hAnsi="Times New Roman" w:cs="Times New Roman"/>
          <w:sz w:val="24"/>
          <w:szCs w:val="24"/>
          <w:lang w:eastAsia="ru-RU"/>
        </w:rPr>
      </w:pPr>
      <w:r w:rsidRPr="001F363F">
        <w:rPr>
          <w:rFonts w:ascii="Times New Roman" w:eastAsia="Calibri" w:hAnsi="Times New Roman" w:cs="Times New Roman"/>
          <w:sz w:val="24"/>
          <w:szCs w:val="24"/>
          <w:lang w:eastAsia="ru-RU"/>
        </w:rPr>
        <w:t>- осуществление базовой (психолого-педагогической) подготовки кандидатов в замещающие родители к приему ребенка, оставшегося без попечения родителей, или ребенка-сироты в семью, формирование устойчивой мотивации на сотрудничество со специалистами в процессе воспитания ребенка.</w:t>
      </w:r>
    </w:p>
    <w:p w:rsidR="001F363F" w:rsidRPr="001F363F" w:rsidRDefault="001F363F" w:rsidP="001F363F">
      <w:pPr>
        <w:suppressLineNumbers/>
        <w:suppressAutoHyphens/>
        <w:spacing w:after="0" w:line="240" w:lineRule="auto"/>
        <w:contextualSpacing/>
        <w:jc w:val="both"/>
        <w:rPr>
          <w:rFonts w:ascii="Times New Roman" w:eastAsia="Calibri" w:hAnsi="Times New Roman" w:cs="Times New Roman"/>
          <w:b/>
          <w:sz w:val="24"/>
          <w:szCs w:val="24"/>
          <w:lang w:eastAsia="ru-RU"/>
        </w:rPr>
      </w:pPr>
      <w:r w:rsidRPr="001F363F">
        <w:rPr>
          <w:rFonts w:ascii="Times New Roman" w:eastAsia="Calibri" w:hAnsi="Times New Roman" w:cs="Times New Roman"/>
          <w:b/>
          <w:sz w:val="24"/>
          <w:szCs w:val="24"/>
          <w:lang w:eastAsia="ru-RU"/>
        </w:rPr>
        <w:t>Основными задачами Отделения являются:</w:t>
      </w:r>
    </w:p>
    <w:p w:rsidR="001F363F" w:rsidRPr="001F363F" w:rsidRDefault="001F363F" w:rsidP="001F363F">
      <w:pPr>
        <w:suppressLineNumbers/>
        <w:suppressAutoHyphens/>
        <w:spacing w:after="0" w:line="240" w:lineRule="auto"/>
        <w:ind w:firstLine="709"/>
        <w:contextualSpacing/>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t>- проведение информационных кампаний по популяризации форм семейного устройства, о порядке установления опеки (попечительства), о государственной поддержке замещающих семей;</w:t>
      </w:r>
    </w:p>
    <w:p w:rsidR="001F363F" w:rsidRPr="001F363F" w:rsidRDefault="001F363F" w:rsidP="001F363F">
      <w:pPr>
        <w:suppressLineNumber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t>- содействовать получателю услуги в понимании своих мотивов, личных и семейных ресурсов, степени готовности семьи к приему ребенка;</w:t>
      </w:r>
    </w:p>
    <w:p w:rsidR="001F363F" w:rsidRPr="001F363F" w:rsidRDefault="001F363F" w:rsidP="001F363F">
      <w:pPr>
        <w:suppressLineNumber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t xml:space="preserve">-. проведение комплексной оценки семьи с целью выявления индивидуальных факторов риска </w:t>
      </w:r>
      <w:proofErr w:type="spellStart"/>
      <w:r w:rsidRPr="001F363F">
        <w:rPr>
          <w:rFonts w:ascii="Times New Roman" w:eastAsia="Times New Roman" w:hAnsi="Times New Roman" w:cs="Times New Roman"/>
          <w:bCs/>
          <w:kern w:val="1"/>
          <w:sz w:val="24"/>
          <w:szCs w:val="24"/>
          <w:lang w:eastAsia="ar-SA"/>
        </w:rPr>
        <w:t>дезадаптации</w:t>
      </w:r>
      <w:proofErr w:type="spellEnd"/>
      <w:r w:rsidRPr="001F363F">
        <w:rPr>
          <w:rFonts w:ascii="Times New Roman" w:eastAsia="Times New Roman" w:hAnsi="Times New Roman" w:cs="Times New Roman"/>
          <w:bCs/>
          <w:kern w:val="1"/>
          <w:sz w:val="24"/>
          <w:szCs w:val="24"/>
          <w:lang w:eastAsia="ar-SA"/>
        </w:rPr>
        <w:t xml:space="preserve"> ребенка в семье и образовательных потребностей родителей;</w:t>
      </w:r>
    </w:p>
    <w:p w:rsidR="001F363F" w:rsidRPr="001F363F" w:rsidRDefault="001F363F" w:rsidP="001F363F">
      <w:pPr>
        <w:suppressLineNumber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t>- сформировать устойчивую осознанную мотивацию на взаимодействие и сотрудничество со специалистами в процессе воспитания ребенка;</w:t>
      </w:r>
    </w:p>
    <w:p w:rsidR="001F363F" w:rsidRPr="001F363F" w:rsidRDefault="001F363F" w:rsidP="001F363F">
      <w:pPr>
        <w:suppressLineNumber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t>-. сформировать базовые родительские компетенции законных представителей, необходимые для воспитания и ухода за ребенком;</w:t>
      </w:r>
    </w:p>
    <w:p w:rsidR="001F363F" w:rsidRPr="001F363F" w:rsidRDefault="001F363F" w:rsidP="001F363F">
      <w:pPr>
        <w:suppressLineNumber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t>- своевременное выявление причин и условий, способствующих некомфортному пребыванию ребенка в семье;</w:t>
      </w:r>
    </w:p>
    <w:p w:rsidR="001F363F" w:rsidRPr="001F363F" w:rsidRDefault="001F363F" w:rsidP="001F363F">
      <w:pPr>
        <w:suppressLineNumber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lastRenderedPageBreak/>
        <w:t>-. профилактическая работа с замещающими семьями с целью минимизации причин, провоцирующих проблемы в приемных семьях;</w:t>
      </w:r>
    </w:p>
    <w:p w:rsidR="001F363F" w:rsidRPr="001F363F" w:rsidRDefault="001F363F" w:rsidP="001F363F">
      <w:pPr>
        <w:suppressLineNumber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t>-. консультирование семьи по различным психолого-педагогическим, правовым вопросам с целью улучшения психологической атмосферы и благополучия внутри семьи;</w:t>
      </w:r>
    </w:p>
    <w:p w:rsidR="001F363F" w:rsidRPr="001F363F" w:rsidRDefault="001F363F" w:rsidP="001F363F">
      <w:pPr>
        <w:suppressLineNumber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t>- организация информационно-просветительской работы по формированию позитивного общественного мнения в отношении детей-сирот и детей, оставшихся без попечения родителей;</w:t>
      </w:r>
    </w:p>
    <w:p w:rsidR="001F363F" w:rsidRPr="001F363F" w:rsidRDefault="001F363F" w:rsidP="001F363F">
      <w:pPr>
        <w:suppressLineNumber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1F363F">
        <w:rPr>
          <w:rFonts w:ascii="Times New Roman" w:eastAsia="Times New Roman" w:hAnsi="Times New Roman" w:cs="Times New Roman"/>
          <w:bCs/>
          <w:kern w:val="1"/>
          <w:sz w:val="24"/>
          <w:szCs w:val="24"/>
          <w:lang w:eastAsia="ar-SA"/>
        </w:rPr>
        <w:t>-. предотвращение отказа от ребенка, переданного на воспитание в семью.</w:t>
      </w:r>
    </w:p>
    <w:p w:rsidR="001F363F" w:rsidRPr="001F363F" w:rsidRDefault="001F363F" w:rsidP="001F363F">
      <w:pPr>
        <w:suppressLineNumbers/>
        <w:suppressAutoHyphens/>
        <w:spacing w:after="0" w:line="240" w:lineRule="auto"/>
        <w:ind w:firstLine="709"/>
        <w:jc w:val="both"/>
        <w:rPr>
          <w:rFonts w:ascii="Times New Roman" w:eastAsia="Calibri" w:hAnsi="Times New Roman" w:cs="Times New Roman"/>
          <w:sz w:val="24"/>
          <w:szCs w:val="24"/>
          <w:lang w:eastAsia="ru-RU"/>
        </w:rPr>
      </w:pPr>
    </w:p>
    <w:p w:rsidR="001F363F" w:rsidRPr="001F363F" w:rsidRDefault="001F363F" w:rsidP="001F363F">
      <w:pPr>
        <w:tabs>
          <w:tab w:val="left" w:pos="570"/>
        </w:tabs>
        <w:spacing w:after="0" w:line="240" w:lineRule="auto"/>
        <w:ind w:left="-215"/>
        <w:jc w:val="both"/>
        <w:rPr>
          <w:rFonts w:ascii="Times New Roman" w:eastAsia="Calibri" w:hAnsi="Times New Roman" w:cs="Times New Roman"/>
          <w:color w:val="000000"/>
          <w:sz w:val="24"/>
          <w:szCs w:val="24"/>
        </w:rPr>
      </w:pPr>
      <w:r w:rsidRPr="001F363F">
        <w:rPr>
          <w:rFonts w:ascii="Times New Roman" w:eastAsia="Calibri" w:hAnsi="Times New Roman" w:cs="Times New Roman"/>
        </w:rPr>
        <w:t xml:space="preserve">         </w:t>
      </w:r>
      <w:r w:rsidRPr="001F363F">
        <w:rPr>
          <w:rFonts w:ascii="Times New Roman" w:eastAsia="Calibri" w:hAnsi="Times New Roman" w:cs="Times New Roman"/>
          <w:sz w:val="24"/>
          <w:szCs w:val="24"/>
        </w:rPr>
        <w:t xml:space="preserve">Отделение сопровождения замещающих семей </w:t>
      </w:r>
      <w:r w:rsidRPr="001F363F">
        <w:rPr>
          <w:rFonts w:ascii="Times New Roman" w:eastAsia="Calibri" w:hAnsi="Times New Roman" w:cs="Times New Roman"/>
          <w:color w:val="000000"/>
          <w:sz w:val="24"/>
          <w:szCs w:val="24"/>
        </w:rPr>
        <w:t xml:space="preserve"> в своей деятельности </w:t>
      </w:r>
      <w:r w:rsidRPr="001F363F">
        <w:rPr>
          <w:rFonts w:ascii="Times New Roman" w:eastAsia="Calibri" w:hAnsi="Times New Roman" w:cs="Times New Roman"/>
          <w:b/>
          <w:color w:val="000000"/>
          <w:sz w:val="24"/>
          <w:szCs w:val="24"/>
        </w:rPr>
        <w:t>руководствуется</w:t>
      </w:r>
      <w:r w:rsidRPr="001F363F">
        <w:rPr>
          <w:rFonts w:ascii="Times New Roman" w:eastAsia="Calibri" w:hAnsi="Times New Roman" w:cs="Times New Roman"/>
          <w:color w:val="000000"/>
          <w:sz w:val="24"/>
          <w:szCs w:val="24"/>
        </w:rPr>
        <w:t xml:space="preserve">: </w:t>
      </w:r>
      <w:proofErr w:type="gramStart"/>
      <w:r w:rsidRPr="001F363F">
        <w:rPr>
          <w:rFonts w:ascii="Times New Roman" w:eastAsia="Calibri" w:hAnsi="Times New Roman" w:cs="Times New Roman"/>
          <w:color w:val="000000"/>
          <w:sz w:val="24"/>
          <w:szCs w:val="24"/>
        </w:rPr>
        <w:t xml:space="preserve">Конвенцией ООН о правах ребенка, Конституцией РФ, Семейным кодексом РФ, указами Президента РФ, федеральными и областными законами, </w:t>
      </w:r>
      <w:r w:rsidRPr="001F363F">
        <w:rPr>
          <w:rFonts w:ascii="Times New Roman" w:eastAsia="Times New Roman" w:hAnsi="Times New Roman" w:cs="Times New Roman"/>
          <w:sz w:val="24"/>
          <w:szCs w:val="24"/>
          <w:lang w:eastAsia="ru-RU"/>
        </w:rPr>
        <w:t xml:space="preserve">Положением о деятельности организации для детей-сирот и детей, оставшихся без попечения родителей, и об устройстве в них детей, оставшихся без попечения родителей утвержденным Постановлением Правительства РФ от 24 мая 2014 г. № 481, </w:t>
      </w:r>
      <w:r w:rsidRPr="001F363F">
        <w:rPr>
          <w:rFonts w:ascii="Times New Roman" w:eastAsia="Calibri" w:hAnsi="Times New Roman" w:cs="Times New Roman"/>
          <w:color w:val="000000"/>
          <w:sz w:val="24"/>
          <w:szCs w:val="24"/>
        </w:rPr>
        <w:t>указами и распоряжениями Губернатора Иркутской области, постановлениями и распоряжениями  Министерства социального</w:t>
      </w:r>
      <w:proofErr w:type="gramEnd"/>
      <w:r w:rsidRPr="001F363F">
        <w:rPr>
          <w:rFonts w:ascii="Times New Roman" w:eastAsia="Calibri" w:hAnsi="Times New Roman" w:cs="Times New Roman"/>
          <w:color w:val="000000"/>
          <w:sz w:val="24"/>
          <w:szCs w:val="24"/>
        </w:rPr>
        <w:t xml:space="preserve"> развития, опеки и попечительства Иркутской области, уставом ОГКУСО «Центр социальной помощи семье и детям Тайшетского района», Порядком организации и осуществления сопровождения замещающих семей на территории Иркутской области, Положением об отделении сопровождения замещающих семей, правилами, инструкциями, методическими  рекомендациями по направлению деятельности отделения.                                                                                                                                                </w:t>
      </w:r>
    </w:p>
    <w:p w:rsidR="001F363F" w:rsidRPr="001F363F" w:rsidRDefault="001F363F" w:rsidP="001F363F">
      <w:pPr>
        <w:tabs>
          <w:tab w:val="left" w:pos="570"/>
        </w:tabs>
        <w:spacing w:after="0" w:line="240" w:lineRule="auto"/>
        <w:ind w:left="-215"/>
        <w:jc w:val="both"/>
        <w:rPr>
          <w:rFonts w:ascii="Times New Roman" w:eastAsia="Calibri" w:hAnsi="Times New Roman" w:cs="Times New Roman"/>
          <w:b/>
          <w:color w:val="000000"/>
          <w:sz w:val="24"/>
          <w:szCs w:val="24"/>
        </w:rPr>
      </w:pPr>
      <w:r w:rsidRPr="001F363F">
        <w:rPr>
          <w:rFonts w:ascii="Times New Roman" w:eastAsia="Calibri" w:hAnsi="Times New Roman" w:cs="Times New Roman"/>
          <w:color w:val="000000"/>
          <w:sz w:val="24"/>
          <w:szCs w:val="24"/>
        </w:rPr>
        <w:t xml:space="preserve">                                                                                                                                                                        </w:t>
      </w:r>
    </w:p>
    <w:p w:rsidR="001F363F" w:rsidRPr="001F363F" w:rsidRDefault="001F363F" w:rsidP="001F363F">
      <w:pPr>
        <w:shd w:val="clear" w:color="auto" w:fill="FFFFFF"/>
        <w:autoSpaceDE w:val="0"/>
        <w:autoSpaceDN w:val="0"/>
        <w:adjustRightInd w:val="0"/>
        <w:spacing w:after="0" w:line="240" w:lineRule="auto"/>
        <w:jc w:val="both"/>
        <w:rPr>
          <w:rFonts w:ascii="Times New Roman" w:eastAsia="Calibri" w:hAnsi="Times New Roman" w:cs="Times New Roman"/>
          <w:b/>
          <w:color w:val="000000"/>
          <w:sz w:val="24"/>
          <w:szCs w:val="24"/>
        </w:rPr>
      </w:pPr>
      <w:r w:rsidRPr="001F363F">
        <w:rPr>
          <w:rFonts w:ascii="Times New Roman" w:eastAsia="Calibri" w:hAnsi="Times New Roman" w:cs="Times New Roman"/>
          <w:b/>
          <w:color w:val="000000"/>
          <w:sz w:val="24"/>
          <w:szCs w:val="24"/>
        </w:rPr>
        <w:t>В отделении осуществляют деятельность следующие специалисты:</w:t>
      </w:r>
    </w:p>
    <w:p w:rsidR="001F363F" w:rsidRPr="001F363F" w:rsidRDefault="001F363F" w:rsidP="001F363F">
      <w:pPr>
        <w:spacing w:after="0" w:line="240" w:lineRule="auto"/>
        <w:ind w:left="357"/>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1. Заведующий отделением </w:t>
      </w:r>
    </w:p>
    <w:p w:rsidR="001F363F" w:rsidRPr="001F363F" w:rsidRDefault="001F363F" w:rsidP="001F363F">
      <w:pPr>
        <w:spacing w:after="0" w:line="240" w:lineRule="auto"/>
        <w:ind w:left="357"/>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2. Педагог – психолог </w:t>
      </w:r>
    </w:p>
    <w:p w:rsidR="001F363F" w:rsidRPr="001F363F" w:rsidRDefault="001F363F" w:rsidP="001F363F">
      <w:pPr>
        <w:spacing w:after="0" w:line="240" w:lineRule="auto"/>
        <w:ind w:left="357"/>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3. 3 специалиста по социальной работе  </w:t>
      </w:r>
    </w:p>
    <w:p w:rsidR="001F363F" w:rsidRPr="001F363F" w:rsidRDefault="001F363F" w:rsidP="001F363F">
      <w:pPr>
        <w:spacing w:after="0" w:line="240" w:lineRule="auto"/>
        <w:ind w:left="357"/>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4. Социальный педагог </w:t>
      </w:r>
    </w:p>
    <w:p w:rsidR="001F363F" w:rsidRPr="001F363F" w:rsidRDefault="001F363F" w:rsidP="001F363F">
      <w:pPr>
        <w:suppressLineNumbers/>
        <w:tabs>
          <w:tab w:val="left" w:pos="3390"/>
        </w:tabs>
        <w:suppressAutoHyphens/>
        <w:spacing w:after="0" w:line="240" w:lineRule="auto"/>
        <w:contextualSpacing/>
        <w:jc w:val="both"/>
        <w:rPr>
          <w:rFonts w:ascii="Times New Roman" w:eastAsia="Calibri" w:hAnsi="Times New Roman" w:cs="Times New Roman"/>
          <w:b/>
          <w:sz w:val="24"/>
          <w:szCs w:val="24"/>
          <w:lang w:eastAsia="ru-RU"/>
        </w:rPr>
      </w:pPr>
    </w:p>
    <w:p w:rsidR="001F363F" w:rsidRPr="001F363F" w:rsidRDefault="001F363F" w:rsidP="001F363F">
      <w:pPr>
        <w:suppressLineNumbers/>
        <w:tabs>
          <w:tab w:val="left" w:pos="3390"/>
        </w:tabs>
        <w:suppressAutoHyphens/>
        <w:spacing w:after="0" w:line="240" w:lineRule="auto"/>
        <w:contextualSpacing/>
        <w:jc w:val="both"/>
        <w:rPr>
          <w:rFonts w:ascii="Times New Roman" w:eastAsia="Calibri" w:hAnsi="Times New Roman" w:cs="Times New Roman"/>
          <w:b/>
          <w:sz w:val="24"/>
          <w:szCs w:val="24"/>
          <w:lang w:eastAsia="ru-RU"/>
        </w:rPr>
      </w:pPr>
      <w:r w:rsidRPr="001F363F">
        <w:rPr>
          <w:rFonts w:ascii="Times New Roman" w:eastAsia="Calibri" w:hAnsi="Times New Roman" w:cs="Times New Roman"/>
          <w:b/>
          <w:sz w:val="24"/>
          <w:szCs w:val="24"/>
          <w:lang w:eastAsia="ru-RU"/>
        </w:rPr>
        <w:t>Основными направлениями деятельности Отделения являются:</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1. освещение деятельности отделения по пропаганде семейного жизнеустройства детей-сирот и детей, оставшихся без попечения родителей, поиску кандидатов в замещающие родители, созданию положительного имиджа приемных семей;</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2. подготовка граждан, выразивших желание стать замещающими родителями, в рамках деятельности Школы приемных родителей;</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Calibri" w:hAnsi="Times New Roman" w:cs="Times New Roman"/>
          <w:sz w:val="24"/>
        </w:rPr>
      </w:pPr>
      <w:r w:rsidRPr="001F363F">
        <w:rPr>
          <w:rFonts w:ascii="Times New Roman" w:eastAsia="Calibri" w:hAnsi="Times New Roman" w:cs="Times New Roman"/>
          <w:sz w:val="24"/>
          <w:szCs w:val="24"/>
        </w:rPr>
        <w:t xml:space="preserve">3. проведение мероприятий в рамках деятельности клуба замещающих родителей «Подари любовь детям!», </w:t>
      </w:r>
      <w:r w:rsidRPr="001F363F">
        <w:rPr>
          <w:rFonts w:ascii="Times New Roman" w:eastAsia="Calibri" w:hAnsi="Times New Roman" w:cs="Times New Roman"/>
          <w:sz w:val="24"/>
        </w:rPr>
        <w:t>направленных на реализацию творческих способностей детей, духовно-нравственное развитие, осознание несовершеннолетними ценностей гражданственности и патриотизма, сплочение детского коллектива, организацию отдыха и досуга семей по обмену опытом воспитания и содержания детей, а также на профилактику асоциального поведения и правонарушений;</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Times New Roman" w:hAnsi="Times New Roman" w:cs="Times New Roman"/>
          <w:iCs/>
          <w:color w:val="000000"/>
          <w:sz w:val="24"/>
          <w:szCs w:val="24"/>
          <w:lang w:eastAsia="ru-RU"/>
        </w:rPr>
      </w:pPr>
      <w:r w:rsidRPr="001F363F">
        <w:rPr>
          <w:rFonts w:ascii="Times New Roman" w:eastAsia="Calibri" w:hAnsi="Times New Roman" w:cs="Times New Roman"/>
          <w:sz w:val="24"/>
        </w:rPr>
        <w:t>4. деятельность в</w:t>
      </w:r>
      <w:r w:rsidRPr="001F363F">
        <w:rPr>
          <w:rFonts w:ascii="Times New Roman" w:eastAsia="Times New Roman" w:hAnsi="Times New Roman" w:cs="Times New Roman"/>
          <w:b/>
          <w:i/>
          <w:iCs/>
          <w:color w:val="000000"/>
          <w:sz w:val="24"/>
          <w:szCs w:val="24"/>
          <w:lang w:eastAsia="ru-RU"/>
        </w:rPr>
        <w:t xml:space="preserve"> </w:t>
      </w:r>
      <w:r w:rsidRPr="001F363F">
        <w:rPr>
          <w:rFonts w:ascii="Times New Roman" w:eastAsia="Times New Roman" w:hAnsi="Times New Roman" w:cs="Times New Roman"/>
          <w:iCs/>
          <w:color w:val="000000"/>
          <w:sz w:val="24"/>
          <w:szCs w:val="24"/>
          <w:lang w:eastAsia="ru-RU"/>
        </w:rPr>
        <w:t>рамках программы «Формирование профессиональных компетенций замещающих родителей, не проходивших подготовку по программе школы приемных родителей», направленная на развитие института замещающих семей для сирот, реализация права каждого ребенка жить и воспитываться в семье;</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5. обеспечение социального сопровождения замещающих семей, имеющих на воспитании детей-сирот и детей, оставшихся без попечения родителей, </w:t>
      </w:r>
      <w:proofErr w:type="gramStart"/>
      <w:r w:rsidRPr="001F363F">
        <w:rPr>
          <w:rFonts w:ascii="Times New Roman" w:eastAsia="Calibri" w:hAnsi="Times New Roman" w:cs="Times New Roman"/>
          <w:sz w:val="24"/>
          <w:szCs w:val="24"/>
          <w:u w:val="single"/>
        </w:rPr>
        <w:t>через</w:t>
      </w:r>
      <w:proofErr w:type="gramEnd"/>
      <w:r w:rsidRPr="001F363F">
        <w:rPr>
          <w:rFonts w:ascii="Times New Roman" w:eastAsia="Calibri" w:hAnsi="Times New Roman" w:cs="Times New Roman"/>
          <w:sz w:val="24"/>
          <w:szCs w:val="24"/>
        </w:rPr>
        <w:t>:</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осуществление взаимодействия с органами и организациями межведомственного взаимодействия по обмену информацией о замещающих семьях;</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выездную деятельность (патронаж);</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наблюдение за ходом адаптации и проживания ребенка в замещающей семье, предупреждение негативных моментов в поведении детей, и их взаимоотношения с членами семьи, преодоление кризисных ситуаций;</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lastRenderedPageBreak/>
        <w:t>- проведение психолого-педагогической диагностики и мониторинга развития ребенка в семье для оценки эффективности функционирования замещающей семьи и динамики развития ребенка, переданного в замещающую семью;</w:t>
      </w:r>
    </w:p>
    <w:p w:rsidR="001F363F" w:rsidRPr="001F363F" w:rsidRDefault="001F363F" w:rsidP="001F363F">
      <w:pPr>
        <w:suppressLineNumbers/>
        <w:tabs>
          <w:tab w:val="left" w:pos="3390"/>
        </w:tabs>
        <w:suppressAutoHyphens/>
        <w:spacing w:after="0" w:line="240" w:lineRule="auto"/>
        <w:ind w:firstLine="709"/>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разработка психолого-педагогических и социально-педагогических рекомендаций для замещающих родителей по созданию благоприятных условий воспитания детей и преодолению кризисных ситуаций.</w:t>
      </w:r>
    </w:p>
    <w:p w:rsidR="001F363F" w:rsidRPr="001F363F" w:rsidRDefault="001F363F" w:rsidP="001F363F">
      <w:pPr>
        <w:spacing w:after="0" w:line="240" w:lineRule="auto"/>
        <w:rPr>
          <w:rFonts w:ascii="Times New Roman" w:eastAsia="Calibri" w:hAnsi="Times New Roman" w:cs="Times New Roman"/>
          <w:sz w:val="24"/>
          <w:szCs w:val="24"/>
        </w:rPr>
      </w:pPr>
    </w:p>
    <w:p w:rsidR="001F363F" w:rsidRPr="001F363F" w:rsidRDefault="001F363F" w:rsidP="001F363F">
      <w:pPr>
        <w:spacing w:after="0" w:line="240" w:lineRule="auto"/>
        <w:jc w:val="center"/>
        <w:rPr>
          <w:rFonts w:ascii="Times New Roman" w:eastAsia="Calibri" w:hAnsi="Times New Roman" w:cs="Times New Roman"/>
          <w:b/>
          <w:sz w:val="24"/>
          <w:szCs w:val="24"/>
        </w:rPr>
      </w:pPr>
      <w:r w:rsidRPr="001F363F">
        <w:rPr>
          <w:rFonts w:ascii="Times New Roman" w:eastAsia="Calibri" w:hAnsi="Times New Roman" w:cs="Times New Roman"/>
          <w:b/>
          <w:sz w:val="24"/>
          <w:szCs w:val="24"/>
        </w:rPr>
        <w:t>По результатам проведенного анализа работы за  2018 года:</w:t>
      </w:r>
    </w:p>
    <w:p w:rsidR="001F363F" w:rsidRPr="001F363F" w:rsidRDefault="001F363F" w:rsidP="001F363F">
      <w:pPr>
        <w:numPr>
          <w:ilvl w:val="0"/>
          <w:numId w:val="10"/>
        </w:num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Получили услуги по сопровождению 164</w:t>
      </w:r>
      <w:r w:rsidRPr="001F363F">
        <w:rPr>
          <w:rFonts w:ascii="Times New Roman" w:eastAsia="Calibri" w:hAnsi="Times New Roman" w:cs="Times New Roman"/>
          <w:color w:val="FF0000"/>
          <w:sz w:val="24"/>
          <w:szCs w:val="24"/>
        </w:rPr>
        <w:t xml:space="preserve"> </w:t>
      </w:r>
      <w:r w:rsidRPr="001F363F">
        <w:rPr>
          <w:rFonts w:ascii="Times New Roman" w:eastAsia="Calibri" w:hAnsi="Times New Roman" w:cs="Times New Roman"/>
          <w:sz w:val="24"/>
          <w:szCs w:val="24"/>
        </w:rPr>
        <w:t>замещающие семьи</w:t>
      </w:r>
      <w:proofErr w:type="gramStart"/>
      <w:r w:rsidRPr="001F363F">
        <w:rPr>
          <w:rFonts w:ascii="Times New Roman" w:eastAsia="Calibri" w:hAnsi="Times New Roman" w:cs="Times New Roman"/>
          <w:sz w:val="24"/>
          <w:szCs w:val="24"/>
        </w:rPr>
        <w:t>.</w:t>
      </w:r>
      <w:proofErr w:type="gramEnd"/>
      <w:r w:rsidRPr="001F363F">
        <w:rPr>
          <w:rFonts w:ascii="Times New Roman" w:eastAsia="Calibri" w:hAnsi="Times New Roman" w:cs="Times New Roman"/>
          <w:sz w:val="24"/>
          <w:szCs w:val="24"/>
        </w:rPr>
        <w:t xml:space="preserve"> (</w:t>
      </w:r>
      <w:proofErr w:type="gramStart"/>
      <w:r w:rsidRPr="001F363F">
        <w:rPr>
          <w:rFonts w:ascii="Times New Roman" w:eastAsia="Calibri" w:hAnsi="Times New Roman" w:cs="Times New Roman"/>
          <w:sz w:val="24"/>
          <w:szCs w:val="24"/>
        </w:rPr>
        <w:t>з</w:t>
      </w:r>
      <w:proofErr w:type="gramEnd"/>
      <w:r w:rsidRPr="001F363F">
        <w:rPr>
          <w:rFonts w:ascii="Times New Roman" w:eastAsia="Calibri" w:hAnsi="Times New Roman" w:cs="Times New Roman"/>
          <w:sz w:val="24"/>
          <w:szCs w:val="24"/>
        </w:rPr>
        <w:t>а  2017года – 164 семьи)</w:t>
      </w:r>
    </w:p>
    <w:p w:rsidR="001F363F" w:rsidRPr="001F363F" w:rsidRDefault="001F363F" w:rsidP="001F363F">
      <w:pPr>
        <w:numPr>
          <w:ilvl w:val="0"/>
          <w:numId w:val="10"/>
        </w:num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Поставлено на сопровождение за данный период 75</w:t>
      </w:r>
      <w:r w:rsidRPr="001F363F">
        <w:rPr>
          <w:rFonts w:ascii="Times New Roman" w:eastAsia="Calibri" w:hAnsi="Times New Roman" w:cs="Times New Roman"/>
          <w:color w:val="FF0000"/>
          <w:sz w:val="24"/>
          <w:szCs w:val="24"/>
        </w:rPr>
        <w:t xml:space="preserve"> </w:t>
      </w:r>
      <w:r w:rsidRPr="001F363F">
        <w:rPr>
          <w:rFonts w:ascii="Times New Roman" w:eastAsia="Calibri" w:hAnsi="Times New Roman" w:cs="Times New Roman"/>
          <w:sz w:val="24"/>
          <w:szCs w:val="24"/>
        </w:rPr>
        <w:t>замещающих семей; (за 2017года – 71 семья)</w:t>
      </w:r>
    </w:p>
    <w:p w:rsidR="001F363F" w:rsidRPr="001F363F" w:rsidRDefault="001F363F" w:rsidP="001F363F">
      <w:pPr>
        <w:numPr>
          <w:ilvl w:val="0"/>
          <w:numId w:val="10"/>
        </w:num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Снято с сопровождения в результате проведенной работы 66 замещающих семей (2017 года – 75 семей):</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достижение возраста совершеннолетия подопечного – 9 семей;</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в связи с улучшением поведения подопечных и стабилизации внутрисемейной ситуации – 14 семей, </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освобождение опекуна, в связи с передачей детей  матери (отцу) – 5 семей</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в связи с успешной адаптацией - 26 семей,</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-в связи с обучением в другом городе (раздельное проживание) – 4 семьи</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переоформление опеки (в связи с обучением) – 1  семья</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переоформление опеки (в интересах несовершеннолетнего) - 5 семей</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установление отцовства и передача детей на воспитание отцу -1 семья</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перевод семьи в отделение сопровождения семей с ОВЗ, в связи с имеющейся инвалидностью у ребенка – 1 семья</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освобождение опекуна от обязанностей, в связи с имеющимися диагнозами у несовершеннолетних – 3 подопечных</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4. По состоянию </w:t>
      </w:r>
      <w:r w:rsidRPr="001F363F">
        <w:rPr>
          <w:rFonts w:ascii="Times New Roman" w:eastAsia="Calibri" w:hAnsi="Times New Roman" w:cs="Times New Roman"/>
          <w:b/>
          <w:i/>
          <w:sz w:val="24"/>
          <w:szCs w:val="24"/>
        </w:rPr>
        <w:t>на 28.12.2018 года</w:t>
      </w:r>
      <w:r w:rsidRPr="001F363F">
        <w:rPr>
          <w:rFonts w:ascii="Times New Roman" w:eastAsia="Calibri" w:hAnsi="Times New Roman" w:cs="Times New Roman"/>
          <w:sz w:val="24"/>
          <w:szCs w:val="24"/>
        </w:rPr>
        <w:t xml:space="preserve"> на психолого-педагогическом сопровождении в отделении состоит 98</w:t>
      </w:r>
      <w:r w:rsidRPr="001F363F">
        <w:rPr>
          <w:rFonts w:ascii="Times New Roman" w:eastAsia="Calibri" w:hAnsi="Times New Roman" w:cs="Times New Roman"/>
          <w:color w:val="FF0000"/>
          <w:sz w:val="24"/>
          <w:szCs w:val="24"/>
        </w:rPr>
        <w:t xml:space="preserve"> </w:t>
      </w:r>
      <w:r w:rsidRPr="001F363F">
        <w:rPr>
          <w:rFonts w:ascii="Times New Roman" w:eastAsia="Calibri" w:hAnsi="Times New Roman" w:cs="Times New Roman"/>
          <w:sz w:val="24"/>
          <w:szCs w:val="24"/>
        </w:rPr>
        <w:t>замещающих семей, в которых воспитывается 125 несовершеннолетних (на отчетный период 2017 года состояло 89 семей 123 ребенка), из них по видам сопровождения;</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w:t>
      </w:r>
      <w:proofErr w:type="gramStart"/>
      <w:r w:rsidRPr="001F363F">
        <w:rPr>
          <w:rFonts w:ascii="Times New Roman" w:eastAsia="Calibri" w:hAnsi="Times New Roman" w:cs="Times New Roman"/>
          <w:sz w:val="24"/>
          <w:szCs w:val="24"/>
        </w:rPr>
        <w:t>адаптационный</w:t>
      </w:r>
      <w:proofErr w:type="gramEnd"/>
      <w:r w:rsidRPr="001F363F">
        <w:rPr>
          <w:rFonts w:ascii="Times New Roman" w:eastAsia="Calibri" w:hAnsi="Times New Roman" w:cs="Times New Roman"/>
          <w:sz w:val="24"/>
          <w:szCs w:val="24"/>
        </w:rPr>
        <w:t xml:space="preserve">  – 40 замещающих семей,</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w:t>
      </w:r>
      <w:proofErr w:type="gramStart"/>
      <w:r w:rsidRPr="001F363F">
        <w:rPr>
          <w:rFonts w:ascii="Times New Roman" w:eastAsia="Calibri" w:hAnsi="Times New Roman" w:cs="Times New Roman"/>
          <w:sz w:val="24"/>
          <w:szCs w:val="24"/>
        </w:rPr>
        <w:t>базовый</w:t>
      </w:r>
      <w:proofErr w:type="gramEnd"/>
      <w:r w:rsidRPr="001F363F">
        <w:rPr>
          <w:rFonts w:ascii="Times New Roman" w:eastAsia="Calibri" w:hAnsi="Times New Roman" w:cs="Times New Roman"/>
          <w:sz w:val="24"/>
          <w:szCs w:val="24"/>
        </w:rPr>
        <w:t xml:space="preserve"> (профилактический) -  56 замещающих семей,</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кризисный  – 2, </w:t>
      </w:r>
    </w:p>
    <w:p w:rsidR="001F363F" w:rsidRPr="001F363F" w:rsidRDefault="001F363F" w:rsidP="001F363F">
      <w:pPr>
        <w:spacing w:after="0" w:line="240" w:lineRule="auto"/>
        <w:ind w:left="780"/>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экстренный – 0</w:t>
      </w:r>
    </w:p>
    <w:p w:rsidR="001F363F" w:rsidRPr="001F363F" w:rsidRDefault="001F363F" w:rsidP="001F363F">
      <w:pPr>
        <w:spacing w:after="0" w:line="240" w:lineRule="auto"/>
        <w:jc w:val="both"/>
        <w:rPr>
          <w:rFonts w:ascii="Times New Roman" w:eastAsia="Calibri" w:hAnsi="Times New Roman" w:cs="Times New Roman"/>
          <w:color w:val="FF0000"/>
          <w:sz w:val="24"/>
          <w:szCs w:val="24"/>
        </w:rPr>
      </w:pPr>
      <w:r w:rsidRPr="001F363F">
        <w:rPr>
          <w:rFonts w:ascii="Times New Roman" w:eastAsia="Calibri" w:hAnsi="Times New Roman" w:cs="Times New Roman"/>
          <w:color w:val="FF0000"/>
          <w:sz w:val="24"/>
          <w:szCs w:val="24"/>
        </w:rPr>
        <w:t xml:space="preserve"> </w:t>
      </w:r>
    </w:p>
    <w:p w:rsidR="001F363F" w:rsidRPr="001F363F" w:rsidRDefault="001F363F" w:rsidP="001F363F">
      <w:pPr>
        <w:spacing w:after="0" w:line="240" w:lineRule="auto"/>
        <w:ind w:left="780"/>
        <w:jc w:val="both"/>
        <w:rPr>
          <w:rFonts w:ascii="Times New Roman" w:eastAsia="Calibri" w:hAnsi="Times New Roman" w:cs="Times New Roman"/>
          <w:b/>
          <w:sz w:val="24"/>
          <w:szCs w:val="24"/>
        </w:rPr>
      </w:pPr>
    </w:p>
    <w:p w:rsidR="001F363F" w:rsidRPr="001F363F" w:rsidRDefault="001F363F" w:rsidP="001F363F">
      <w:pPr>
        <w:spacing w:after="0" w:line="240" w:lineRule="auto"/>
        <w:ind w:firstLine="330"/>
        <w:contextualSpacing/>
        <w:jc w:val="both"/>
        <w:rPr>
          <w:rFonts w:ascii="Times New Roman" w:eastAsia="Calibri" w:hAnsi="Times New Roman" w:cs="Times New Roman"/>
          <w:sz w:val="24"/>
          <w:szCs w:val="24"/>
          <w:lang w:eastAsia="ru-RU"/>
        </w:rPr>
      </w:pPr>
      <w:r w:rsidRPr="001F363F">
        <w:rPr>
          <w:rFonts w:ascii="Times New Roman" w:eastAsia="Calibri" w:hAnsi="Times New Roman" w:cs="Times New Roman"/>
          <w:sz w:val="24"/>
          <w:szCs w:val="24"/>
          <w:lang w:eastAsia="ru-RU"/>
        </w:rPr>
        <w:t>В результате проведенной профилактической работы 4несовершеннолетних подопечных сняты с «Банка Данных</w:t>
      </w:r>
      <w:r w:rsidRPr="001F363F">
        <w:rPr>
          <w:rFonts w:ascii="Times New Roman" w:eastAsia="Calibri" w:hAnsi="Times New Roman" w:cs="Times New Roman"/>
          <w:sz w:val="24"/>
          <w:szCs w:val="24"/>
        </w:rPr>
        <w:t xml:space="preserve"> Иркутской области о семьях и несовершеннолетних, находящихся в социально-опасном положении».</w:t>
      </w:r>
    </w:p>
    <w:p w:rsidR="001F363F" w:rsidRPr="001F363F" w:rsidRDefault="001F363F" w:rsidP="001F363F">
      <w:pPr>
        <w:spacing w:after="0" w:line="240" w:lineRule="auto"/>
        <w:ind w:left="780"/>
        <w:jc w:val="both"/>
        <w:rPr>
          <w:rFonts w:ascii="Times New Roman" w:eastAsia="Calibri" w:hAnsi="Times New Roman" w:cs="Times New Roman"/>
          <w:b/>
          <w:sz w:val="24"/>
          <w:szCs w:val="24"/>
        </w:rPr>
      </w:pPr>
    </w:p>
    <w:p w:rsidR="001F363F" w:rsidRPr="001F363F" w:rsidRDefault="001F363F" w:rsidP="001F363F">
      <w:pPr>
        <w:spacing w:after="0" w:line="240" w:lineRule="auto"/>
        <w:ind w:left="780"/>
        <w:jc w:val="both"/>
        <w:rPr>
          <w:rFonts w:ascii="Times New Roman" w:eastAsia="Calibri" w:hAnsi="Times New Roman" w:cs="Times New Roman"/>
          <w:b/>
          <w:sz w:val="24"/>
          <w:szCs w:val="24"/>
        </w:rPr>
      </w:pPr>
      <w:r w:rsidRPr="001F363F">
        <w:rPr>
          <w:rFonts w:ascii="Times New Roman" w:eastAsia="Calibri" w:hAnsi="Times New Roman" w:cs="Times New Roman"/>
          <w:b/>
          <w:sz w:val="24"/>
          <w:szCs w:val="24"/>
        </w:rPr>
        <w:t>Осуществление деятельности по программе ШПР:</w:t>
      </w:r>
    </w:p>
    <w:p w:rsidR="001F363F" w:rsidRPr="001F363F" w:rsidRDefault="001F363F" w:rsidP="001F363F">
      <w:pPr>
        <w:spacing w:after="0" w:line="240" w:lineRule="auto"/>
        <w:jc w:val="both"/>
        <w:rPr>
          <w:rFonts w:ascii="Times New Roman" w:eastAsia="Calibri" w:hAnsi="Times New Roman" w:cs="Times New Roman"/>
          <w:b/>
          <w:sz w:val="24"/>
          <w:szCs w:val="24"/>
        </w:rPr>
      </w:pPr>
      <w:r w:rsidRPr="001F363F">
        <w:rPr>
          <w:rFonts w:ascii="Times New Roman" w:eastAsia="Calibri" w:hAnsi="Times New Roman" w:cs="Times New Roman"/>
          <w:b/>
          <w:sz w:val="24"/>
          <w:szCs w:val="24"/>
        </w:rPr>
        <w:t xml:space="preserve">     </w:t>
      </w:r>
      <w:r w:rsidRPr="001F363F">
        <w:rPr>
          <w:rFonts w:ascii="Times New Roman" w:eastAsia="Calibri" w:hAnsi="Times New Roman" w:cs="Times New Roman"/>
          <w:sz w:val="24"/>
          <w:szCs w:val="24"/>
        </w:rPr>
        <w:t xml:space="preserve"> В рамках деятельности отделения функционирует </w:t>
      </w:r>
      <w:r w:rsidRPr="001F363F">
        <w:rPr>
          <w:rFonts w:ascii="Times New Roman" w:eastAsia="Calibri" w:hAnsi="Times New Roman" w:cs="Times New Roman"/>
          <w:b/>
          <w:sz w:val="24"/>
          <w:szCs w:val="24"/>
        </w:rPr>
        <w:t>Школа приемных родителей,</w:t>
      </w:r>
      <w:r w:rsidRPr="001F363F">
        <w:rPr>
          <w:rFonts w:ascii="Times New Roman" w:eastAsia="Calibri" w:hAnsi="Times New Roman" w:cs="Times New Roman"/>
          <w:sz w:val="24"/>
          <w:szCs w:val="24"/>
        </w:rPr>
        <w:t xml:space="preserve"> которая осуществляет свою деятельность на основании договора № 53-57-877/13-03 от 05.08.2013 г.</w:t>
      </w:r>
      <w:r w:rsidRPr="001F363F">
        <w:rPr>
          <w:rFonts w:ascii="Times New Roman" w:eastAsia="Calibri" w:hAnsi="Times New Roman" w:cs="Times New Roman"/>
          <w:color w:val="FF0000"/>
          <w:sz w:val="24"/>
          <w:szCs w:val="24"/>
        </w:rPr>
        <w:t xml:space="preserve"> </w:t>
      </w:r>
    </w:p>
    <w:p w:rsidR="001F363F" w:rsidRPr="001F363F" w:rsidRDefault="001F363F" w:rsidP="001F363F">
      <w:pPr>
        <w:jc w:val="both"/>
        <w:rPr>
          <w:rFonts w:ascii="Times New Roman" w:eastAsia="Calibri" w:hAnsi="Times New Roman" w:cs="Times New Roman"/>
        </w:rPr>
      </w:pPr>
      <w:r w:rsidRPr="001F363F">
        <w:rPr>
          <w:rFonts w:ascii="Times New Roman" w:eastAsia="Calibri" w:hAnsi="Times New Roman" w:cs="Times New Roman"/>
          <w:sz w:val="24"/>
          <w:szCs w:val="24"/>
          <w:lang w:eastAsia="ru-RU"/>
        </w:rPr>
        <w:t xml:space="preserve">      </w:t>
      </w:r>
      <w:r w:rsidRPr="001F363F">
        <w:rPr>
          <w:rFonts w:ascii="Times New Roman" w:eastAsia="Times New Roman" w:hAnsi="Times New Roman" w:cs="Times New Roman"/>
          <w:sz w:val="24"/>
          <w:szCs w:val="24"/>
          <w:lang w:eastAsia="ru-RU"/>
        </w:rPr>
        <w:t xml:space="preserve">Занятия проходят в форме лекций, тренингов, игр, просмотр и обсуждение фильмов социальной направленности.  </w:t>
      </w:r>
      <w:r w:rsidRPr="001F363F">
        <w:rPr>
          <w:rFonts w:ascii="Times New Roman" w:eastAsia="Times New Roman" w:hAnsi="Times New Roman" w:cs="Times New Roman"/>
          <w:b/>
          <w:sz w:val="24"/>
          <w:szCs w:val="24"/>
          <w:lang w:eastAsia="ru-RU"/>
        </w:rPr>
        <w:t>Групповые занятия</w:t>
      </w:r>
      <w:r w:rsidRPr="001F363F">
        <w:rPr>
          <w:rFonts w:ascii="Times New Roman" w:eastAsia="Times New Roman" w:hAnsi="Times New Roman" w:cs="Times New Roman"/>
          <w:sz w:val="24"/>
          <w:szCs w:val="24"/>
          <w:lang w:eastAsia="ru-RU"/>
        </w:rPr>
        <w:t xml:space="preserve"> осуществляются еженедельно по графику. Кандидаты, проживающие в отдаленных муниципальных образованиях (</w:t>
      </w:r>
      <w:proofErr w:type="spellStart"/>
      <w:r w:rsidRPr="001F363F">
        <w:rPr>
          <w:rFonts w:ascii="Times New Roman" w:eastAsia="Times New Roman" w:hAnsi="Times New Roman" w:cs="Times New Roman"/>
          <w:sz w:val="24"/>
          <w:szCs w:val="24"/>
          <w:lang w:eastAsia="ru-RU"/>
        </w:rPr>
        <w:t>Новобирюсинское</w:t>
      </w:r>
      <w:proofErr w:type="spellEnd"/>
      <w:r w:rsidRPr="001F363F">
        <w:rPr>
          <w:rFonts w:ascii="Times New Roman" w:eastAsia="Times New Roman" w:hAnsi="Times New Roman" w:cs="Times New Roman"/>
          <w:sz w:val="24"/>
          <w:szCs w:val="24"/>
          <w:lang w:eastAsia="ru-RU"/>
        </w:rPr>
        <w:t xml:space="preserve">, </w:t>
      </w:r>
      <w:proofErr w:type="spellStart"/>
      <w:r w:rsidRPr="001F363F">
        <w:rPr>
          <w:rFonts w:ascii="Times New Roman" w:eastAsia="Times New Roman" w:hAnsi="Times New Roman" w:cs="Times New Roman"/>
          <w:sz w:val="24"/>
          <w:szCs w:val="24"/>
          <w:lang w:eastAsia="ru-RU"/>
        </w:rPr>
        <w:t>Шелаевское</w:t>
      </w:r>
      <w:proofErr w:type="spellEnd"/>
      <w:r w:rsidRPr="001F363F">
        <w:rPr>
          <w:rFonts w:ascii="Times New Roman" w:eastAsia="Times New Roman" w:hAnsi="Times New Roman" w:cs="Times New Roman"/>
          <w:sz w:val="24"/>
          <w:szCs w:val="24"/>
          <w:lang w:eastAsia="ru-RU"/>
        </w:rPr>
        <w:t xml:space="preserve">, </w:t>
      </w:r>
      <w:proofErr w:type="spellStart"/>
      <w:r w:rsidRPr="001F363F">
        <w:rPr>
          <w:rFonts w:ascii="Times New Roman" w:eastAsia="Times New Roman" w:hAnsi="Times New Roman" w:cs="Times New Roman"/>
          <w:sz w:val="24"/>
          <w:szCs w:val="24"/>
          <w:lang w:eastAsia="ru-RU"/>
        </w:rPr>
        <w:t>Мирнинское</w:t>
      </w:r>
      <w:proofErr w:type="spellEnd"/>
      <w:r w:rsidRPr="001F363F">
        <w:rPr>
          <w:rFonts w:ascii="Times New Roman" w:eastAsia="Times New Roman" w:hAnsi="Times New Roman" w:cs="Times New Roman"/>
          <w:sz w:val="24"/>
          <w:szCs w:val="24"/>
          <w:lang w:eastAsia="ru-RU"/>
        </w:rPr>
        <w:t xml:space="preserve">, </w:t>
      </w:r>
      <w:proofErr w:type="spellStart"/>
      <w:r w:rsidRPr="001F363F">
        <w:rPr>
          <w:rFonts w:ascii="Times New Roman" w:eastAsia="Times New Roman" w:hAnsi="Times New Roman" w:cs="Times New Roman"/>
          <w:sz w:val="24"/>
          <w:szCs w:val="24"/>
          <w:lang w:eastAsia="ru-RU"/>
        </w:rPr>
        <w:t>Тамтачетское</w:t>
      </w:r>
      <w:proofErr w:type="spellEnd"/>
      <w:r w:rsidRPr="001F363F">
        <w:rPr>
          <w:rFonts w:ascii="Times New Roman" w:eastAsia="Times New Roman" w:hAnsi="Times New Roman" w:cs="Times New Roman"/>
          <w:sz w:val="24"/>
          <w:szCs w:val="24"/>
          <w:lang w:eastAsia="ru-RU"/>
        </w:rPr>
        <w:t xml:space="preserve"> МО) обучаются индивидуально. Индивидуальные занятия проводятся по согласованию со специалистами отделения, ответственными за организацию и проведение занятий. Для наилучшего </w:t>
      </w:r>
      <w:r w:rsidRPr="001F363F">
        <w:rPr>
          <w:rFonts w:ascii="Times New Roman" w:eastAsia="Times New Roman" w:hAnsi="Times New Roman" w:cs="Times New Roman"/>
          <w:sz w:val="24"/>
          <w:szCs w:val="24"/>
          <w:lang w:eastAsia="ru-RU"/>
        </w:rPr>
        <w:lastRenderedPageBreak/>
        <w:t xml:space="preserve">восприятия  тем: </w:t>
      </w:r>
      <w:proofErr w:type="gramStart"/>
      <w:r w:rsidRPr="001F363F">
        <w:rPr>
          <w:rFonts w:ascii="Times New Roman" w:eastAsia="Times New Roman" w:hAnsi="Times New Roman" w:cs="Times New Roman"/>
          <w:sz w:val="24"/>
          <w:szCs w:val="24"/>
          <w:lang w:eastAsia="ru-RU"/>
        </w:rPr>
        <w:t>«</w:t>
      </w:r>
      <w:r w:rsidRPr="001F363F">
        <w:rPr>
          <w:rFonts w:ascii="Times New Roman" w:eastAsia="Calibri" w:hAnsi="Times New Roman" w:cs="Times New Roman"/>
        </w:rPr>
        <w:t>Основы законодательства Российской Федерации об устройстве детей, оставшихся без попечения родителей, на воспитание в семьи граждан» и «Взаимодействие приемной семьи с органами опеки и попечительства и иными организациями, предоставляющими услуги детям и семьям», на занятия приглашаются представители отдела опеки и попечительства, комплексного центра – по организации и обеспечению отдыха и оздоровления детей и управления социальной защиты.</w:t>
      </w:r>
      <w:proofErr w:type="gramEnd"/>
    </w:p>
    <w:p w:rsidR="001F363F" w:rsidRPr="001F363F" w:rsidRDefault="001F363F" w:rsidP="001F363F">
      <w:pPr>
        <w:widowControl w:val="0"/>
        <w:spacing w:after="0" w:line="240" w:lineRule="auto"/>
        <w:ind w:firstLine="330"/>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Подготовка граждан, выразивших желание стать замещающими родителями, осуществляется на основании направления отдела опеки и попечительства граждан Тайшетского района. Также специалистами отделения осуществляется самостоятельный поиск кандидатов в замещающие родители, а именно:</w:t>
      </w:r>
    </w:p>
    <w:p w:rsidR="001F363F" w:rsidRPr="001F363F" w:rsidRDefault="001F363F" w:rsidP="001F363F">
      <w:pPr>
        <w:widowControl w:val="0"/>
        <w:numPr>
          <w:ilvl w:val="0"/>
          <w:numId w:val="11"/>
        </w:num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Проведение анкетирования среди населения – за год – 61 гражданин, из них изъявили желание принять ребенка в семью – 17 человек (9 граждан завершили обучение в школе приемных родителей, из них 3 зарегистрировались); 8 граждан продолжают обучение,</w:t>
      </w:r>
    </w:p>
    <w:p w:rsidR="001F363F" w:rsidRPr="001F363F" w:rsidRDefault="001F363F" w:rsidP="001F363F">
      <w:pPr>
        <w:widowControl w:val="0"/>
        <w:numPr>
          <w:ilvl w:val="0"/>
          <w:numId w:val="11"/>
        </w:num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Проведение акций, мероприятий по проблеме социального сиротства, встреч – концертов с населением: акции «Согрей теплом детское сердце», «Защитим ребенка вместе», «День Аиста» и выездные концерты - 2</w:t>
      </w:r>
    </w:p>
    <w:p w:rsidR="001F363F" w:rsidRPr="001F363F" w:rsidRDefault="001F363F" w:rsidP="001F363F">
      <w:pPr>
        <w:widowControl w:val="0"/>
        <w:numPr>
          <w:ilvl w:val="0"/>
          <w:numId w:val="11"/>
        </w:num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беседы с действующими замещающими родителями – за год 7 действующих опекунов приняли несовершеннолетних в свои семьи;</w:t>
      </w:r>
    </w:p>
    <w:p w:rsidR="001F363F" w:rsidRPr="001F363F" w:rsidRDefault="001F363F" w:rsidP="001F363F">
      <w:pPr>
        <w:widowControl w:val="0"/>
        <w:numPr>
          <w:ilvl w:val="0"/>
          <w:numId w:val="11"/>
        </w:num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размещение фотоматериалов и производной информации о детях, нуждающихся в семейном устройстве в учреждениях города и района – 35,</w:t>
      </w:r>
    </w:p>
    <w:p w:rsidR="001F363F" w:rsidRPr="001F363F" w:rsidRDefault="001F363F" w:rsidP="001F363F">
      <w:pPr>
        <w:widowControl w:val="0"/>
        <w:numPr>
          <w:ilvl w:val="0"/>
          <w:numId w:val="11"/>
        </w:num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разработка информационных буклетов – подготовлен информационный календарь 2018г. и буклет «Согрей теплом детское сердце»</w:t>
      </w:r>
    </w:p>
    <w:p w:rsidR="001F363F" w:rsidRPr="001F363F" w:rsidRDefault="001F363F" w:rsidP="001F363F">
      <w:pPr>
        <w:widowControl w:val="0"/>
        <w:numPr>
          <w:ilvl w:val="0"/>
          <w:numId w:val="11"/>
        </w:num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публикации статей - 13;</w:t>
      </w:r>
    </w:p>
    <w:p w:rsidR="001F363F" w:rsidRPr="001F363F" w:rsidRDefault="001F363F" w:rsidP="001F363F">
      <w:pPr>
        <w:widowControl w:val="0"/>
        <w:numPr>
          <w:ilvl w:val="0"/>
          <w:numId w:val="11"/>
        </w:num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организация мобильных приемных, горячих линий – 5,</w:t>
      </w:r>
    </w:p>
    <w:p w:rsidR="001F363F" w:rsidRPr="001F363F" w:rsidRDefault="001F363F" w:rsidP="001F363F">
      <w:pPr>
        <w:numPr>
          <w:ilvl w:val="0"/>
          <w:numId w:val="11"/>
        </w:numPr>
        <w:spacing w:after="0" w:line="240" w:lineRule="auto"/>
        <w:ind w:left="1049"/>
        <w:rPr>
          <w:rFonts w:ascii="Times New Roman" w:eastAsia="Calibri" w:hAnsi="Times New Roman" w:cs="Times New Roman"/>
          <w:sz w:val="24"/>
          <w:szCs w:val="24"/>
        </w:rPr>
      </w:pPr>
      <w:r w:rsidRPr="001F363F">
        <w:rPr>
          <w:rFonts w:ascii="Times New Roman" w:eastAsia="Calibri" w:hAnsi="Times New Roman" w:cs="Times New Roman"/>
          <w:sz w:val="24"/>
          <w:szCs w:val="24"/>
        </w:rPr>
        <w:t>Размещение видео материала «Ничьи дети» в студии «Арго»</w:t>
      </w:r>
    </w:p>
    <w:p w:rsidR="001F363F" w:rsidRPr="001F363F" w:rsidRDefault="001F363F" w:rsidP="001F363F">
      <w:pPr>
        <w:numPr>
          <w:ilvl w:val="0"/>
          <w:numId w:val="11"/>
        </w:numPr>
        <w:spacing w:after="0" w:line="240" w:lineRule="auto"/>
        <w:ind w:left="1049"/>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Организация и проведение игрового знакомства детей, оставшихся без попечения родителей с потенциальными приемными родителями. 04.06.2018г. проведено  мероприятие совместно с руководителем добровольного творческого объединения  семей г. Тайшета семейного клуба «Возрождение». В мероприятии  приняли участие 6 кандидатов в приемные родители и 12 несовершеннолетних. </w:t>
      </w:r>
    </w:p>
    <w:p w:rsidR="001F363F" w:rsidRPr="001F363F" w:rsidRDefault="001F363F" w:rsidP="001F363F">
      <w:pPr>
        <w:numPr>
          <w:ilvl w:val="0"/>
          <w:numId w:val="11"/>
        </w:numPr>
        <w:spacing w:after="0" w:line="240" w:lineRule="auto"/>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21ноября 2018г. организовано и проведено мероприятие «День Аиста». </w:t>
      </w:r>
    </w:p>
    <w:p w:rsidR="001F363F" w:rsidRPr="001F363F" w:rsidRDefault="001F363F" w:rsidP="001F363F">
      <w:pPr>
        <w:spacing w:after="0" w:line="240" w:lineRule="auto"/>
        <w:ind w:left="1049"/>
        <w:rPr>
          <w:rFonts w:ascii="Times New Roman" w:eastAsia="Calibri" w:hAnsi="Times New Roman" w:cs="Times New Roman"/>
          <w:sz w:val="24"/>
          <w:szCs w:val="24"/>
        </w:rPr>
      </w:pPr>
    </w:p>
    <w:p w:rsidR="001F363F" w:rsidRPr="001F363F" w:rsidRDefault="001F363F" w:rsidP="001F363F">
      <w:pPr>
        <w:spacing w:after="0" w:line="240" w:lineRule="auto"/>
        <w:ind w:left="692"/>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За 2018года в результате информационных мероприятий в школу приемных родителей самостоятельно обратился 41 гражданин (без направления отдела опеки и попечительства), из них:</w:t>
      </w:r>
    </w:p>
    <w:p w:rsidR="001F363F" w:rsidRPr="001F363F" w:rsidRDefault="001F363F" w:rsidP="001F363F">
      <w:pPr>
        <w:spacing w:after="0" w:line="240" w:lineRule="auto"/>
        <w:ind w:left="692"/>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прошли обучение 26 граждан, </w:t>
      </w:r>
      <w:proofErr w:type="gramStart"/>
      <w:r w:rsidRPr="001F363F">
        <w:rPr>
          <w:rFonts w:ascii="Times New Roman" w:eastAsia="Calibri" w:hAnsi="Times New Roman" w:cs="Times New Roman"/>
          <w:sz w:val="24"/>
          <w:szCs w:val="24"/>
        </w:rPr>
        <w:t>-п</w:t>
      </w:r>
      <w:proofErr w:type="gramEnd"/>
      <w:r w:rsidRPr="001F363F">
        <w:rPr>
          <w:rFonts w:ascii="Times New Roman" w:eastAsia="Calibri" w:hAnsi="Times New Roman" w:cs="Times New Roman"/>
          <w:sz w:val="24"/>
          <w:szCs w:val="24"/>
        </w:rPr>
        <w:t>родолжают обучение – 12 граждан,- прервали обучение – 3</w:t>
      </w:r>
    </w:p>
    <w:p w:rsidR="001F363F" w:rsidRPr="001F363F" w:rsidRDefault="001F363F" w:rsidP="001F363F">
      <w:pPr>
        <w:spacing w:after="0" w:line="240" w:lineRule="auto"/>
        <w:ind w:left="131" w:right="195"/>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В ходе обучения с гражданами в замещающие родители проводится индивидуальное психологическое собеседование (Достоверность интерпретации проверяется  компьютерной диагностической программой «</w:t>
      </w:r>
      <w:proofErr w:type="spellStart"/>
      <w:r w:rsidRPr="001F363F">
        <w:rPr>
          <w:rFonts w:ascii="Times New Roman" w:eastAsia="Calibri" w:hAnsi="Times New Roman" w:cs="Times New Roman"/>
          <w:sz w:val="24"/>
          <w:szCs w:val="24"/>
        </w:rPr>
        <w:t>Эффектон</w:t>
      </w:r>
      <w:proofErr w:type="spellEnd"/>
      <w:r w:rsidRPr="001F363F">
        <w:rPr>
          <w:rFonts w:ascii="Times New Roman" w:eastAsia="Calibri" w:hAnsi="Times New Roman" w:cs="Times New Roman"/>
          <w:sz w:val="24"/>
          <w:szCs w:val="24"/>
        </w:rPr>
        <w:t xml:space="preserve"> </w:t>
      </w:r>
      <w:proofErr w:type="spellStart"/>
      <w:r w:rsidRPr="001F363F">
        <w:rPr>
          <w:rFonts w:ascii="Times New Roman" w:eastAsia="Calibri" w:hAnsi="Times New Roman" w:cs="Times New Roman"/>
          <w:sz w:val="24"/>
          <w:szCs w:val="24"/>
        </w:rPr>
        <w:t>Студио</w:t>
      </w:r>
      <w:proofErr w:type="spellEnd"/>
      <w:r w:rsidRPr="001F363F">
        <w:rPr>
          <w:rFonts w:ascii="Times New Roman" w:eastAsia="Calibri" w:hAnsi="Times New Roman" w:cs="Times New Roman"/>
          <w:sz w:val="24"/>
          <w:szCs w:val="24"/>
        </w:rPr>
        <w:t>» и другими д</w:t>
      </w:r>
      <w:r w:rsidRPr="001F363F">
        <w:rPr>
          <w:rFonts w:ascii="Times New Roman" w:eastAsia="Arial Unicode MS" w:hAnsi="Times New Roman" w:cs="Times New Roman"/>
          <w:lang w:eastAsia="ru-RU"/>
        </w:rPr>
        <w:t>иагностическими  инструментариями, которые применяются для психологического обследования</w:t>
      </w:r>
      <w:r w:rsidRPr="001F363F">
        <w:rPr>
          <w:rFonts w:ascii="Times New Roman" w:eastAsia="Calibri" w:hAnsi="Times New Roman" w:cs="Times New Roman"/>
          <w:sz w:val="24"/>
          <w:szCs w:val="24"/>
        </w:rPr>
        <w:t xml:space="preserve">) с целью выяснения мотивов, ожиданий, понимания правовых и иных последствий приема ребенка в семью.  После прохождения подготовки в соответствие с учебно-тематическим планом программы кандидатам выдается свидетельство о прохождении подготовки, и психологическое заключение о готовности стать замещающим родителем. </w:t>
      </w:r>
    </w:p>
    <w:p w:rsidR="001F363F" w:rsidRPr="001F363F" w:rsidRDefault="001F363F" w:rsidP="001F363F">
      <w:pPr>
        <w:spacing w:after="0" w:line="240" w:lineRule="auto"/>
        <w:ind w:firstLine="330"/>
        <w:contextualSpacing/>
        <w:jc w:val="both"/>
        <w:rPr>
          <w:rFonts w:ascii="Times New Roman" w:eastAsia="Calibri" w:hAnsi="Times New Roman" w:cs="Times New Roman"/>
          <w:sz w:val="24"/>
          <w:szCs w:val="24"/>
          <w:lang w:eastAsia="ru-RU"/>
        </w:rPr>
      </w:pPr>
      <w:r w:rsidRPr="001F363F">
        <w:rPr>
          <w:rFonts w:ascii="Times New Roman" w:eastAsia="Calibri" w:hAnsi="Times New Roman" w:cs="Times New Roman"/>
          <w:sz w:val="24"/>
          <w:szCs w:val="24"/>
          <w:lang w:eastAsia="ru-RU"/>
        </w:rPr>
        <w:t>За отчетный период прошли обучение и получили свидетельство о прохождении подготовки по программе ШПР – 61</w:t>
      </w:r>
      <w:r w:rsidRPr="001F363F">
        <w:rPr>
          <w:rFonts w:ascii="Times New Roman" w:eastAsia="Calibri" w:hAnsi="Times New Roman" w:cs="Times New Roman"/>
          <w:b/>
          <w:sz w:val="24"/>
          <w:szCs w:val="24"/>
          <w:lang w:eastAsia="ru-RU"/>
        </w:rPr>
        <w:t xml:space="preserve"> кандидат </w:t>
      </w:r>
      <w:r w:rsidRPr="001F363F">
        <w:rPr>
          <w:rFonts w:ascii="Times New Roman" w:eastAsia="Calibri" w:hAnsi="Times New Roman" w:cs="Times New Roman"/>
          <w:sz w:val="24"/>
          <w:szCs w:val="24"/>
          <w:lang w:eastAsia="ru-RU"/>
        </w:rPr>
        <w:t xml:space="preserve">в замещающие родители, из них: </w:t>
      </w:r>
    </w:p>
    <w:p w:rsidR="001F363F" w:rsidRPr="001F363F" w:rsidRDefault="001F363F" w:rsidP="001F363F">
      <w:pPr>
        <w:spacing w:after="0" w:line="240" w:lineRule="auto"/>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36 (в том числе 4граждан оформили усыновление) оформили опеку;</w:t>
      </w:r>
    </w:p>
    <w:p w:rsidR="001F363F" w:rsidRPr="001F363F" w:rsidRDefault="001F363F" w:rsidP="001F363F">
      <w:pPr>
        <w:spacing w:after="0" w:line="240" w:lineRule="auto"/>
        <w:rPr>
          <w:rFonts w:ascii="Times New Roman" w:eastAsia="Calibri" w:hAnsi="Times New Roman" w:cs="Times New Roman"/>
          <w:sz w:val="24"/>
          <w:szCs w:val="24"/>
        </w:rPr>
      </w:pPr>
      <w:r w:rsidRPr="001F363F">
        <w:rPr>
          <w:rFonts w:ascii="Times New Roman" w:eastAsia="Calibri" w:hAnsi="Times New Roman" w:cs="Times New Roman"/>
          <w:sz w:val="24"/>
          <w:szCs w:val="24"/>
        </w:rPr>
        <w:lastRenderedPageBreak/>
        <w:t xml:space="preserve">25 </w:t>
      </w:r>
      <w:proofErr w:type="gramStart"/>
      <w:r w:rsidRPr="001F363F">
        <w:rPr>
          <w:rFonts w:ascii="Times New Roman" w:eastAsia="Calibri" w:hAnsi="Times New Roman" w:cs="Times New Roman"/>
          <w:sz w:val="24"/>
          <w:szCs w:val="24"/>
        </w:rPr>
        <w:t>граждан</w:t>
      </w:r>
      <w:proofErr w:type="gramEnd"/>
      <w:r w:rsidRPr="001F363F">
        <w:rPr>
          <w:rFonts w:ascii="Times New Roman" w:eastAsia="Calibri" w:hAnsi="Times New Roman" w:cs="Times New Roman"/>
          <w:sz w:val="24"/>
          <w:szCs w:val="24"/>
        </w:rPr>
        <w:t xml:space="preserve"> не оформивших опеку: </w:t>
      </w:r>
    </w:p>
    <w:p w:rsidR="001F363F" w:rsidRPr="001F363F" w:rsidRDefault="001F363F" w:rsidP="001F363F">
      <w:pPr>
        <w:spacing w:after="0" w:line="240" w:lineRule="auto"/>
        <w:rPr>
          <w:rFonts w:ascii="Times New Roman" w:eastAsia="Calibri" w:hAnsi="Times New Roman" w:cs="Times New Roman"/>
        </w:rPr>
      </w:pPr>
      <w:r w:rsidRPr="001F363F">
        <w:rPr>
          <w:rFonts w:ascii="Times New Roman" w:eastAsia="Calibri" w:hAnsi="Times New Roman" w:cs="Times New Roman"/>
        </w:rPr>
        <w:t>7 граждан (в том числе 3 семейные пары) – зарегистрировались в  качестве кандидатов,</w:t>
      </w:r>
    </w:p>
    <w:p w:rsidR="001F363F" w:rsidRPr="001F363F" w:rsidRDefault="001F363F" w:rsidP="001F363F">
      <w:pPr>
        <w:spacing w:after="0" w:line="240" w:lineRule="auto"/>
        <w:rPr>
          <w:rFonts w:ascii="Times New Roman" w:eastAsia="Calibri" w:hAnsi="Times New Roman" w:cs="Times New Roman"/>
        </w:rPr>
      </w:pPr>
      <w:r w:rsidRPr="001F363F">
        <w:rPr>
          <w:rFonts w:ascii="Times New Roman" w:eastAsia="Calibri" w:hAnsi="Times New Roman" w:cs="Times New Roman"/>
        </w:rPr>
        <w:t xml:space="preserve"> 13 граждан (в том числе 3 семейные пары) ведут сбор недостающих документов для регистрации в качестве кандидатов. </w:t>
      </w:r>
    </w:p>
    <w:p w:rsidR="001F363F" w:rsidRPr="001F363F" w:rsidRDefault="001F363F" w:rsidP="001F363F">
      <w:pPr>
        <w:spacing w:after="0" w:line="240" w:lineRule="auto"/>
        <w:jc w:val="both"/>
        <w:rPr>
          <w:rFonts w:ascii="Times New Roman" w:eastAsia="Calibri" w:hAnsi="Times New Roman" w:cs="Times New Roman"/>
        </w:rPr>
      </w:pPr>
      <w:r w:rsidRPr="001F363F">
        <w:rPr>
          <w:rFonts w:ascii="Times New Roman" w:eastAsia="Calibri" w:hAnsi="Times New Roman" w:cs="Times New Roman"/>
        </w:rPr>
        <w:t>1 кандидат – имеет отрицательную информацию от ОМВД (отрицательное заключение отдела опеки и попечительства);</w:t>
      </w:r>
    </w:p>
    <w:p w:rsidR="001F363F" w:rsidRPr="001F363F" w:rsidRDefault="001F363F" w:rsidP="001F363F">
      <w:pPr>
        <w:spacing w:after="0" w:line="240" w:lineRule="auto"/>
        <w:jc w:val="both"/>
        <w:rPr>
          <w:rFonts w:ascii="Times New Roman" w:eastAsia="Calibri" w:hAnsi="Times New Roman" w:cs="Times New Roman"/>
        </w:rPr>
      </w:pPr>
      <w:r w:rsidRPr="001F363F">
        <w:rPr>
          <w:rFonts w:ascii="Times New Roman" w:eastAsia="Calibri" w:hAnsi="Times New Roman" w:cs="Times New Roman"/>
        </w:rPr>
        <w:t>3 кандидата (в том числе 1 сем</w:t>
      </w:r>
      <w:proofErr w:type="gramStart"/>
      <w:r w:rsidRPr="001F363F">
        <w:rPr>
          <w:rFonts w:ascii="Times New Roman" w:eastAsia="Calibri" w:hAnsi="Times New Roman" w:cs="Times New Roman"/>
        </w:rPr>
        <w:t>.</w:t>
      </w:r>
      <w:proofErr w:type="gramEnd"/>
      <w:r w:rsidRPr="001F363F">
        <w:rPr>
          <w:rFonts w:ascii="Times New Roman" w:eastAsia="Calibri" w:hAnsi="Times New Roman" w:cs="Times New Roman"/>
        </w:rPr>
        <w:t xml:space="preserve"> </w:t>
      </w:r>
      <w:proofErr w:type="gramStart"/>
      <w:r w:rsidRPr="001F363F">
        <w:rPr>
          <w:rFonts w:ascii="Times New Roman" w:eastAsia="Calibri" w:hAnsi="Times New Roman" w:cs="Times New Roman"/>
        </w:rPr>
        <w:t>п</w:t>
      </w:r>
      <w:proofErr w:type="gramEnd"/>
      <w:r w:rsidRPr="001F363F">
        <w:rPr>
          <w:rFonts w:ascii="Times New Roman" w:eastAsia="Calibri" w:hAnsi="Times New Roman" w:cs="Times New Roman"/>
        </w:rPr>
        <w:t xml:space="preserve">ара) супруг (а) является опекуном планируется усыновление н/л, </w:t>
      </w:r>
    </w:p>
    <w:p w:rsidR="001F363F" w:rsidRPr="001F363F" w:rsidRDefault="001F363F" w:rsidP="001F363F">
      <w:pPr>
        <w:spacing w:after="0" w:line="240" w:lineRule="auto"/>
        <w:jc w:val="both"/>
        <w:rPr>
          <w:rFonts w:ascii="Times New Roman" w:eastAsia="Calibri" w:hAnsi="Times New Roman" w:cs="Times New Roman"/>
        </w:rPr>
      </w:pPr>
      <w:r w:rsidRPr="001F363F">
        <w:rPr>
          <w:rFonts w:ascii="Times New Roman" w:eastAsia="Calibri" w:hAnsi="Times New Roman" w:cs="Times New Roman"/>
        </w:rPr>
        <w:t>1 кандидат – сожительница является опекуном</w:t>
      </w:r>
      <w:r w:rsidRPr="001F363F">
        <w:rPr>
          <w:rFonts w:ascii="Times New Roman" w:eastAsia="Calibri" w:hAnsi="Times New Roman" w:cs="Times New Roman"/>
          <w:sz w:val="24"/>
          <w:szCs w:val="24"/>
        </w:rPr>
        <w:t xml:space="preserve">              </w:t>
      </w:r>
    </w:p>
    <w:p w:rsidR="001F363F" w:rsidRPr="001F363F" w:rsidRDefault="001F363F" w:rsidP="001F363F">
      <w:pPr>
        <w:spacing w:after="0" w:line="240" w:lineRule="auto"/>
        <w:jc w:val="both"/>
        <w:rPr>
          <w:rFonts w:ascii="Times New Roman" w:eastAsia="Calibri" w:hAnsi="Times New Roman" w:cs="Times New Roman"/>
          <w:sz w:val="24"/>
          <w:szCs w:val="24"/>
        </w:rPr>
      </w:pPr>
    </w:p>
    <w:p w:rsidR="001F363F" w:rsidRPr="001F363F" w:rsidRDefault="001F363F" w:rsidP="001F363F">
      <w:pPr>
        <w:spacing w:after="0" w:line="240" w:lineRule="auto"/>
        <w:jc w:val="both"/>
        <w:rPr>
          <w:rFonts w:ascii="Times New Roman" w:eastAsia="Calibri" w:hAnsi="Times New Roman" w:cs="Times New Roman"/>
          <w:b/>
          <w:sz w:val="24"/>
          <w:szCs w:val="24"/>
        </w:rPr>
      </w:pPr>
      <w:r w:rsidRPr="001F363F">
        <w:rPr>
          <w:rFonts w:ascii="Times New Roman" w:eastAsia="Calibri" w:hAnsi="Times New Roman" w:cs="Times New Roman"/>
          <w:sz w:val="24"/>
          <w:szCs w:val="24"/>
        </w:rPr>
        <w:t xml:space="preserve"> </w:t>
      </w:r>
      <w:r w:rsidRPr="001F363F">
        <w:rPr>
          <w:rFonts w:ascii="Times New Roman" w:eastAsia="Calibri" w:hAnsi="Times New Roman" w:cs="Times New Roman"/>
          <w:b/>
          <w:sz w:val="24"/>
          <w:szCs w:val="24"/>
        </w:rPr>
        <w:t>Осуществление деятельности клуба замещающих родителей:</w:t>
      </w:r>
    </w:p>
    <w:p w:rsidR="001F363F" w:rsidRPr="001F363F" w:rsidRDefault="001F363F" w:rsidP="001F363F">
      <w:pPr>
        <w:spacing w:after="0" w:line="240" w:lineRule="auto"/>
        <w:jc w:val="both"/>
        <w:rPr>
          <w:rFonts w:ascii="Times New Roman" w:eastAsia="Times New Roman" w:hAnsi="Times New Roman" w:cs="Times New Roman"/>
          <w:sz w:val="24"/>
          <w:szCs w:val="24"/>
          <w:lang w:eastAsia="ru-RU"/>
        </w:rPr>
      </w:pPr>
      <w:r w:rsidRPr="001F363F">
        <w:rPr>
          <w:rFonts w:ascii="Times New Roman" w:eastAsia="Times New Roman" w:hAnsi="Times New Roman" w:cs="Times New Roman"/>
          <w:sz w:val="24"/>
          <w:szCs w:val="24"/>
          <w:lang w:eastAsia="ru-RU"/>
        </w:rPr>
        <w:t xml:space="preserve">     С целью эффективной деятельности отделения сопровождения замещающих семей организована работа </w:t>
      </w:r>
      <w:r w:rsidRPr="001F363F">
        <w:rPr>
          <w:rFonts w:ascii="Times New Roman" w:eastAsia="Times New Roman" w:hAnsi="Times New Roman" w:cs="Times New Roman"/>
          <w:b/>
          <w:sz w:val="24"/>
          <w:szCs w:val="24"/>
          <w:lang w:eastAsia="ru-RU"/>
        </w:rPr>
        <w:t>клуба замещающих родителей</w:t>
      </w:r>
      <w:r w:rsidRPr="001F363F">
        <w:rPr>
          <w:rFonts w:ascii="Times New Roman" w:eastAsia="Times New Roman" w:hAnsi="Times New Roman" w:cs="Times New Roman"/>
          <w:sz w:val="24"/>
          <w:szCs w:val="24"/>
          <w:lang w:eastAsia="ru-RU"/>
        </w:rPr>
        <w:t xml:space="preserve">  действующего на основании положения о клубе замещающих родителей «Подари любовь детям!»  утвержденного приказом директора Центра социальной помощи семье и детям Тайшетского района от 10.04.2015 г. № 537. </w:t>
      </w:r>
      <w:r w:rsidRPr="001F363F">
        <w:rPr>
          <w:rFonts w:ascii="Times New Roman" w:eastAsia="Times New Roman" w:hAnsi="Times New Roman" w:cs="Times New Roman"/>
          <w:color w:val="FF0000"/>
          <w:sz w:val="24"/>
          <w:szCs w:val="24"/>
          <w:lang w:eastAsia="ru-RU"/>
        </w:rPr>
        <w:t xml:space="preserve">                                                                                              </w:t>
      </w:r>
      <w:r w:rsidRPr="001F363F">
        <w:rPr>
          <w:rFonts w:ascii="Times New Roman" w:eastAsia="Times New Roman" w:hAnsi="Times New Roman" w:cs="Times New Roman"/>
          <w:sz w:val="24"/>
          <w:szCs w:val="24"/>
          <w:lang w:eastAsia="ru-RU"/>
        </w:rPr>
        <w:t xml:space="preserve">         </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Особое внимание в работе уделяется </w:t>
      </w:r>
      <w:r w:rsidRPr="001F363F">
        <w:rPr>
          <w:rFonts w:ascii="Times New Roman" w:eastAsia="Calibri" w:hAnsi="Times New Roman" w:cs="Times New Roman"/>
          <w:b/>
          <w:sz w:val="24"/>
          <w:szCs w:val="24"/>
        </w:rPr>
        <w:t>освещению</w:t>
      </w:r>
      <w:r w:rsidRPr="001F363F">
        <w:rPr>
          <w:rFonts w:ascii="Times New Roman" w:eastAsia="Calibri" w:hAnsi="Times New Roman" w:cs="Times New Roman"/>
          <w:sz w:val="24"/>
          <w:szCs w:val="24"/>
        </w:rPr>
        <w:t xml:space="preserve"> деятельности отделения по пропаганде семейного жизнеустройства детей сирот и детей, оставшихся без попечения родителей, поиску кандидатов в замещающие родители, созданию положительного имиджа приемных семей. Для данной работы совместно с отделом опеки и попечительства граждан по Тайшетскому району на 2018год составлен план информационной кампании, в котором запланированы мероприятия с целью: </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изучения отношения общества к проблемам социального сиротства;</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информирования населения о проблемах сиротства, о жизни детей в государственных учреждениях: работа с общественностью и со СМИ;</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проведения мероприятий в рамках кампании: встречи-концерты, акции, круглые столы;</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консультирования граждан: проведение горячих линий, работа школы приемных родителей, организация мобильных приемных.</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Также для наилучших результатов работы по данному направлению специалистами отделения размещается информация: </w:t>
      </w:r>
    </w:p>
    <w:p w:rsidR="001F363F" w:rsidRPr="001F363F" w:rsidRDefault="001F363F" w:rsidP="001F363F">
      <w:pPr>
        <w:spacing w:after="0" w:line="240" w:lineRule="auto"/>
        <w:ind w:left="34"/>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на информационном стенде «Ищу семью» (</w:t>
      </w:r>
      <w:proofErr w:type="gramStart"/>
      <w:r w:rsidRPr="001F363F">
        <w:rPr>
          <w:rFonts w:ascii="Times New Roman" w:eastAsia="Calibri" w:hAnsi="Times New Roman" w:cs="Times New Roman"/>
          <w:sz w:val="24"/>
          <w:szCs w:val="24"/>
        </w:rPr>
        <w:t>размещен</w:t>
      </w:r>
      <w:proofErr w:type="gramEnd"/>
      <w:r w:rsidRPr="001F363F">
        <w:rPr>
          <w:rFonts w:ascii="Times New Roman" w:eastAsia="Calibri" w:hAnsi="Times New Roman" w:cs="Times New Roman"/>
          <w:sz w:val="24"/>
          <w:szCs w:val="24"/>
        </w:rPr>
        <w:t xml:space="preserve">  в ТК «Сибирь») </w:t>
      </w:r>
    </w:p>
    <w:p w:rsidR="001F363F" w:rsidRPr="001F363F" w:rsidRDefault="001F363F" w:rsidP="001F363F">
      <w:pPr>
        <w:spacing w:after="0" w:line="240" w:lineRule="auto"/>
        <w:ind w:left="34"/>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на официальном сайте Центра социальной помощи семье и детям Тайшетского района </w:t>
      </w:r>
      <w:hyperlink r:id="rId9" w:history="1">
        <w:r w:rsidRPr="001F363F">
          <w:rPr>
            <w:rFonts w:ascii="Calibri" w:eastAsia="Calibri" w:hAnsi="Calibri" w:cs="Times New Roman"/>
            <w:color w:val="0000FF"/>
            <w:sz w:val="24"/>
            <w:szCs w:val="24"/>
            <w:u w:val="single"/>
            <w:lang w:val="en-US"/>
          </w:rPr>
          <w:t>http</w:t>
        </w:r>
        <w:r w:rsidRPr="001F363F">
          <w:rPr>
            <w:rFonts w:ascii="Calibri" w:eastAsia="Calibri" w:hAnsi="Calibri" w:cs="Times New Roman"/>
            <w:color w:val="0000FF"/>
            <w:sz w:val="24"/>
            <w:szCs w:val="24"/>
            <w:u w:val="single"/>
          </w:rPr>
          <w:t>://</w:t>
        </w:r>
        <w:proofErr w:type="spellStart"/>
        <w:r w:rsidRPr="001F363F">
          <w:rPr>
            <w:rFonts w:ascii="Calibri" w:eastAsia="Calibri" w:hAnsi="Calibri" w:cs="Times New Roman"/>
            <w:color w:val="0000FF"/>
            <w:sz w:val="24"/>
            <w:szCs w:val="24"/>
            <w:u w:val="single"/>
            <w:lang w:val="en-US"/>
          </w:rPr>
          <w:t>centrtaishet</w:t>
        </w:r>
        <w:proofErr w:type="spellEnd"/>
        <w:r w:rsidRPr="001F363F">
          <w:rPr>
            <w:rFonts w:ascii="Calibri" w:eastAsia="Calibri" w:hAnsi="Calibri" w:cs="Times New Roman"/>
            <w:color w:val="0000FF"/>
            <w:sz w:val="24"/>
            <w:szCs w:val="24"/>
            <w:u w:val="single"/>
          </w:rPr>
          <w:t>.</w:t>
        </w:r>
        <w:proofErr w:type="spellStart"/>
        <w:r w:rsidRPr="001F363F">
          <w:rPr>
            <w:rFonts w:ascii="Calibri" w:eastAsia="Calibri" w:hAnsi="Calibri" w:cs="Times New Roman"/>
            <w:color w:val="0000FF"/>
            <w:sz w:val="24"/>
            <w:szCs w:val="24"/>
            <w:u w:val="single"/>
            <w:lang w:val="en-US"/>
          </w:rPr>
          <w:t>ru</w:t>
        </w:r>
        <w:proofErr w:type="spellEnd"/>
      </w:hyperlink>
      <w:hyperlink r:id="rId10" w:history="1">
        <w:r w:rsidRPr="001F363F">
          <w:rPr>
            <w:rFonts w:ascii="Calibri" w:eastAsia="Calibri" w:hAnsi="Calibri" w:cs="Times New Roman"/>
            <w:color w:val="0000FF"/>
            <w:sz w:val="24"/>
            <w:szCs w:val="24"/>
            <w:u w:val="single"/>
          </w:rPr>
          <w:t>/</w:t>
        </w:r>
      </w:hyperlink>
      <w:r w:rsidRPr="001F363F">
        <w:rPr>
          <w:rFonts w:ascii="Calibri" w:eastAsia="Calibri" w:hAnsi="Calibri" w:cs="Times New Roman"/>
          <w:color w:val="0000FF"/>
          <w:sz w:val="24"/>
          <w:szCs w:val="24"/>
          <w:u w:val="single"/>
        </w:rPr>
        <w:t xml:space="preserve"> </w:t>
      </w:r>
      <w:r w:rsidRPr="001F363F">
        <w:rPr>
          <w:rFonts w:ascii="Times New Roman" w:eastAsia="Calibri" w:hAnsi="Times New Roman" w:cs="Times New Roman"/>
          <w:sz w:val="24"/>
          <w:szCs w:val="24"/>
        </w:rPr>
        <w:t>регулярно размещается информация о деятельности отделения,</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постоянно обновляются брошюры с фотоматериалами и производной информациях о детях-сиротах и детях, оставшихся без попечения родителей, нуждающихся в семейном устройстве «Ищу семью!», которые размещены в общественных местах, организациях и учреждениях города и района,</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r w:rsidRPr="001F363F">
        <w:rPr>
          <w:rFonts w:ascii="Times New Roman" w:eastAsia="Times New Roman" w:hAnsi="Times New Roman" w:cs="Times New Roman"/>
          <w:sz w:val="24"/>
          <w:szCs w:val="24"/>
          <w:lang w:eastAsia="ru-RU"/>
        </w:rPr>
        <w:t xml:space="preserve">-  действует договоренность о размещении в эфире информационной программы «Город в центре событий» в программе «Дорога к дому» телеканала «АРГО» видеосюжетов о </w:t>
      </w:r>
      <w:r w:rsidRPr="001F363F">
        <w:rPr>
          <w:rFonts w:ascii="Times New Roman" w:eastAsia="Calibri" w:hAnsi="Times New Roman" w:cs="Times New Roman"/>
          <w:sz w:val="24"/>
          <w:szCs w:val="24"/>
        </w:rPr>
        <w:t>воспитанниках учреждения, которые нуждаются в семейном устройстве,</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bCs/>
          <w:iCs/>
          <w:sz w:val="24"/>
          <w:szCs w:val="24"/>
        </w:rPr>
        <w:t xml:space="preserve">- подписано соглашение о сотрудничестве с </w:t>
      </w:r>
      <w:proofErr w:type="gramStart"/>
      <w:r w:rsidRPr="001F363F">
        <w:rPr>
          <w:rFonts w:ascii="Times New Roman" w:eastAsia="Calibri" w:hAnsi="Times New Roman" w:cs="Times New Roman"/>
          <w:bCs/>
          <w:iCs/>
          <w:sz w:val="24"/>
          <w:szCs w:val="24"/>
        </w:rPr>
        <w:t>информационным</w:t>
      </w:r>
      <w:proofErr w:type="gramEnd"/>
      <w:r w:rsidRPr="001F363F">
        <w:rPr>
          <w:rFonts w:ascii="Times New Roman" w:eastAsia="Calibri" w:hAnsi="Times New Roman" w:cs="Times New Roman"/>
          <w:bCs/>
          <w:iCs/>
          <w:sz w:val="24"/>
          <w:szCs w:val="24"/>
        </w:rPr>
        <w:t xml:space="preserve"> </w:t>
      </w:r>
      <w:proofErr w:type="spellStart"/>
      <w:r w:rsidRPr="001F363F">
        <w:rPr>
          <w:rFonts w:ascii="Times New Roman" w:eastAsia="Calibri" w:hAnsi="Times New Roman" w:cs="Times New Roman"/>
          <w:bCs/>
          <w:iCs/>
          <w:sz w:val="24"/>
          <w:szCs w:val="24"/>
        </w:rPr>
        <w:t>агенством</w:t>
      </w:r>
      <w:proofErr w:type="spellEnd"/>
      <w:r w:rsidRPr="001F363F">
        <w:rPr>
          <w:rFonts w:ascii="Times New Roman" w:eastAsia="Calibri" w:hAnsi="Times New Roman" w:cs="Times New Roman"/>
          <w:bCs/>
          <w:iCs/>
          <w:sz w:val="24"/>
          <w:szCs w:val="24"/>
        </w:rPr>
        <w:t xml:space="preserve"> «Тайшет 24» </w:t>
      </w:r>
      <w:r w:rsidRPr="001F363F">
        <w:rPr>
          <w:rFonts w:ascii="Times New Roman" w:eastAsia="Calibri" w:hAnsi="Times New Roman" w:cs="Times New Roman"/>
          <w:sz w:val="24"/>
          <w:szCs w:val="24"/>
        </w:rPr>
        <w:t xml:space="preserve">по размещению производной информации о детях, нуждающихся в семейном устройстве, статей о проведении мероприятий и проблеме социального сиротства; </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деятельность отделения освещается на сайте министерства социального развития опеки и попечительства Иркутской области </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b/>
          <w:i/>
          <w:sz w:val="24"/>
          <w:szCs w:val="24"/>
        </w:rPr>
        <w:t xml:space="preserve"> сотрудники отделения приняли активное участие в проведении:</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четвертого форума замещающих родителей Тайшетского района,  </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-отборочного тура областного фестиваля для творчески одаренных детей-сирот, детей, оставшихся без попечения родителей, детей-инвалидов «Байкальская звезда 2018» </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приняли участие в региональном конкурсе эссе среди специалистов учреждений социального обслуживания, посвященного Десятилетию Детства – награждены Дипломом лауреата.</w:t>
      </w:r>
    </w:p>
    <w:p w:rsidR="001F363F" w:rsidRPr="001F363F" w:rsidRDefault="001F363F" w:rsidP="001F363F">
      <w:pPr>
        <w:suppressLineNumbers/>
        <w:suppressAutoHyphens/>
        <w:spacing w:after="0" w:line="240" w:lineRule="auto"/>
        <w:contextualSpacing/>
        <w:jc w:val="both"/>
        <w:rPr>
          <w:rFonts w:ascii="Times New Roman" w:eastAsia="Calibri" w:hAnsi="Times New Roman" w:cs="Times New Roman"/>
          <w:sz w:val="24"/>
          <w:szCs w:val="24"/>
        </w:rPr>
      </w:pPr>
      <w:r w:rsidRPr="001F363F">
        <w:rPr>
          <w:rFonts w:ascii="Times New Roman" w:eastAsia="Times New Roman" w:hAnsi="Times New Roman" w:cs="Times New Roman"/>
          <w:lang w:eastAsia="ru-RU"/>
        </w:rPr>
        <w:t xml:space="preserve">- </w:t>
      </w:r>
      <w:r w:rsidRPr="001F363F">
        <w:rPr>
          <w:rFonts w:ascii="Times New Roman" w:eastAsia="Calibri" w:hAnsi="Times New Roman" w:cs="Times New Roman"/>
          <w:sz w:val="24"/>
          <w:szCs w:val="24"/>
        </w:rPr>
        <w:t xml:space="preserve">27-29 июля 2018года в Центре социальной помощи семье и детям Тайшетского района проходили тренинги для замещающих родителей «Мир в семье! </w:t>
      </w:r>
      <w:r w:rsidRPr="001F363F">
        <w:rPr>
          <w:rFonts w:ascii="Times New Roman" w:eastAsia="Calibri" w:hAnsi="Times New Roman" w:cs="Times New Roman"/>
          <w:sz w:val="24"/>
          <w:szCs w:val="24"/>
          <w:lang w:eastAsia="ru-RU"/>
        </w:rPr>
        <w:t xml:space="preserve">Педагогическая, </w:t>
      </w:r>
      <w:r w:rsidRPr="001F363F">
        <w:rPr>
          <w:rFonts w:ascii="Times New Roman" w:eastAsia="Calibri" w:hAnsi="Times New Roman" w:cs="Times New Roman"/>
          <w:sz w:val="24"/>
          <w:szCs w:val="24"/>
          <w:lang w:eastAsia="ru-RU"/>
        </w:rPr>
        <w:lastRenderedPageBreak/>
        <w:t xml:space="preserve">психологическая и </w:t>
      </w:r>
      <w:proofErr w:type="spellStart"/>
      <w:r w:rsidRPr="001F363F">
        <w:rPr>
          <w:rFonts w:ascii="Times New Roman" w:eastAsia="Calibri" w:hAnsi="Times New Roman" w:cs="Times New Roman"/>
          <w:sz w:val="24"/>
          <w:szCs w:val="24"/>
          <w:lang w:eastAsia="ru-RU"/>
        </w:rPr>
        <w:t>медиационная</w:t>
      </w:r>
      <w:proofErr w:type="spellEnd"/>
      <w:r w:rsidRPr="001F363F">
        <w:rPr>
          <w:rFonts w:ascii="Times New Roman" w:eastAsia="Calibri" w:hAnsi="Times New Roman" w:cs="Times New Roman"/>
          <w:sz w:val="24"/>
          <w:szCs w:val="24"/>
          <w:lang w:eastAsia="ru-RU"/>
        </w:rPr>
        <w:t xml:space="preserve"> компетентность родителя»</w:t>
      </w:r>
      <w:r w:rsidRPr="001F363F">
        <w:rPr>
          <w:rFonts w:ascii="Times New Roman" w:eastAsia="Calibri" w:hAnsi="Times New Roman" w:cs="Times New Roman"/>
          <w:sz w:val="24"/>
          <w:szCs w:val="24"/>
        </w:rPr>
        <w:t xml:space="preserve"> и их подопечных детей «Дом там, где тебя понимают». Тренинги проводили квалифицированные психологи, медиаторы АНО ДПО «Иркутский центр медиации», с целью повышения педагогической, псих</w:t>
      </w:r>
      <w:r w:rsidR="00597971">
        <w:rPr>
          <w:rFonts w:ascii="Times New Roman" w:eastAsia="Calibri" w:hAnsi="Times New Roman" w:cs="Times New Roman"/>
          <w:sz w:val="24"/>
          <w:szCs w:val="24"/>
        </w:rPr>
        <w:t xml:space="preserve">ологической </w:t>
      </w:r>
      <w:r w:rsidRPr="001F363F">
        <w:rPr>
          <w:rFonts w:ascii="Times New Roman" w:eastAsia="Calibri" w:hAnsi="Times New Roman" w:cs="Times New Roman"/>
          <w:sz w:val="24"/>
          <w:szCs w:val="24"/>
        </w:rPr>
        <w:t xml:space="preserve"> компетенции замещающих родителей для создания благоприятной семейной обстановки, а также успешного разрешения/предупреждения проявлений возрастных кризисов, возникающих конфликтов и проявлений девиаций у детей.</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- 11.09.2018 специалисты отделения прошли обучение приемам и методам оказания первой помощи населению.</w:t>
      </w:r>
    </w:p>
    <w:p w:rsidR="001F363F" w:rsidRPr="001F363F" w:rsidRDefault="001F363F" w:rsidP="001F363F">
      <w:pPr>
        <w:suppressLineNumbers/>
        <w:suppressAutoHyphens/>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в августе 2018 года 3 специалиста по социальной работе и социальный педагог отделения получили диплом «Учебн</w:t>
      </w:r>
      <w:proofErr w:type="gramStart"/>
      <w:r w:rsidRPr="001F363F">
        <w:rPr>
          <w:rFonts w:ascii="Times New Roman" w:eastAsia="Calibri" w:hAnsi="Times New Roman" w:cs="Times New Roman"/>
          <w:sz w:val="24"/>
          <w:szCs w:val="24"/>
        </w:rPr>
        <w:t>о-</w:t>
      </w:r>
      <w:proofErr w:type="gramEnd"/>
      <w:r w:rsidRPr="001F363F">
        <w:rPr>
          <w:rFonts w:ascii="Times New Roman" w:eastAsia="Calibri" w:hAnsi="Times New Roman" w:cs="Times New Roman"/>
          <w:sz w:val="24"/>
          <w:szCs w:val="24"/>
        </w:rPr>
        <w:t xml:space="preserve"> методический центр развития социального обслуживания» о профессиональной переподготовке с присвоением квалификации «специалист по социальной работе» , «социальный педагог».</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- 26.09.2018г организовали встречу замещающих родителей с координатором программы  «Умная школа».</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 специалисты отделения оказали содействие детям из замещающих семей в участии регионального конкурса детских рисунков «Краски золотой осени» (1ребенок награжден дипломом лауреата, 3 сертификатами за участие) </w:t>
      </w:r>
    </w:p>
    <w:p w:rsidR="001F363F" w:rsidRPr="001F363F" w:rsidRDefault="001F363F" w:rsidP="001F363F">
      <w:pPr>
        <w:tabs>
          <w:tab w:val="left" w:pos="3315"/>
        </w:tabs>
        <w:spacing w:after="0" w:line="240" w:lineRule="auto"/>
        <w:jc w:val="both"/>
        <w:rPr>
          <w:rFonts w:ascii="Times New Roman" w:eastAsia="Calibri" w:hAnsi="Times New Roman" w:cs="Times New Roman"/>
          <w:sz w:val="24"/>
          <w:szCs w:val="24"/>
        </w:rPr>
      </w:pPr>
    </w:p>
    <w:p w:rsidR="001F363F" w:rsidRPr="001F363F" w:rsidRDefault="001F363F" w:rsidP="001F363F">
      <w:pPr>
        <w:spacing w:after="0" w:line="240" w:lineRule="auto"/>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Обновлены  и постоянно распространяются среди приемных родителей города Тайшета и Тайшетского района </w:t>
      </w:r>
      <w:r w:rsidRPr="001F363F">
        <w:rPr>
          <w:rFonts w:ascii="Times New Roman" w:eastAsia="Calibri" w:hAnsi="Times New Roman" w:cs="Times New Roman"/>
          <w:b/>
          <w:sz w:val="24"/>
          <w:szCs w:val="24"/>
        </w:rPr>
        <w:t>информационные буклеты, памятки</w:t>
      </w:r>
      <w:r w:rsidRPr="001F363F">
        <w:rPr>
          <w:rFonts w:ascii="Times New Roman" w:eastAsia="Calibri" w:hAnsi="Times New Roman" w:cs="Times New Roman"/>
          <w:sz w:val="24"/>
          <w:szCs w:val="24"/>
        </w:rPr>
        <w:t xml:space="preserve">: </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Памятка: «Если Вы живете в доме с печным отоплением»</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Памятка: «Меры безопасности в период паводка»</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Буклет для родителей: «Родители время вспомнить про экзамены Вашего ребенка»</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Памятка: «Безопасность в сети интернет»,</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Буклет: «Безопасный интернет детям»</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Памятки для родителей: «Пять секретов общения с подростком»</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«Ваш ребенок перестал слушаться?», «Предотвращение отчужденности между родителями и детьми», «Десять советов в отношении с мальчиками», «4 шага к прекращению воровства», «Рекомендации правил безопасного поведения на воде»</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Памятка для детей: «Можно ли воровать?», </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Памятка для несовершеннолетних «Самопомощь в стрессовых ситуациях»</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Родителям на заметку: «Где мое и где чужое?»</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«Инфекции, передающиеся половым путем», «Побеги и бродяжничество»</w:t>
      </w:r>
    </w:p>
    <w:p w:rsidR="001F363F" w:rsidRPr="001F363F" w:rsidRDefault="001F363F" w:rsidP="001F363F">
      <w:pPr>
        <w:spacing w:before="100" w:beforeAutospacing="1" w:after="100" w:afterAutospacing="1" w:line="240" w:lineRule="auto"/>
        <w:contextualSpacing/>
        <w:outlineLvl w:val="0"/>
        <w:rPr>
          <w:rFonts w:ascii="Times New Roman" w:eastAsia="Times New Roman" w:hAnsi="Times New Roman" w:cs="Times New Roman"/>
          <w:bCs/>
          <w:kern w:val="36"/>
          <w:sz w:val="24"/>
          <w:szCs w:val="24"/>
          <w:lang w:eastAsia="ru-RU"/>
        </w:rPr>
      </w:pPr>
      <w:r w:rsidRPr="001F363F">
        <w:rPr>
          <w:rFonts w:ascii="Times New Roman" w:eastAsia="Times New Roman" w:hAnsi="Times New Roman" w:cs="Times New Roman"/>
          <w:sz w:val="24"/>
          <w:szCs w:val="24"/>
          <w:lang w:eastAsia="ru-RU"/>
        </w:rPr>
        <w:t xml:space="preserve">«Хотите как лучше, а…», «8 вещей, которые нужно делать вместе с ребенком», Сексуальное воспитание ребенка: 5 щекотливых «нельзя» и немного биологии», «5 </w:t>
      </w:r>
      <w:proofErr w:type="gramStart"/>
      <w:r w:rsidRPr="001F363F">
        <w:rPr>
          <w:rFonts w:ascii="Times New Roman" w:eastAsia="Times New Roman" w:hAnsi="Times New Roman" w:cs="Times New Roman"/>
          <w:sz w:val="24"/>
          <w:szCs w:val="24"/>
          <w:lang w:eastAsia="ru-RU"/>
        </w:rPr>
        <w:t>причин</w:t>
      </w:r>
      <w:proofErr w:type="gramEnd"/>
      <w:r w:rsidRPr="001F363F">
        <w:rPr>
          <w:rFonts w:ascii="Times New Roman" w:eastAsia="Times New Roman" w:hAnsi="Times New Roman" w:cs="Times New Roman"/>
          <w:sz w:val="24"/>
          <w:szCs w:val="24"/>
          <w:lang w:eastAsia="ru-RU"/>
        </w:rPr>
        <w:t xml:space="preserve"> почему дети лгут»</w:t>
      </w:r>
      <w:r w:rsidRPr="001F363F">
        <w:rPr>
          <w:rFonts w:ascii="Times New Roman" w:eastAsia="Times New Roman" w:hAnsi="Times New Roman" w:cs="Times New Roman"/>
          <w:bCs/>
          <w:kern w:val="36"/>
          <w:sz w:val="24"/>
          <w:szCs w:val="24"/>
          <w:lang w:eastAsia="ru-RU"/>
        </w:rPr>
        <w:t>, «7 грубых ошибок родителей во время ссор с детьми», «Почему мой ребенок сваливает свою вину на других?»</w:t>
      </w:r>
      <w:r w:rsidRPr="001F363F">
        <w:rPr>
          <w:rFonts w:ascii="Times New Roman" w:eastAsia="Times New Roman" w:hAnsi="Times New Roman" w:cs="Times New Roman"/>
          <w:b/>
          <w:bCs/>
          <w:kern w:val="36"/>
          <w:sz w:val="24"/>
          <w:szCs w:val="24"/>
          <w:lang w:eastAsia="ru-RU"/>
        </w:rPr>
        <w:t xml:space="preserve"> </w:t>
      </w:r>
      <w:r w:rsidRPr="001F363F">
        <w:rPr>
          <w:rFonts w:ascii="Times New Roman" w:eastAsia="Times New Roman" w:hAnsi="Times New Roman" w:cs="Times New Roman"/>
          <w:bCs/>
          <w:kern w:val="36"/>
          <w:sz w:val="24"/>
          <w:szCs w:val="24"/>
          <w:lang w:eastAsia="ru-RU"/>
        </w:rPr>
        <w:t>8 лояльных способов наказания детей. Как правильно наказать ребенка за непослушание.</w:t>
      </w:r>
    </w:p>
    <w:p w:rsidR="001F363F" w:rsidRPr="001F363F" w:rsidRDefault="001F363F" w:rsidP="001F363F">
      <w:pPr>
        <w:spacing w:after="0" w:line="240" w:lineRule="auto"/>
        <w:contextualSpacing/>
        <w:jc w:val="both"/>
        <w:rPr>
          <w:rFonts w:ascii="Times New Roman" w:eastAsia="Calibri" w:hAnsi="Times New Roman" w:cs="Times New Roman"/>
          <w:sz w:val="24"/>
          <w:szCs w:val="24"/>
        </w:rPr>
      </w:pPr>
    </w:p>
    <w:p w:rsidR="001F363F" w:rsidRPr="001F363F" w:rsidRDefault="001F363F" w:rsidP="001F363F">
      <w:pPr>
        <w:spacing w:after="0" w:line="240" w:lineRule="auto"/>
        <w:jc w:val="both"/>
        <w:rPr>
          <w:rFonts w:ascii="Times New Roman" w:eastAsia="Times New Roman" w:hAnsi="Times New Roman" w:cs="Times New Roman"/>
          <w:bCs/>
          <w:sz w:val="24"/>
          <w:szCs w:val="24"/>
          <w:lang w:eastAsia="ru-RU"/>
        </w:rPr>
      </w:pPr>
      <w:r w:rsidRPr="001F363F">
        <w:rPr>
          <w:rFonts w:ascii="Times New Roman" w:eastAsia="Times New Roman" w:hAnsi="Times New Roman" w:cs="Times New Roman"/>
          <w:bCs/>
          <w:color w:val="000000"/>
          <w:sz w:val="24"/>
          <w:szCs w:val="24"/>
          <w:lang w:eastAsia="ru-RU"/>
        </w:rPr>
        <w:t xml:space="preserve">       </w:t>
      </w:r>
      <w:r w:rsidRPr="001F363F">
        <w:rPr>
          <w:rFonts w:ascii="Times New Roman" w:eastAsia="Times New Roman" w:hAnsi="Times New Roman" w:cs="Times New Roman"/>
          <w:b/>
          <w:bCs/>
          <w:i/>
          <w:color w:val="000000"/>
          <w:sz w:val="24"/>
          <w:szCs w:val="24"/>
          <w:lang w:eastAsia="ru-RU"/>
        </w:rPr>
        <w:t>Деятельность клуба замещающих родителей «Подари любовь детям»</w:t>
      </w:r>
      <w:r w:rsidRPr="001F363F">
        <w:rPr>
          <w:rFonts w:ascii="Times New Roman" w:eastAsia="Times New Roman" w:hAnsi="Times New Roman" w:cs="Times New Roman"/>
          <w:bCs/>
          <w:color w:val="000000"/>
          <w:sz w:val="24"/>
          <w:szCs w:val="24"/>
          <w:lang w:eastAsia="ru-RU"/>
        </w:rPr>
        <w:t xml:space="preserve"> осуществляется, согласно, плана мероприятий на 2018год. М</w:t>
      </w:r>
      <w:r w:rsidRPr="001F363F">
        <w:rPr>
          <w:rFonts w:ascii="Times New Roman" w:eastAsia="Times New Roman" w:hAnsi="Times New Roman" w:cs="Times New Roman"/>
          <w:bCs/>
          <w:sz w:val="24"/>
          <w:szCs w:val="24"/>
          <w:lang w:eastAsia="ru-RU"/>
        </w:rPr>
        <w:t xml:space="preserve">ероприятия клуба направлены на  реализацию творческих способностей детей,  духовно - нравственное развитие, осознание несовершеннолетними ценностей гражданственности и патриотизма, сплочение детского коллектива, организация отдыха и досуга семей по  обмену опытом воспитания и содержания детей, а также на профилактику асоциального поведения и правонарушений. </w:t>
      </w:r>
    </w:p>
    <w:p w:rsidR="001F363F" w:rsidRPr="001F363F" w:rsidRDefault="001F363F" w:rsidP="001F363F">
      <w:pPr>
        <w:spacing w:after="0" w:line="240" w:lineRule="auto"/>
        <w:jc w:val="both"/>
        <w:rPr>
          <w:rFonts w:ascii="Times New Roman" w:eastAsia="Times New Roman" w:hAnsi="Times New Roman" w:cs="Times New Roman"/>
          <w:bCs/>
          <w:sz w:val="24"/>
          <w:szCs w:val="24"/>
          <w:lang w:eastAsia="ru-RU"/>
        </w:rPr>
      </w:pPr>
      <w:r w:rsidRPr="001F363F">
        <w:rPr>
          <w:rFonts w:ascii="Times New Roman" w:eastAsia="Times New Roman" w:hAnsi="Times New Roman" w:cs="Times New Roman"/>
          <w:bCs/>
          <w:sz w:val="24"/>
          <w:szCs w:val="24"/>
          <w:lang w:eastAsia="ru-RU"/>
        </w:rPr>
        <w:t>За отчетный период проведены следующие мероприятия:</w:t>
      </w:r>
    </w:p>
    <w:p w:rsidR="001F363F" w:rsidRPr="001F363F" w:rsidRDefault="001F363F" w:rsidP="001F363F">
      <w:pPr>
        <w:spacing w:after="0" w:line="240" w:lineRule="auto"/>
        <w:jc w:val="both"/>
        <w:rPr>
          <w:rFonts w:ascii="Times New Roman" w:eastAsia="Times New Roman" w:hAnsi="Times New Roman" w:cs="Times New Roman"/>
          <w:iCs/>
          <w:color w:val="000000"/>
          <w:sz w:val="24"/>
          <w:szCs w:val="24"/>
          <w:lang w:eastAsia="ru-RU"/>
        </w:rPr>
      </w:pPr>
      <w:r w:rsidRPr="001F363F">
        <w:rPr>
          <w:rFonts w:ascii="Times New Roman" w:eastAsia="Times New Roman" w:hAnsi="Times New Roman" w:cs="Times New Roman"/>
          <w:iCs/>
          <w:color w:val="000000"/>
          <w:sz w:val="24"/>
          <w:szCs w:val="24"/>
          <w:lang w:eastAsia="ru-RU"/>
        </w:rPr>
        <w:t xml:space="preserve">      1). 16.01.2018г. организовано и проведено мероприятие «Что за праздник Старый Новый год?» </w:t>
      </w:r>
      <w:proofErr w:type="gramStart"/>
      <w:r w:rsidRPr="001F363F">
        <w:rPr>
          <w:rFonts w:ascii="Times New Roman" w:eastAsia="Times New Roman" w:hAnsi="Times New Roman" w:cs="Times New Roman"/>
          <w:iCs/>
          <w:color w:val="000000"/>
          <w:sz w:val="24"/>
          <w:szCs w:val="24"/>
          <w:lang w:eastAsia="ru-RU"/>
        </w:rPr>
        <w:t>в</w:t>
      </w:r>
      <w:proofErr w:type="gramEnd"/>
      <w:r w:rsidRPr="001F363F">
        <w:rPr>
          <w:rFonts w:ascii="Times New Roman" w:eastAsia="Times New Roman" w:hAnsi="Times New Roman" w:cs="Times New Roman"/>
          <w:iCs/>
          <w:color w:val="000000"/>
          <w:sz w:val="24"/>
          <w:szCs w:val="24"/>
          <w:lang w:eastAsia="ru-RU"/>
        </w:rPr>
        <w:t xml:space="preserve"> с. </w:t>
      </w:r>
      <w:proofErr w:type="spellStart"/>
      <w:r w:rsidRPr="001F363F">
        <w:rPr>
          <w:rFonts w:ascii="Times New Roman" w:eastAsia="Times New Roman" w:hAnsi="Times New Roman" w:cs="Times New Roman"/>
          <w:iCs/>
          <w:color w:val="000000"/>
          <w:sz w:val="24"/>
          <w:szCs w:val="24"/>
          <w:lang w:eastAsia="ru-RU"/>
        </w:rPr>
        <w:t>Шелехово</w:t>
      </w:r>
      <w:proofErr w:type="spellEnd"/>
      <w:r w:rsidRPr="001F363F">
        <w:rPr>
          <w:rFonts w:ascii="Times New Roman" w:eastAsia="Times New Roman" w:hAnsi="Times New Roman" w:cs="Times New Roman"/>
          <w:iCs/>
          <w:color w:val="000000"/>
          <w:sz w:val="24"/>
          <w:szCs w:val="24"/>
          <w:lang w:eastAsia="ru-RU"/>
        </w:rPr>
        <w:t>. В мероприятии приняли участие дети из замещающих семей в возрасте до 12 лет. В ходе мероприятия была представлена презентация об истории происхождения праздника, игровая программа с конкурсами. В заключении представлен просмотр мультфильма.</w:t>
      </w:r>
    </w:p>
    <w:p w:rsidR="001F363F" w:rsidRPr="001F363F" w:rsidRDefault="001F363F" w:rsidP="001F363F">
      <w:pPr>
        <w:spacing w:after="0" w:line="240" w:lineRule="auto"/>
        <w:contextualSpacing/>
        <w:jc w:val="both"/>
        <w:rPr>
          <w:rFonts w:ascii="Times New Roman" w:eastAsia="Times New Roman" w:hAnsi="Times New Roman" w:cs="Times New Roman"/>
          <w:sz w:val="24"/>
          <w:szCs w:val="24"/>
          <w:lang w:eastAsia="ru-RU"/>
        </w:rPr>
      </w:pPr>
      <w:r w:rsidRPr="001F363F">
        <w:rPr>
          <w:rFonts w:ascii="Times New Roman" w:eastAsia="Times New Roman" w:hAnsi="Times New Roman" w:cs="Times New Roman"/>
          <w:iCs/>
          <w:color w:val="000000"/>
          <w:sz w:val="24"/>
          <w:szCs w:val="24"/>
          <w:lang w:eastAsia="ru-RU"/>
        </w:rPr>
        <w:lastRenderedPageBreak/>
        <w:t xml:space="preserve">      2.) </w:t>
      </w:r>
      <w:r w:rsidRPr="001F363F">
        <w:rPr>
          <w:rFonts w:ascii="Times New Roman" w:eastAsia="Times New Roman" w:hAnsi="Times New Roman" w:cs="Times New Roman"/>
          <w:sz w:val="24"/>
          <w:szCs w:val="24"/>
          <w:lang w:eastAsia="ru-RU"/>
        </w:rPr>
        <w:t>09.02.2018г. организован и проведен семинар в п. Шиткино «Безопасность в сети интернет». В мероприятии приняли участие замещающие родители. В ходе мероприятия замещающим родителям представлена презентация, вручены памятки и буклеты.</w:t>
      </w:r>
    </w:p>
    <w:p w:rsidR="001F363F" w:rsidRPr="001F363F" w:rsidRDefault="001F363F" w:rsidP="001F363F">
      <w:pPr>
        <w:spacing w:after="0" w:line="240" w:lineRule="auto"/>
        <w:contextualSpacing/>
        <w:jc w:val="both"/>
        <w:rPr>
          <w:rFonts w:ascii="Times New Roman" w:eastAsia="Times New Roman" w:hAnsi="Times New Roman" w:cs="Times New Roman"/>
          <w:sz w:val="24"/>
          <w:szCs w:val="24"/>
          <w:lang w:eastAsia="ru-RU"/>
        </w:rPr>
      </w:pPr>
      <w:r w:rsidRPr="001F363F">
        <w:rPr>
          <w:rFonts w:ascii="Times New Roman" w:eastAsia="Times New Roman" w:hAnsi="Times New Roman" w:cs="Times New Roman"/>
          <w:sz w:val="24"/>
          <w:szCs w:val="24"/>
          <w:lang w:eastAsia="ru-RU"/>
        </w:rPr>
        <w:t xml:space="preserve">       3.) К празднованию Международного женского дня 8 марта, организована выставка рисунков детей, оставшихся без попечения родителей, проживающих в государственных учреждениях и замещающих семьях «Мама я буду тебя беречь» и размещена на стенде ТД «Сибирь» и в здании Центрального рынка.</w:t>
      </w:r>
    </w:p>
    <w:p w:rsidR="001F363F" w:rsidRPr="001F363F" w:rsidRDefault="001F363F" w:rsidP="001F363F">
      <w:pPr>
        <w:spacing w:after="0" w:line="240" w:lineRule="auto"/>
        <w:rPr>
          <w:rFonts w:ascii="Times New Roman" w:eastAsia="Calibri" w:hAnsi="Times New Roman" w:cs="Times New Roman"/>
        </w:rPr>
      </w:pPr>
      <w:r w:rsidRPr="001F363F">
        <w:rPr>
          <w:rFonts w:ascii="Times New Roman" w:eastAsia="Times New Roman" w:hAnsi="Times New Roman" w:cs="Times New Roman"/>
          <w:sz w:val="24"/>
          <w:szCs w:val="24"/>
          <w:lang w:eastAsia="ru-RU"/>
        </w:rPr>
        <w:t xml:space="preserve">       4)   30.03.2018г. проведен тренинг «Моё будущее в моих руках» с приглашением регионального представителя по профилактике социально негативных явлений. В тренинге приняли участие дети из замещающих семей и дети, проживающие в Центре в возрасте от 13 лет. Целью проведения тренинга</w:t>
      </w:r>
      <w:r w:rsidRPr="001F363F">
        <w:rPr>
          <w:rFonts w:ascii="Calibri" w:eastAsia="Calibri" w:hAnsi="Calibri" w:cs="Times New Roman"/>
        </w:rPr>
        <w:t xml:space="preserve"> </w:t>
      </w:r>
      <w:r w:rsidRPr="001F363F">
        <w:rPr>
          <w:rFonts w:ascii="Times New Roman" w:eastAsia="Calibri" w:hAnsi="Times New Roman" w:cs="Times New Roman"/>
        </w:rPr>
        <w:t>являлось  формирование позитивных жизненных целей у несовершеннолетних и  развитие мотивации к их достижению</w:t>
      </w:r>
    </w:p>
    <w:p w:rsidR="001F363F" w:rsidRPr="001F363F" w:rsidRDefault="001F363F" w:rsidP="001F363F">
      <w:pPr>
        <w:spacing w:after="0" w:line="240" w:lineRule="auto"/>
        <w:rPr>
          <w:rFonts w:ascii="Times New Roman" w:eastAsia="Calibri" w:hAnsi="Times New Roman" w:cs="Times New Roman"/>
          <w:sz w:val="24"/>
          <w:szCs w:val="24"/>
        </w:rPr>
      </w:pPr>
      <w:r w:rsidRPr="001F363F">
        <w:rPr>
          <w:rFonts w:ascii="Times New Roman" w:eastAsia="Calibri" w:hAnsi="Times New Roman" w:cs="Times New Roman"/>
        </w:rPr>
        <w:t xml:space="preserve">       </w:t>
      </w:r>
      <w:r w:rsidRPr="001F363F">
        <w:rPr>
          <w:rFonts w:ascii="Times New Roman" w:eastAsia="Calibri" w:hAnsi="Times New Roman" w:cs="Times New Roman"/>
          <w:sz w:val="24"/>
          <w:szCs w:val="24"/>
        </w:rPr>
        <w:t xml:space="preserve">5) </w:t>
      </w:r>
      <w:r w:rsidRPr="001F363F">
        <w:rPr>
          <w:rFonts w:ascii="Times New Roman" w:eastAsia="Times New Roman" w:hAnsi="Times New Roman" w:cs="Times New Roman"/>
          <w:sz w:val="24"/>
          <w:szCs w:val="24"/>
          <w:lang w:eastAsia="ru-RU"/>
        </w:rPr>
        <w:t xml:space="preserve">15 мая организовано и проведено мероприятие с замещающими семьями «Вместе быть - такое счастье», посвященное Дню семьи, п. </w:t>
      </w:r>
      <w:proofErr w:type="gramStart"/>
      <w:r w:rsidRPr="001F363F">
        <w:rPr>
          <w:rFonts w:ascii="Times New Roman" w:eastAsia="Times New Roman" w:hAnsi="Times New Roman" w:cs="Times New Roman"/>
          <w:sz w:val="24"/>
          <w:szCs w:val="24"/>
          <w:lang w:eastAsia="ru-RU"/>
        </w:rPr>
        <w:t>Соляная</w:t>
      </w:r>
      <w:proofErr w:type="gramEnd"/>
      <w:r w:rsidRPr="001F363F">
        <w:rPr>
          <w:rFonts w:ascii="Times New Roman" w:eastAsia="Times New Roman" w:hAnsi="Times New Roman" w:cs="Times New Roman"/>
          <w:sz w:val="24"/>
          <w:szCs w:val="24"/>
          <w:lang w:eastAsia="ru-RU"/>
        </w:rPr>
        <w:t>, показ видеороликов о детях, нуждающихся в семейном устройстве. Подготовлена памятка о необходимом пакете документов для временного принятия ребенка в семью в ходе акции «Подари ребенку каникулы»</w:t>
      </w:r>
    </w:p>
    <w:p w:rsidR="001F363F" w:rsidRPr="001F363F" w:rsidRDefault="001F363F" w:rsidP="001F363F">
      <w:pPr>
        <w:spacing w:after="0" w:line="240" w:lineRule="auto"/>
        <w:contextualSpacing/>
        <w:jc w:val="both"/>
        <w:rPr>
          <w:rFonts w:ascii="Times New Roman" w:eastAsia="Times New Roman" w:hAnsi="Times New Roman" w:cs="Times New Roman"/>
          <w:sz w:val="24"/>
          <w:szCs w:val="24"/>
          <w:lang w:eastAsia="ru-RU"/>
        </w:rPr>
      </w:pPr>
      <w:r w:rsidRPr="001F363F">
        <w:rPr>
          <w:rFonts w:ascii="Times New Roman" w:eastAsia="Calibri" w:hAnsi="Times New Roman" w:cs="Times New Roman"/>
          <w:sz w:val="24"/>
          <w:szCs w:val="24"/>
        </w:rPr>
        <w:t xml:space="preserve">       6)</w:t>
      </w:r>
      <w:r w:rsidRPr="001F363F">
        <w:rPr>
          <w:rFonts w:ascii="Times New Roman" w:eastAsia="Times New Roman" w:hAnsi="Times New Roman" w:cs="Times New Roman"/>
          <w:sz w:val="24"/>
          <w:szCs w:val="24"/>
          <w:lang w:eastAsia="ru-RU"/>
        </w:rPr>
        <w:t xml:space="preserve"> 1 июня организовано и проведено праздничное мероприятие, посвященное Дню защиты детей, в котором приняли участие замещающие семьи, семьи воспитывающие детей с ОВЗ и дети, проживающие в Центре. </w:t>
      </w:r>
    </w:p>
    <w:p w:rsidR="001F363F" w:rsidRPr="001F363F" w:rsidRDefault="001F363F" w:rsidP="001F363F">
      <w:pPr>
        <w:spacing w:after="0" w:line="240" w:lineRule="auto"/>
        <w:contextualSpacing/>
        <w:jc w:val="both"/>
        <w:rPr>
          <w:rFonts w:ascii="Times New Roman" w:eastAsia="Times New Roman" w:hAnsi="Times New Roman" w:cs="Times New Roman"/>
          <w:sz w:val="24"/>
          <w:szCs w:val="24"/>
          <w:lang w:eastAsia="ru-RU"/>
        </w:rPr>
      </w:pPr>
      <w:r w:rsidRPr="001F363F">
        <w:rPr>
          <w:rFonts w:ascii="Times New Roman" w:eastAsia="Calibri" w:hAnsi="Times New Roman" w:cs="Times New Roman"/>
          <w:sz w:val="24"/>
          <w:szCs w:val="24"/>
          <w:lang w:eastAsia="ru-RU"/>
        </w:rPr>
        <w:t xml:space="preserve">       7) </w:t>
      </w:r>
      <w:r w:rsidRPr="001F363F">
        <w:rPr>
          <w:rFonts w:ascii="Times New Roman" w:eastAsia="Times New Roman" w:hAnsi="Times New Roman" w:cs="Times New Roman"/>
          <w:sz w:val="24"/>
          <w:szCs w:val="24"/>
          <w:lang w:eastAsia="ru-RU"/>
        </w:rPr>
        <w:t xml:space="preserve">7 июля совместно с Благотворительным фондом компании </w:t>
      </w:r>
      <w:r w:rsidRPr="001F363F">
        <w:rPr>
          <w:rFonts w:ascii="Times New Roman" w:eastAsia="Times New Roman" w:hAnsi="Times New Roman" w:cs="Times New Roman"/>
          <w:sz w:val="24"/>
          <w:szCs w:val="24"/>
          <w:lang w:val="en-US" w:eastAsia="ru-RU"/>
        </w:rPr>
        <w:t>Amway</w:t>
      </w:r>
      <w:r w:rsidRPr="001F363F">
        <w:rPr>
          <w:rFonts w:ascii="Times New Roman" w:eastAsia="Times New Roman" w:hAnsi="Times New Roman" w:cs="Times New Roman"/>
          <w:sz w:val="24"/>
          <w:szCs w:val="24"/>
          <w:lang w:eastAsia="ru-RU"/>
        </w:rPr>
        <w:t xml:space="preserve"> «В ответе за будущее» в рамках программы «С любовью к детям» (проведение добровольческих (волонтерских) акций организован и проведен интерактивный </w:t>
      </w:r>
      <w:proofErr w:type="spellStart"/>
      <w:r w:rsidRPr="001F363F">
        <w:rPr>
          <w:rFonts w:ascii="Times New Roman" w:eastAsia="Times New Roman" w:hAnsi="Times New Roman" w:cs="Times New Roman"/>
          <w:sz w:val="24"/>
          <w:szCs w:val="24"/>
          <w:lang w:eastAsia="ru-RU"/>
        </w:rPr>
        <w:t>Квест</w:t>
      </w:r>
      <w:proofErr w:type="spellEnd"/>
      <w:r w:rsidRPr="001F363F">
        <w:rPr>
          <w:rFonts w:ascii="Times New Roman" w:eastAsia="Times New Roman" w:hAnsi="Times New Roman" w:cs="Times New Roman"/>
          <w:sz w:val="24"/>
          <w:szCs w:val="24"/>
          <w:lang w:eastAsia="ru-RU"/>
        </w:rPr>
        <w:t xml:space="preserve">, во время которого собраны средства на нужды детям сиротам и детям, оставшимся без попечения родителей. В </w:t>
      </w:r>
      <w:proofErr w:type="spellStart"/>
      <w:r w:rsidRPr="001F363F">
        <w:rPr>
          <w:rFonts w:ascii="Times New Roman" w:eastAsia="Times New Roman" w:hAnsi="Times New Roman" w:cs="Times New Roman"/>
          <w:sz w:val="24"/>
          <w:szCs w:val="24"/>
          <w:lang w:eastAsia="ru-RU"/>
        </w:rPr>
        <w:t>Квесте</w:t>
      </w:r>
      <w:proofErr w:type="spellEnd"/>
      <w:r w:rsidRPr="001F363F">
        <w:rPr>
          <w:rFonts w:ascii="Times New Roman" w:eastAsia="Times New Roman" w:hAnsi="Times New Roman" w:cs="Times New Roman"/>
          <w:sz w:val="24"/>
          <w:szCs w:val="24"/>
          <w:lang w:eastAsia="ru-RU"/>
        </w:rPr>
        <w:t xml:space="preserve"> приняли участие 2 замещающие семьи (Лаппа, </w:t>
      </w:r>
      <w:proofErr w:type="spellStart"/>
      <w:r w:rsidRPr="001F363F">
        <w:rPr>
          <w:rFonts w:ascii="Times New Roman" w:eastAsia="Times New Roman" w:hAnsi="Times New Roman" w:cs="Times New Roman"/>
          <w:sz w:val="24"/>
          <w:szCs w:val="24"/>
          <w:lang w:eastAsia="ru-RU"/>
        </w:rPr>
        <w:t>Топоровы</w:t>
      </w:r>
      <w:proofErr w:type="spellEnd"/>
      <w:r w:rsidRPr="001F363F">
        <w:rPr>
          <w:rFonts w:ascii="Times New Roman" w:eastAsia="Times New Roman" w:hAnsi="Times New Roman" w:cs="Times New Roman"/>
          <w:sz w:val="24"/>
          <w:szCs w:val="24"/>
          <w:lang w:eastAsia="ru-RU"/>
        </w:rPr>
        <w:t>)</w:t>
      </w:r>
    </w:p>
    <w:p w:rsidR="001F363F" w:rsidRPr="001F363F" w:rsidRDefault="001F363F" w:rsidP="001F363F">
      <w:pPr>
        <w:spacing w:after="0" w:line="240" w:lineRule="auto"/>
        <w:rPr>
          <w:rFonts w:ascii="Times New Roman" w:eastAsia="Calibri" w:hAnsi="Times New Roman" w:cs="Times New Roman"/>
          <w:sz w:val="24"/>
          <w:szCs w:val="24"/>
          <w:lang w:eastAsia="ru-RU"/>
        </w:rPr>
      </w:pPr>
      <w:r w:rsidRPr="001F363F">
        <w:rPr>
          <w:rFonts w:ascii="Times New Roman" w:eastAsia="Calibri" w:hAnsi="Times New Roman" w:cs="Times New Roman"/>
          <w:sz w:val="24"/>
          <w:szCs w:val="24"/>
          <w:lang w:eastAsia="ru-RU"/>
        </w:rPr>
        <w:t xml:space="preserve">       8) 03.09.2018г. состоялся выезд по семьям специалистами Центра помощи семье и детям совместно с сотрудниками МЧС, для вручения канцелярии детям, в рамках акции «Все за парту».</w:t>
      </w:r>
    </w:p>
    <w:p w:rsidR="001F363F" w:rsidRPr="001F363F" w:rsidRDefault="001F363F" w:rsidP="001F363F">
      <w:pPr>
        <w:spacing w:after="0" w:line="240" w:lineRule="auto"/>
        <w:rPr>
          <w:rFonts w:ascii="Times New Roman" w:eastAsia="Calibri" w:hAnsi="Times New Roman" w:cs="Times New Roman"/>
          <w:sz w:val="24"/>
          <w:szCs w:val="24"/>
          <w:lang w:eastAsia="ru-RU"/>
        </w:rPr>
      </w:pPr>
      <w:r w:rsidRPr="001F363F">
        <w:rPr>
          <w:rFonts w:ascii="Times New Roman" w:eastAsia="Calibri" w:hAnsi="Times New Roman" w:cs="Times New Roman"/>
          <w:sz w:val="24"/>
          <w:szCs w:val="24"/>
          <w:lang w:eastAsia="ru-RU"/>
        </w:rPr>
        <w:t xml:space="preserve">       9) 29.09.2018г. в п. Квиток прошло заседание совета замещающих родителей, в ходе которого была представлена концертная программа. Замещающие родители проинформированы о программе «Умная школа».</w:t>
      </w:r>
    </w:p>
    <w:p w:rsidR="001F363F" w:rsidRPr="001F363F" w:rsidRDefault="001F363F" w:rsidP="001F363F">
      <w:pPr>
        <w:spacing w:after="0" w:line="240" w:lineRule="auto"/>
        <w:contextualSpacing/>
        <w:jc w:val="both"/>
        <w:rPr>
          <w:rFonts w:ascii="Times New Roman" w:eastAsia="Times New Roman" w:hAnsi="Times New Roman" w:cs="Times New Roman"/>
          <w:lang w:eastAsia="ru-RU"/>
        </w:rPr>
      </w:pPr>
      <w:r w:rsidRPr="001F363F">
        <w:rPr>
          <w:rFonts w:ascii="Times New Roman" w:eastAsia="Calibri" w:hAnsi="Times New Roman" w:cs="Times New Roman"/>
          <w:sz w:val="24"/>
          <w:szCs w:val="24"/>
          <w:lang w:eastAsia="ru-RU"/>
        </w:rPr>
        <w:t xml:space="preserve">     10)</w:t>
      </w:r>
      <w:r w:rsidRPr="001F363F">
        <w:rPr>
          <w:rFonts w:ascii="Times New Roman" w:eastAsia="Times New Roman" w:hAnsi="Times New Roman" w:cs="Times New Roman"/>
          <w:lang w:eastAsia="ru-RU"/>
        </w:rPr>
        <w:t xml:space="preserve"> 17.10.2018г. мероприятие «Мезенская роспись».</w:t>
      </w:r>
    </w:p>
    <w:p w:rsidR="001F363F" w:rsidRPr="001F363F" w:rsidRDefault="001F363F" w:rsidP="001F363F">
      <w:pPr>
        <w:numPr>
          <w:ilvl w:val="0"/>
          <w:numId w:val="12"/>
        </w:numPr>
        <w:spacing w:after="0" w:line="240" w:lineRule="auto"/>
        <w:contextualSpacing/>
        <w:jc w:val="both"/>
        <w:rPr>
          <w:rFonts w:ascii="Times New Roman" w:eastAsia="Times New Roman" w:hAnsi="Times New Roman" w:cs="Times New Roman"/>
          <w:lang w:eastAsia="ru-RU"/>
        </w:rPr>
      </w:pPr>
      <w:r w:rsidRPr="001F363F">
        <w:rPr>
          <w:rFonts w:ascii="Times New Roman" w:eastAsia="Times New Roman" w:hAnsi="Times New Roman" w:cs="Times New Roman"/>
          <w:lang w:eastAsia="ru-RU"/>
        </w:rPr>
        <w:t>20.10.2018г. участие в фестивале «Нам через сердце виден – мир!»</w:t>
      </w:r>
    </w:p>
    <w:p w:rsidR="001F363F" w:rsidRPr="001F363F" w:rsidRDefault="001F363F" w:rsidP="001F363F">
      <w:pPr>
        <w:numPr>
          <w:ilvl w:val="0"/>
          <w:numId w:val="12"/>
        </w:numPr>
        <w:spacing w:after="0" w:line="240" w:lineRule="auto"/>
        <w:rPr>
          <w:rFonts w:ascii="Times New Roman" w:eastAsia="Times New Roman" w:hAnsi="Times New Roman" w:cs="Times New Roman"/>
          <w:sz w:val="24"/>
          <w:szCs w:val="24"/>
          <w:lang w:eastAsia="ru-RU"/>
        </w:rPr>
      </w:pPr>
      <w:r w:rsidRPr="001F363F">
        <w:rPr>
          <w:rFonts w:ascii="Times New Roman" w:eastAsia="Calibri" w:hAnsi="Times New Roman" w:cs="Times New Roman"/>
        </w:rPr>
        <w:t>15.11.2018 проведение акции «Защитим ребенка вместе»,</w:t>
      </w:r>
      <w:r w:rsidRPr="001F363F">
        <w:rPr>
          <w:rFonts w:ascii="Times New Roman" w:eastAsia="Times New Roman" w:hAnsi="Times New Roman" w:cs="Times New Roman"/>
          <w:sz w:val="24"/>
          <w:szCs w:val="24"/>
          <w:lang w:eastAsia="ru-RU"/>
        </w:rPr>
        <w:t xml:space="preserve"> посвящённой Всемирному дню ребёнка. В ходе акции </w:t>
      </w:r>
      <w:proofErr w:type="spellStart"/>
      <w:r w:rsidRPr="001F363F">
        <w:rPr>
          <w:rFonts w:ascii="Times New Roman" w:eastAsia="Times New Roman" w:hAnsi="Times New Roman" w:cs="Times New Roman"/>
          <w:sz w:val="24"/>
          <w:szCs w:val="24"/>
          <w:lang w:eastAsia="ru-RU"/>
        </w:rPr>
        <w:t>тайшетцам</w:t>
      </w:r>
      <w:proofErr w:type="spellEnd"/>
      <w:r w:rsidRPr="001F363F">
        <w:rPr>
          <w:rFonts w:ascii="Times New Roman" w:eastAsia="Times New Roman" w:hAnsi="Times New Roman" w:cs="Times New Roman"/>
          <w:sz w:val="24"/>
          <w:szCs w:val="24"/>
          <w:lang w:eastAsia="ru-RU"/>
        </w:rPr>
        <w:t>  вручили  буклеты о формах семейного устройства, памятные календари с контактными данными и обереги, сделанные руками детей-сирот.</w:t>
      </w:r>
    </w:p>
    <w:p w:rsidR="001F363F" w:rsidRPr="001F363F" w:rsidRDefault="001F363F" w:rsidP="001F363F">
      <w:pPr>
        <w:numPr>
          <w:ilvl w:val="0"/>
          <w:numId w:val="12"/>
        </w:numPr>
        <w:spacing w:after="0" w:line="240" w:lineRule="auto"/>
        <w:contextualSpacing/>
        <w:jc w:val="both"/>
        <w:rPr>
          <w:rFonts w:ascii="Times New Roman" w:eastAsia="Times New Roman" w:hAnsi="Times New Roman" w:cs="Times New Roman"/>
          <w:lang w:eastAsia="ru-RU"/>
        </w:rPr>
      </w:pPr>
      <w:r w:rsidRPr="001F363F">
        <w:rPr>
          <w:rFonts w:ascii="Times New Roman" w:eastAsia="Times New Roman" w:hAnsi="Times New Roman" w:cs="Times New Roman"/>
          <w:lang w:eastAsia="ru-RU"/>
        </w:rPr>
        <w:t xml:space="preserve">21.11.2018 проведение мероприятия «День Аиста». </w:t>
      </w:r>
      <w:r w:rsidRPr="001F363F">
        <w:rPr>
          <w:rFonts w:ascii="Times New Roman" w:eastAsia="Calibri" w:hAnsi="Times New Roman" w:cs="Times New Roman"/>
          <w:sz w:val="24"/>
          <w:szCs w:val="24"/>
        </w:rPr>
        <w:t xml:space="preserve">Цель мероприятия  - жизнеустройство детей, оставшихся без попечения родителей, </w:t>
      </w:r>
      <w:r w:rsidRPr="001F363F">
        <w:rPr>
          <w:rFonts w:ascii="Times New Roman" w:eastAsia="Times New Roman" w:hAnsi="Times New Roman" w:cs="Times New Roman"/>
          <w:sz w:val="24"/>
          <w:szCs w:val="24"/>
          <w:lang w:eastAsia="ru-RU"/>
        </w:rPr>
        <w:t>формирование позитивного общественного мнения в отношении детей-сирот и детей, оставшихся без попечения родителей</w:t>
      </w:r>
    </w:p>
    <w:p w:rsidR="001F363F" w:rsidRPr="001F363F" w:rsidRDefault="001F363F" w:rsidP="001F363F">
      <w:pPr>
        <w:numPr>
          <w:ilvl w:val="0"/>
          <w:numId w:val="12"/>
        </w:numPr>
        <w:spacing w:after="0" w:line="240" w:lineRule="auto"/>
        <w:contextualSpacing/>
        <w:jc w:val="both"/>
        <w:rPr>
          <w:rFonts w:ascii="Times New Roman" w:eastAsia="Times New Roman" w:hAnsi="Times New Roman" w:cs="Times New Roman"/>
          <w:lang w:eastAsia="ru-RU"/>
        </w:rPr>
      </w:pPr>
      <w:r w:rsidRPr="001F363F">
        <w:rPr>
          <w:rFonts w:ascii="Times New Roman" w:eastAsia="Times New Roman" w:hAnsi="Times New Roman" w:cs="Times New Roman"/>
          <w:sz w:val="24"/>
          <w:szCs w:val="24"/>
          <w:lang w:eastAsia="ru-RU"/>
        </w:rPr>
        <w:t>27.12.2018г. организовано и проведено новогоднее мероприятие «Пять ключей от сундука». В мероприятии приняли участие дети из замещающих семей и дети из семей, которые нуждаются в социальной помощи. В заключение все ребята получили новогодний подарок от предпринимателей города.</w:t>
      </w:r>
    </w:p>
    <w:p w:rsidR="001F363F" w:rsidRPr="001F363F" w:rsidRDefault="001F363F" w:rsidP="001F363F">
      <w:pPr>
        <w:spacing w:after="0" w:line="240" w:lineRule="auto"/>
        <w:ind w:left="660"/>
        <w:contextualSpacing/>
        <w:jc w:val="both"/>
        <w:rPr>
          <w:rFonts w:ascii="Times New Roman" w:eastAsia="Times New Roman" w:hAnsi="Times New Roman" w:cs="Times New Roman"/>
          <w:lang w:eastAsia="ru-RU"/>
        </w:rPr>
      </w:pPr>
    </w:p>
    <w:p w:rsidR="001F363F" w:rsidRPr="001F363F" w:rsidRDefault="001F363F" w:rsidP="001F363F">
      <w:pPr>
        <w:spacing w:after="0" w:line="240" w:lineRule="auto"/>
        <w:ind w:firstLine="360"/>
        <w:jc w:val="both"/>
        <w:rPr>
          <w:rFonts w:ascii="Times New Roman" w:eastAsia="Times New Roman" w:hAnsi="Times New Roman" w:cs="Times New Roman"/>
          <w:iCs/>
          <w:color w:val="000000"/>
          <w:sz w:val="24"/>
          <w:szCs w:val="24"/>
          <w:lang w:eastAsia="ru-RU"/>
        </w:rPr>
      </w:pPr>
      <w:r w:rsidRPr="001F363F">
        <w:rPr>
          <w:rFonts w:ascii="Times New Roman" w:eastAsia="Times New Roman" w:hAnsi="Times New Roman" w:cs="Times New Roman"/>
          <w:iCs/>
          <w:color w:val="000000"/>
          <w:sz w:val="24"/>
          <w:szCs w:val="24"/>
          <w:lang w:eastAsia="ru-RU"/>
        </w:rPr>
        <w:t xml:space="preserve">Продолжается работа по </w:t>
      </w:r>
      <w:r w:rsidRPr="001F363F">
        <w:rPr>
          <w:rFonts w:ascii="Times New Roman" w:eastAsia="Times New Roman" w:hAnsi="Times New Roman" w:cs="Times New Roman"/>
          <w:b/>
          <w:i/>
          <w:iCs/>
          <w:color w:val="000000"/>
          <w:sz w:val="24"/>
          <w:szCs w:val="24"/>
          <w:lang w:eastAsia="ru-RU"/>
        </w:rPr>
        <w:t>программе «Формирование профессиональных компетенций замещающих родителей, не проходивших подготовку по программе школы приемных родителей».</w:t>
      </w:r>
      <w:r w:rsidRPr="001F363F">
        <w:rPr>
          <w:rFonts w:ascii="Times New Roman" w:eastAsia="Times New Roman" w:hAnsi="Times New Roman" w:cs="Times New Roman"/>
          <w:iCs/>
          <w:color w:val="000000"/>
          <w:sz w:val="24"/>
          <w:szCs w:val="24"/>
          <w:lang w:eastAsia="ru-RU"/>
        </w:rPr>
        <w:t xml:space="preserve"> Основной задачей программы является развитие института замещающих семей для сирот, реализация права каждого ребенка жить и воспитываться в семье.  По данной программе  составлен план её реализации на 2018год. </w:t>
      </w:r>
    </w:p>
    <w:p w:rsidR="001F363F" w:rsidRPr="001F363F" w:rsidRDefault="001F363F" w:rsidP="001F363F">
      <w:pPr>
        <w:spacing w:after="0" w:line="240" w:lineRule="auto"/>
        <w:ind w:firstLine="360"/>
        <w:jc w:val="both"/>
        <w:rPr>
          <w:rFonts w:ascii="Times New Roman" w:eastAsia="Times New Roman" w:hAnsi="Times New Roman" w:cs="Times New Roman"/>
          <w:iCs/>
          <w:color w:val="000000"/>
          <w:sz w:val="24"/>
          <w:szCs w:val="24"/>
          <w:lang w:eastAsia="ru-RU"/>
        </w:rPr>
      </w:pPr>
      <w:r w:rsidRPr="001F363F">
        <w:rPr>
          <w:rFonts w:ascii="Times New Roman" w:eastAsia="Calibri" w:hAnsi="Times New Roman" w:cs="Times New Roman"/>
          <w:sz w:val="24"/>
          <w:szCs w:val="24"/>
        </w:rPr>
        <w:lastRenderedPageBreak/>
        <w:t xml:space="preserve">1). 29.02.2018г. на </w:t>
      </w:r>
      <w:r w:rsidRPr="001F363F">
        <w:rPr>
          <w:rFonts w:ascii="Times New Roman" w:eastAsia="Times New Roman" w:hAnsi="Times New Roman" w:cs="Times New Roman"/>
          <w:iCs/>
          <w:color w:val="000000"/>
          <w:sz w:val="24"/>
          <w:szCs w:val="24"/>
          <w:lang w:eastAsia="ru-RU"/>
        </w:rPr>
        <w:t xml:space="preserve"> четвертом форуме замещающих родителей проведен тренинг «Погружение в детство» с приглашением регионального представителя по профилактике социально негативных явлений.</w:t>
      </w:r>
    </w:p>
    <w:p w:rsidR="001F363F" w:rsidRPr="001F363F" w:rsidRDefault="001F363F" w:rsidP="001F363F">
      <w:pPr>
        <w:spacing w:after="0" w:line="240" w:lineRule="auto"/>
        <w:ind w:firstLine="360"/>
        <w:jc w:val="both"/>
        <w:rPr>
          <w:rFonts w:ascii="Times New Roman" w:eastAsia="Times New Roman" w:hAnsi="Times New Roman" w:cs="Times New Roman"/>
          <w:lang w:eastAsia="ru-RU"/>
        </w:rPr>
      </w:pPr>
      <w:r w:rsidRPr="001F363F">
        <w:rPr>
          <w:rFonts w:ascii="Times New Roman" w:eastAsia="Times New Roman" w:hAnsi="Times New Roman" w:cs="Times New Roman"/>
          <w:iCs/>
          <w:color w:val="000000"/>
          <w:sz w:val="24"/>
          <w:szCs w:val="24"/>
          <w:lang w:eastAsia="ru-RU"/>
        </w:rPr>
        <w:t>2)</w:t>
      </w:r>
      <w:r w:rsidRPr="001F363F">
        <w:rPr>
          <w:rFonts w:ascii="Times New Roman" w:eastAsia="Calibri" w:hAnsi="Times New Roman" w:cs="Times New Roman"/>
          <w:sz w:val="24"/>
          <w:szCs w:val="24"/>
        </w:rPr>
        <w:t xml:space="preserve">  </w:t>
      </w:r>
      <w:r w:rsidRPr="001F363F">
        <w:rPr>
          <w:rFonts w:ascii="Times New Roman" w:eastAsia="Times New Roman" w:hAnsi="Times New Roman" w:cs="Times New Roman"/>
          <w:lang w:eastAsia="ru-RU"/>
        </w:rPr>
        <w:t xml:space="preserve">17 мая организован просмотр </w:t>
      </w:r>
      <w:proofErr w:type="spellStart"/>
      <w:r w:rsidRPr="001F363F">
        <w:rPr>
          <w:rFonts w:ascii="Times New Roman" w:eastAsia="Times New Roman" w:hAnsi="Times New Roman" w:cs="Times New Roman"/>
          <w:lang w:eastAsia="ru-RU"/>
        </w:rPr>
        <w:t>вебинара</w:t>
      </w:r>
      <w:proofErr w:type="spellEnd"/>
      <w:r w:rsidRPr="001F363F">
        <w:rPr>
          <w:rFonts w:ascii="Times New Roman" w:eastAsia="Times New Roman" w:hAnsi="Times New Roman" w:cs="Times New Roman"/>
          <w:lang w:eastAsia="ru-RU"/>
        </w:rPr>
        <w:t xml:space="preserve"> «Деструктивное взаимодействие родителей и детей в замещающих семьях», «Типы замещающих семей», присутствовало 17 зам. родителей</w:t>
      </w:r>
    </w:p>
    <w:p w:rsidR="001F363F" w:rsidRPr="001F363F" w:rsidRDefault="001F363F" w:rsidP="001F363F">
      <w:pPr>
        <w:numPr>
          <w:ilvl w:val="0"/>
          <w:numId w:val="13"/>
        </w:numPr>
        <w:rPr>
          <w:rFonts w:ascii="Times New Roman" w:eastAsia="Times New Roman" w:hAnsi="Times New Roman" w:cs="Times New Roman"/>
          <w:lang w:eastAsia="ru-RU"/>
        </w:rPr>
      </w:pPr>
      <w:r w:rsidRPr="001F363F">
        <w:rPr>
          <w:rFonts w:ascii="Times New Roman" w:eastAsia="Times New Roman" w:hAnsi="Times New Roman" w:cs="Times New Roman"/>
          <w:lang w:eastAsia="ru-RU"/>
        </w:rPr>
        <w:t>28.11.2018 встреча с нотариусами «Консультирование граждан по интересующим вопросам»</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Как показывает опыт работы отделения, все замещающие семьи нуждаются в поддержке квалифицированных специалистов и в содействии оказания им консультативной психологической, педагогической и юридической помощи. В связи с этим специалисты отделения на 2019год сформировали следующие задачи:</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обучение специалистов для дальнейшего использования новых методов в работе, направленных на комфортное проживание несовершеннолетних в семье;</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разработка программы, направленной на успешное протекание адаптационного периода;</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xml:space="preserve">- привлечение к работе школы приемных родителей, педагога-психолога отделения сопровождения семей, имеющих детей с ОВЗ, с целью предотвращения отказа от детей, имеющих ОВЗ;  </w:t>
      </w:r>
    </w:p>
    <w:p w:rsidR="001F363F" w:rsidRPr="001F363F" w:rsidRDefault="001F363F" w:rsidP="001F363F">
      <w:pPr>
        <w:spacing w:after="0" w:line="240" w:lineRule="auto"/>
        <w:jc w:val="both"/>
        <w:rPr>
          <w:rFonts w:ascii="Times New Roman" w:eastAsia="Calibri" w:hAnsi="Times New Roman" w:cs="Times New Roman"/>
          <w:sz w:val="24"/>
          <w:szCs w:val="24"/>
        </w:rPr>
      </w:pPr>
      <w:r w:rsidRPr="001F363F">
        <w:rPr>
          <w:rFonts w:ascii="Times New Roman" w:eastAsia="Calibri" w:hAnsi="Times New Roman" w:cs="Times New Roman"/>
          <w:sz w:val="24"/>
          <w:szCs w:val="24"/>
        </w:rPr>
        <w:t>- организация работы по оказанию социальной помощи семьям посредством телефонной связи «Отзывчивый телефон».</w:t>
      </w:r>
    </w:p>
    <w:p w:rsidR="001F363F" w:rsidRDefault="001F363F" w:rsidP="00EB7849">
      <w:pPr>
        <w:jc w:val="center"/>
        <w:rPr>
          <w:sz w:val="24"/>
          <w:szCs w:val="24"/>
        </w:rPr>
      </w:pPr>
    </w:p>
    <w:p w:rsidR="00735CA0" w:rsidRDefault="00735CA0" w:rsidP="00EB7849">
      <w:pPr>
        <w:jc w:val="center"/>
        <w:rPr>
          <w:sz w:val="24"/>
          <w:szCs w:val="24"/>
        </w:rPr>
      </w:pPr>
      <w:r>
        <w:rPr>
          <w:sz w:val="24"/>
          <w:szCs w:val="24"/>
        </w:rPr>
        <w:t>Раздел 14. Сопровождение семей, имеющих детей с ОВЗ</w:t>
      </w:r>
    </w:p>
    <w:tbl>
      <w:tblPr>
        <w:tblW w:w="1015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324"/>
        <w:gridCol w:w="1605"/>
        <w:gridCol w:w="1531"/>
      </w:tblGrid>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w:t>
            </w:r>
          </w:p>
        </w:tc>
        <w:tc>
          <w:tcPr>
            <w:tcW w:w="6324" w:type="dxa"/>
            <w:tcBorders>
              <w:top w:val="single" w:sz="4" w:space="0" w:color="auto"/>
              <w:left w:val="single" w:sz="4" w:space="0" w:color="auto"/>
              <w:bottom w:val="single" w:sz="4" w:space="0" w:color="auto"/>
              <w:right w:val="single" w:sz="4" w:space="0" w:color="auto"/>
            </w:tcBorders>
          </w:tcPr>
          <w:p w:rsidR="008809A9" w:rsidRPr="008809A9" w:rsidRDefault="008809A9" w:rsidP="008809A9">
            <w:pPr>
              <w:spacing w:after="0" w:line="240" w:lineRule="auto"/>
              <w:rPr>
                <w:rFonts w:ascii="Times New Roman" w:eastAsia="Calibri" w:hAnsi="Times New Roman" w:cs="Times New Roman"/>
                <w:sz w:val="24"/>
                <w:szCs w:val="24"/>
              </w:rPr>
            </w:pP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201</w:t>
            </w:r>
            <w:r w:rsidRPr="008809A9">
              <w:rPr>
                <w:rFonts w:ascii="Times New Roman" w:eastAsia="Times New Roman" w:hAnsi="Times New Roman" w:cs="Times New Roman"/>
                <w:sz w:val="24"/>
                <w:szCs w:val="24"/>
                <w:lang w:val="en-US" w:eastAsia="ru-RU"/>
              </w:rPr>
              <w:t>8</w:t>
            </w:r>
            <w:r w:rsidRPr="008809A9">
              <w:rPr>
                <w:rFonts w:ascii="Times New Roman" w:eastAsia="Times New Roman" w:hAnsi="Times New Roman" w:cs="Times New Roman"/>
                <w:sz w:val="24"/>
                <w:szCs w:val="24"/>
                <w:lang w:eastAsia="ru-RU"/>
              </w:rPr>
              <w:t xml:space="preserve"> год</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1.</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Количество семей с детьми с ограниченными возможностями, получивших услуги по сопровождению за отчетный период</w:t>
            </w: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color w:val="000000"/>
                <w:sz w:val="24"/>
                <w:szCs w:val="24"/>
              </w:rPr>
            </w:pPr>
            <w:r w:rsidRPr="008809A9">
              <w:rPr>
                <w:rFonts w:ascii="Times New Roman" w:eastAsia="Times New Roman" w:hAnsi="Times New Roman" w:cs="Times New Roman"/>
                <w:color w:val="000000"/>
                <w:sz w:val="24"/>
                <w:szCs w:val="24"/>
                <w:lang w:eastAsia="ru-RU"/>
              </w:rPr>
              <w:t>65</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1.1.</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Количество несовершеннолетних с ограниченными возможностями, проживающих в данных семьях</w:t>
            </w: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color w:val="000000"/>
                <w:sz w:val="24"/>
                <w:szCs w:val="24"/>
              </w:rPr>
            </w:pPr>
            <w:r w:rsidRPr="008809A9">
              <w:rPr>
                <w:rFonts w:ascii="Times New Roman" w:eastAsia="Times New Roman" w:hAnsi="Times New Roman" w:cs="Times New Roman"/>
                <w:color w:val="000000"/>
                <w:sz w:val="24"/>
                <w:szCs w:val="24"/>
                <w:lang w:val="en-US" w:eastAsia="ru-RU"/>
              </w:rPr>
              <w:t>6</w:t>
            </w:r>
            <w:r w:rsidRPr="008809A9">
              <w:rPr>
                <w:rFonts w:ascii="Times New Roman" w:eastAsia="Times New Roman" w:hAnsi="Times New Roman" w:cs="Times New Roman"/>
                <w:color w:val="000000"/>
                <w:sz w:val="24"/>
                <w:szCs w:val="24"/>
                <w:lang w:eastAsia="ru-RU"/>
              </w:rPr>
              <w:t>8</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2.</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xml:space="preserve">Количество семей, состоящих на учете в отделении сопровождения семей с детьми с ограниченными возможностями по состоянию на отчетный период </w:t>
            </w:r>
            <w:r w:rsidRPr="008809A9">
              <w:rPr>
                <w:rFonts w:ascii="Times New Roman" w:eastAsia="Times New Roman" w:hAnsi="Times New Roman" w:cs="Times New Roman"/>
                <w:b/>
                <w:sz w:val="24"/>
                <w:szCs w:val="24"/>
                <w:lang w:eastAsia="ru-RU"/>
              </w:rPr>
              <w:t>всего</w:t>
            </w: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color w:val="000000"/>
                <w:sz w:val="24"/>
                <w:szCs w:val="24"/>
              </w:rPr>
            </w:pPr>
            <w:r w:rsidRPr="008809A9">
              <w:rPr>
                <w:rFonts w:ascii="Times New Roman" w:eastAsia="Times New Roman" w:hAnsi="Times New Roman" w:cs="Times New Roman"/>
                <w:color w:val="000000"/>
                <w:sz w:val="24"/>
                <w:szCs w:val="24"/>
                <w:lang w:eastAsia="ru-RU"/>
              </w:rPr>
              <w:t>33 семьи, 37 н/</w:t>
            </w:r>
            <w:proofErr w:type="gramStart"/>
            <w:r w:rsidRPr="008809A9">
              <w:rPr>
                <w:rFonts w:ascii="Times New Roman" w:eastAsia="Times New Roman" w:hAnsi="Times New Roman" w:cs="Times New Roman"/>
                <w:color w:val="000000"/>
                <w:sz w:val="24"/>
                <w:szCs w:val="24"/>
                <w:lang w:eastAsia="ru-RU"/>
              </w:rPr>
              <w:t>л</w:t>
            </w:r>
            <w:proofErr w:type="gramEnd"/>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3.</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xml:space="preserve">Количество патронажей семей с детьми с ограниченными возможностями </w:t>
            </w:r>
            <w:r w:rsidRPr="008809A9">
              <w:rPr>
                <w:rFonts w:ascii="Times New Roman" w:eastAsia="Times New Roman" w:hAnsi="Times New Roman" w:cs="Times New Roman"/>
                <w:b/>
                <w:sz w:val="24"/>
                <w:szCs w:val="24"/>
                <w:lang w:eastAsia="ru-RU"/>
              </w:rPr>
              <w:t xml:space="preserve">всего </w:t>
            </w: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val="en-US" w:eastAsia="ru-RU"/>
              </w:rPr>
              <w:t>1</w:t>
            </w:r>
            <w:r w:rsidRPr="008809A9">
              <w:rPr>
                <w:rFonts w:ascii="Times New Roman" w:eastAsia="Times New Roman" w:hAnsi="Times New Roman" w:cs="Times New Roman"/>
                <w:sz w:val="24"/>
                <w:szCs w:val="24"/>
                <w:lang w:eastAsia="ru-RU"/>
              </w:rPr>
              <w:t xml:space="preserve">48 </w:t>
            </w:r>
          </w:p>
        </w:tc>
      </w:tr>
      <w:tr w:rsidR="008809A9" w:rsidRPr="008809A9" w:rsidTr="00997F99">
        <w:trPr>
          <w:trHeight w:val="639"/>
        </w:trPr>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4.</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Количество семей с детьми с ограниченными возможностями, с которыми проведена профилактическая работа</w:t>
            </w:r>
          </w:p>
        </w:tc>
        <w:tc>
          <w:tcPr>
            <w:tcW w:w="1605"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Количество семей</w:t>
            </w:r>
          </w:p>
        </w:tc>
        <w:tc>
          <w:tcPr>
            <w:tcW w:w="1531"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Количество услуг</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4.1.</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Всего</w:t>
            </w:r>
          </w:p>
        </w:tc>
        <w:tc>
          <w:tcPr>
            <w:tcW w:w="1605"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color w:val="000000"/>
                <w:sz w:val="24"/>
                <w:szCs w:val="24"/>
              </w:rPr>
            </w:pPr>
            <w:r w:rsidRPr="008809A9">
              <w:rPr>
                <w:rFonts w:ascii="Times New Roman" w:eastAsia="Times New Roman" w:hAnsi="Times New Roman" w:cs="Times New Roman"/>
                <w:color w:val="000000"/>
                <w:sz w:val="24"/>
                <w:szCs w:val="24"/>
                <w:lang w:eastAsia="ru-RU"/>
              </w:rPr>
              <w:t>65</w:t>
            </w:r>
          </w:p>
        </w:tc>
        <w:tc>
          <w:tcPr>
            <w:tcW w:w="1531"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531</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4.2.</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консультативная помощь</w:t>
            </w:r>
          </w:p>
        </w:tc>
        <w:tc>
          <w:tcPr>
            <w:tcW w:w="1605"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Calibri" w:hAnsi="Times New Roman" w:cs="Times New Roman"/>
                <w:sz w:val="24"/>
                <w:szCs w:val="24"/>
              </w:rPr>
              <w:t>20</w:t>
            </w:r>
          </w:p>
        </w:tc>
        <w:tc>
          <w:tcPr>
            <w:tcW w:w="1531"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20</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4.3.</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помощь в натуральном выражении</w:t>
            </w:r>
          </w:p>
        </w:tc>
        <w:tc>
          <w:tcPr>
            <w:tcW w:w="1605"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0</w:t>
            </w:r>
          </w:p>
        </w:tc>
        <w:tc>
          <w:tcPr>
            <w:tcW w:w="1531"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0</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4.4.</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помощь в денежном выражении</w:t>
            </w:r>
          </w:p>
        </w:tc>
        <w:tc>
          <w:tcPr>
            <w:tcW w:w="1605"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0</w:t>
            </w:r>
          </w:p>
        </w:tc>
        <w:tc>
          <w:tcPr>
            <w:tcW w:w="1531"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0</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4.5.</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оказание содействия в получении документов</w:t>
            </w:r>
          </w:p>
        </w:tc>
        <w:tc>
          <w:tcPr>
            <w:tcW w:w="1605"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lang w:val="en-US"/>
              </w:rPr>
            </w:pPr>
            <w:r w:rsidRPr="008809A9">
              <w:rPr>
                <w:rFonts w:ascii="Times New Roman" w:eastAsia="Times New Roman" w:hAnsi="Times New Roman" w:cs="Times New Roman"/>
                <w:sz w:val="24"/>
                <w:szCs w:val="24"/>
                <w:lang w:val="en-US" w:eastAsia="ru-RU"/>
              </w:rPr>
              <w:t>3</w:t>
            </w:r>
          </w:p>
        </w:tc>
        <w:tc>
          <w:tcPr>
            <w:tcW w:w="1531"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lang w:val="en-US"/>
              </w:rPr>
            </w:pPr>
            <w:r w:rsidRPr="008809A9">
              <w:rPr>
                <w:rFonts w:ascii="Times New Roman" w:eastAsia="Times New Roman" w:hAnsi="Times New Roman" w:cs="Times New Roman"/>
                <w:sz w:val="24"/>
                <w:szCs w:val="24"/>
                <w:lang w:val="en-US" w:eastAsia="ru-RU"/>
              </w:rPr>
              <w:t>3</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4.6.</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оказание содействия в устройстве в образовательные учреждения, учреждения социального обслуживания</w:t>
            </w:r>
          </w:p>
        </w:tc>
        <w:tc>
          <w:tcPr>
            <w:tcW w:w="1605"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lang w:val="en-US"/>
              </w:rPr>
            </w:pPr>
            <w:r w:rsidRPr="008809A9">
              <w:rPr>
                <w:rFonts w:ascii="Times New Roman" w:eastAsia="Times New Roman" w:hAnsi="Times New Roman" w:cs="Times New Roman"/>
                <w:sz w:val="24"/>
                <w:szCs w:val="24"/>
                <w:lang w:val="en-US"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lang w:val="en-US"/>
              </w:rPr>
            </w:pPr>
            <w:r w:rsidRPr="008809A9">
              <w:rPr>
                <w:rFonts w:ascii="Times New Roman" w:eastAsia="Times New Roman" w:hAnsi="Times New Roman" w:cs="Times New Roman"/>
                <w:sz w:val="24"/>
                <w:szCs w:val="24"/>
                <w:lang w:val="en-US" w:eastAsia="ru-RU"/>
              </w:rPr>
              <w:t>1</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4.7.</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Times New Roman" w:hAnsi="Times New Roman" w:cs="Times New Roman"/>
                <w:i/>
                <w:sz w:val="24"/>
                <w:szCs w:val="24"/>
                <w:lang w:eastAsia="ru-RU"/>
              </w:rPr>
            </w:pPr>
            <w:r w:rsidRPr="008809A9">
              <w:rPr>
                <w:rFonts w:ascii="Times New Roman" w:eastAsia="Times New Roman" w:hAnsi="Times New Roman" w:cs="Times New Roman"/>
                <w:sz w:val="24"/>
                <w:szCs w:val="24"/>
                <w:lang w:eastAsia="ru-RU"/>
              </w:rPr>
              <w:t>- другие виды помощи:</w:t>
            </w:r>
          </w:p>
          <w:p w:rsidR="008809A9" w:rsidRPr="008809A9" w:rsidRDefault="008809A9" w:rsidP="008809A9">
            <w:pPr>
              <w:spacing w:after="0" w:line="240" w:lineRule="auto"/>
              <w:jc w:val="both"/>
              <w:rPr>
                <w:rFonts w:ascii="Times New Roman" w:eastAsia="Times New Roman" w:hAnsi="Times New Roman" w:cs="Times New Roman"/>
                <w:i/>
                <w:sz w:val="24"/>
                <w:szCs w:val="24"/>
                <w:lang w:eastAsia="ru-RU"/>
              </w:rPr>
            </w:pPr>
            <w:r w:rsidRPr="008809A9">
              <w:rPr>
                <w:rFonts w:ascii="Times New Roman" w:eastAsia="Times New Roman" w:hAnsi="Times New Roman" w:cs="Times New Roman"/>
                <w:i/>
                <w:sz w:val="24"/>
                <w:szCs w:val="24"/>
                <w:lang w:eastAsia="ru-RU"/>
              </w:rPr>
              <w:t>- индивидуальные занятия.</w:t>
            </w:r>
          </w:p>
          <w:p w:rsidR="008809A9" w:rsidRPr="008809A9" w:rsidRDefault="008809A9" w:rsidP="008809A9">
            <w:pPr>
              <w:spacing w:after="0" w:line="240" w:lineRule="auto"/>
              <w:jc w:val="both"/>
              <w:rPr>
                <w:rFonts w:ascii="Times New Roman" w:eastAsia="Times New Roman" w:hAnsi="Times New Roman" w:cs="Times New Roman"/>
                <w:i/>
                <w:sz w:val="24"/>
                <w:szCs w:val="24"/>
                <w:lang w:eastAsia="ru-RU"/>
              </w:rPr>
            </w:pPr>
            <w:r w:rsidRPr="008809A9">
              <w:rPr>
                <w:rFonts w:ascii="Times New Roman" w:eastAsia="Times New Roman" w:hAnsi="Times New Roman" w:cs="Times New Roman"/>
                <w:i/>
                <w:sz w:val="24"/>
                <w:szCs w:val="24"/>
                <w:lang w:eastAsia="ru-RU"/>
              </w:rPr>
              <w:t>- психологическая помощь</w:t>
            </w:r>
          </w:p>
        </w:tc>
        <w:tc>
          <w:tcPr>
            <w:tcW w:w="1605" w:type="dxa"/>
            <w:tcBorders>
              <w:top w:val="single" w:sz="4" w:space="0" w:color="auto"/>
              <w:left w:val="single" w:sz="4" w:space="0" w:color="auto"/>
              <w:bottom w:val="single" w:sz="4" w:space="0" w:color="auto"/>
              <w:right w:val="single" w:sz="4" w:space="0" w:color="auto"/>
            </w:tcBorders>
          </w:tcPr>
          <w:p w:rsidR="008809A9" w:rsidRPr="008809A9" w:rsidRDefault="008809A9" w:rsidP="008809A9">
            <w:pPr>
              <w:spacing w:after="0" w:line="240" w:lineRule="auto"/>
              <w:jc w:val="center"/>
              <w:rPr>
                <w:rFonts w:ascii="Times New Roman" w:eastAsia="Times New Roman" w:hAnsi="Times New Roman" w:cs="Times New Roman"/>
                <w:sz w:val="24"/>
                <w:szCs w:val="24"/>
                <w:lang w:eastAsia="ru-RU"/>
              </w:rPr>
            </w:pPr>
          </w:p>
          <w:p w:rsidR="008809A9" w:rsidRPr="008809A9" w:rsidRDefault="008809A9" w:rsidP="008809A9">
            <w:pPr>
              <w:spacing w:after="0" w:line="240" w:lineRule="auto"/>
              <w:jc w:val="center"/>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35</w:t>
            </w:r>
          </w:p>
          <w:p w:rsidR="008809A9" w:rsidRPr="008809A9" w:rsidRDefault="008809A9" w:rsidP="008809A9">
            <w:pPr>
              <w:spacing w:after="0" w:line="240" w:lineRule="auto"/>
              <w:jc w:val="center"/>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48</w:t>
            </w:r>
          </w:p>
        </w:tc>
        <w:tc>
          <w:tcPr>
            <w:tcW w:w="1531" w:type="dxa"/>
            <w:tcBorders>
              <w:top w:val="single" w:sz="4" w:space="0" w:color="auto"/>
              <w:left w:val="single" w:sz="4" w:space="0" w:color="auto"/>
              <w:bottom w:val="single" w:sz="4" w:space="0" w:color="auto"/>
              <w:right w:val="single" w:sz="4" w:space="0" w:color="auto"/>
            </w:tcBorders>
          </w:tcPr>
          <w:p w:rsidR="008809A9" w:rsidRPr="008809A9" w:rsidRDefault="008809A9" w:rsidP="008809A9">
            <w:pPr>
              <w:spacing w:after="0" w:line="240" w:lineRule="auto"/>
              <w:jc w:val="center"/>
              <w:rPr>
                <w:rFonts w:ascii="Times New Roman" w:eastAsia="Times New Roman" w:hAnsi="Times New Roman" w:cs="Times New Roman"/>
                <w:sz w:val="24"/>
                <w:szCs w:val="24"/>
                <w:lang w:eastAsia="ru-RU"/>
              </w:rPr>
            </w:pPr>
          </w:p>
          <w:p w:rsidR="008809A9" w:rsidRPr="008809A9" w:rsidRDefault="008809A9" w:rsidP="008809A9">
            <w:pPr>
              <w:spacing w:after="0" w:line="240" w:lineRule="auto"/>
              <w:jc w:val="center"/>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val="en-US" w:eastAsia="ru-RU"/>
              </w:rPr>
              <w:t>2</w:t>
            </w:r>
            <w:r w:rsidRPr="008809A9">
              <w:rPr>
                <w:rFonts w:ascii="Times New Roman" w:eastAsia="Times New Roman" w:hAnsi="Times New Roman" w:cs="Times New Roman"/>
                <w:sz w:val="24"/>
                <w:szCs w:val="24"/>
                <w:lang w:eastAsia="ru-RU"/>
              </w:rPr>
              <w:t>64</w:t>
            </w:r>
          </w:p>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Calibri" w:hAnsi="Times New Roman" w:cs="Times New Roman"/>
                <w:sz w:val="24"/>
                <w:szCs w:val="24"/>
              </w:rPr>
              <w:t>222</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5.</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Количество семей, снятых с учета по результатам проведенной профилактической работы</w:t>
            </w: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32</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6.</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xml:space="preserve">Количество информационных мероприятий* </w:t>
            </w: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color w:val="000000"/>
                <w:sz w:val="24"/>
                <w:szCs w:val="24"/>
              </w:rPr>
            </w:pPr>
            <w:r w:rsidRPr="008809A9">
              <w:rPr>
                <w:rFonts w:ascii="Times New Roman" w:eastAsia="Times New Roman" w:hAnsi="Times New Roman" w:cs="Times New Roman"/>
                <w:color w:val="000000"/>
                <w:sz w:val="24"/>
                <w:szCs w:val="24"/>
                <w:lang w:eastAsia="ru-RU"/>
              </w:rPr>
              <w:t xml:space="preserve">8 информационных мероприятий и разработано </w:t>
            </w:r>
            <w:r w:rsidRPr="008809A9">
              <w:rPr>
                <w:rFonts w:ascii="Times New Roman" w:eastAsia="Times New Roman" w:hAnsi="Times New Roman" w:cs="Times New Roman"/>
                <w:color w:val="000000"/>
                <w:sz w:val="24"/>
                <w:szCs w:val="24"/>
                <w:lang w:eastAsia="ru-RU"/>
              </w:rPr>
              <w:lastRenderedPageBreak/>
              <w:t>19 буклетов</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lastRenderedPageBreak/>
              <w:t>7.</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Организация клубов для семей с детьми с ограниченными возможностями</w:t>
            </w: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имеется</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7.1.</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количество заседаний</w:t>
            </w: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xml:space="preserve">11                 </w:t>
            </w:r>
          </w:p>
        </w:tc>
      </w:tr>
      <w:tr w:rsidR="008809A9" w:rsidRPr="008809A9" w:rsidTr="00997F99">
        <w:tc>
          <w:tcPr>
            <w:tcW w:w="696"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both"/>
              <w:rPr>
                <w:rFonts w:ascii="Times New Roman" w:eastAsia="Calibri" w:hAnsi="Times New Roman" w:cs="Times New Roman"/>
                <w:b/>
                <w:sz w:val="24"/>
                <w:szCs w:val="24"/>
              </w:rPr>
            </w:pPr>
            <w:r w:rsidRPr="008809A9">
              <w:rPr>
                <w:rFonts w:ascii="Times New Roman" w:eastAsia="Times New Roman" w:hAnsi="Times New Roman" w:cs="Times New Roman"/>
                <w:b/>
                <w:sz w:val="24"/>
                <w:szCs w:val="24"/>
                <w:lang w:eastAsia="ru-RU"/>
              </w:rPr>
              <w:t>7.2.</w:t>
            </w:r>
          </w:p>
        </w:tc>
        <w:tc>
          <w:tcPr>
            <w:tcW w:w="6324" w:type="dxa"/>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rPr>
                <w:rFonts w:ascii="Times New Roman" w:eastAsia="Calibri" w:hAnsi="Times New Roman" w:cs="Times New Roman"/>
                <w:sz w:val="24"/>
                <w:szCs w:val="24"/>
              </w:rPr>
            </w:pPr>
            <w:r w:rsidRPr="008809A9">
              <w:rPr>
                <w:rFonts w:ascii="Times New Roman" w:eastAsia="Times New Roman" w:hAnsi="Times New Roman" w:cs="Times New Roman"/>
                <w:sz w:val="24"/>
                <w:szCs w:val="24"/>
                <w:lang w:eastAsia="ru-RU"/>
              </w:rPr>
              <w:t>- количество членов состоящих в клубах</w:t>
            </w:r>
          </w:p>
        </w:tc>
        <w:tc>
          <w:tcPr>
            <w:tcW w:w="3136" w:type="dxa"/>
            <w:gridSpan w:val="2"/>
            <w:tcBorders>
              <w:top w:val="single" w:sz="4" w:space="0" w:color="auto"/>
              <w:left w:val="single" w:sz="4" w:space="0" w:color="auto"/>
              <w:bottom w:val="single" w:sz="4" w:space="0" w:color="auto"/>
              <w:right w:val="single" w:sz="4" w:space="0" w:color="auto"/>
            </w:tcBorders>
            <w:hideMark/>
          </w:tcPr>
          <w:p w:rsidR="008809A9" w:rsidRPr="008809A9" w:rsidRDefault="008809A9" w:rsidP="008809A9">
            <w:pPr>
              <w:spacing w:after="0" w:line="240" w:lineRule="auto"/>
              <w:jc w:val="center"/>
              <w:rPr>
                <w:rFonts w:ascii="Times New Roman" w:eastAsia="Calibri" w:hAnsi="Times New Roman" w:cs="Times New Roman"/>
                <w:sz w:val="24"/>
                <w:szCs w:val="24"/>
                <w:lang w:val="en-US"/>
              </w:rPr>
            </w:pPr>
            <w:r w:rsidRPr="008809A9">
              <w:rPr>
                <w:rFonts w:ascii="Times New Roman" w:eastAsia="Times New Roman" w:hAnsi="Times New Roman" w:cs="Times New Roman"/>
                <w:sz w:val="24"/>
                <w:szCs w:val="24"/>
                <w:lang w:eastAsia="ru-RU"/>
              </w:rPr>
              <w:t>1</w:t>
            </w:r>
            <w:r w:rsidRPr="008809A9">
              <w:rPr>
                <w:rFonts w:ascii="Times New Roman" w:eastAsia="Times New Roman" w:hAnsi="Times New Roman" w:cs="Times New Roman"/>
                <w:sz w:val="24"/>
                <w:szCs w:val="24"/>
                <w:lang w:val="en-US" w:eastAsia="ru-RU"/>
              </w:rPr>
              <w:t>5</w:t>
            </w:r>
          </w:p>
        </w:tc>
      </w:tr>
    </w:tbl>
    <w:p w:rsidR="008809A9" w:rsidRPr="008809A9" w:rsidRDefault="008809A9" w:rsidP="008809A9">
      <w:pPr>
        <w:jc w:val="both"/>
        <w:rPr>
          <w:rFonts w:ascii="Times New Roman" w:eastAsia="Times New Roman" w:hAnsi="Times New Roman" w:cs="Times New Roman"/>
          <w:sz w:val="24"/>
          <w:szCs w:val="24"/>
          <w:lang w:eastAsia="ru-RU"/>
        </w:rPr>
      </w:pPr>
    </w:p>
    <w:p w:rsidR="008809A9" w:rsidRPr="008809A9" w:rsidRDefault="008809A9" w:rsidP="008809A9">
      <w:pPr>
        <w:spacing w:after="0" w:line="240" w:lineRule="auto"/>
        <w:jc w:val="center"/>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Анализ проведенной работы</w:t>
      </w:r>
    </w:p>
    <w:p w:rsidR="005A0EB7" w:rsidRDefault="008809A9" w:rsidP="005A0EB7">
      <w:pPr>
        <w:spacing w:after="0" w:line="240" w:lineRule="auto"/>
        <w:jc w:val="center"/>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отделения сопровождения семей, имеющих детей с ограниченными возможностями </w:t>
      </w:r>
    </w:p>
    <w:p w:rsidR="005A0EB7" w:rsidRDefault="005A0EB7" w:rsidP="005A0EB7">
      <w:pPr>
        <w:spacing w:after="0" w:line="240" w:lineRule="auto"/>
        <w:jc w:val="center"/>
        <w:rPr>
          <w:rFonts w:ascii="Times New Roman" w:eastAsia="Times New Roman" w:hAnsi="Times New Roman" w:cs="Times New Roman"/>
          <w:sz w:val="24"/>
          <w:szCs w:val="24"/>
          <w:lang w:eastAsia="ru-RU"/>
        </w:rPr>
      </w:pPr>
    </w:p>
    <w:p w:rsidR="008809A9" w:rsidRPr="008809A9" w:rsidRDefault="008809A9" w:rsidP="005A0EB7">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ab/>
        <w:t xml:space="preserve">Деятельность отделения была направлена на выполнение  перспективного </w:t>
      </w:r>
      <w:proofErr w:type="gramStart"/>
      <w:r w:rsidRPr="008809A9">
        <w:rPr>
          <w:rFonts w:ascii="Times New Roman" w:eastAsia="Times New Roman" w:hAnsi="Times New Roman" w:cs="Times New Roman"/>
          <w:sz w:val="24"/>
          <w:szCs w:val="24"/>
          <w:lang w:eastAsia="ru-RU"/>
        </w:rPr>
        <w:t>плана</w:t>
      </w:r>
      <w:proofErr w:type="gramEnd"/>
      <w:r w:rsidRPr="008809A9">
        <w:rPr>
          <w:rFonts w:ascii="Times New Roman" w:eastAsia="Times New Roman" w:hAnsi="Times New Roman" w:cs="Times New Roman"/>
          <w:sz w:val="24"/>
          <w:szCs w:val="24"/>
          <w:lang w:eastAsia="ru-RU"/>
        </w:rPr>
        <w:t xml:space="preserve"> в котором были поставлены следующие задачи:</w:t>
      </w:r>
    </w:p>
    <w:p w:rsidR="008809A9" w:rsidRPr="008809A9" w:rsidRDefault="008809A9" w:rsidP="008809A9">
      <w:pPr>
        <w:spacing w:after="0" w:line="240" w:lineRule="auto"/>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оказывать  социально-психологическую, социально-педагогическую, социально-правовую помощь семьям, имеющим детей с ОВЗ;</w:t>
      </w:r>
    </w:p>
    <w:p w:rsidR="008809A9" w:rsidRPr="008809A9" w:rsidRDefault="008809A9" w:rsidP="008809A9">
      <w:pPr>
        <w:spacing w:after="0" w:line="240" w:lineRule="auto"/>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обеспечивать взаимодействие между Отделением и учреждениями социальной защиты, образованием, здравоохранением и общественными организациями для оказания услуг семьям.</w:t>
      </w:r>
    </w:p>
    <w:p w:rsidR="008809A9" w:rsidRPr="008809A9" w:rsidRDefault="008809A9" w:rsidP="008809A9">
      <w:pPr>
        <w:spacing w:after="0" w:line="240" w:lineRule="auto"/>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организовывать регулярный </w:t>
      </w:r>
      <w:proofErr w:type="spellStart"/>
      <w:proofErr w:type="gramStart"/>
      <w:r w:rsidRPr="008809A9">
        <w:rPr>
          <w:rFonts w:ascii="Times New Roman" w:eastAsia="Times New Roman" w:hAnsi="Times New Roman" w:cs="Times New Roman"/>
          <w:sz w:val="24"/>
          <w:szCs w:val="24"/>
          <w:lang w:eastAsia="ru-RU"/>
        </w:rPr>
        <w:t>социо</w:t>
      </w:r>
      <w:proofErr w:type="spellEnd"/>
      <w:r w:rsidRPr="008809A9">
        <w:rPr>
          <w:rFonts w:ascii="Times New Roman" w:eastAsia="Times New Roman" w:hAnsi="Times New Roman" w:cs="Times New Roman"/>
          <w:sz w:val="24"/>
          <w:szCs w:val="24"/>
          <w:lang w:eastAsia="ru-RU"/>
        </w:rPr>
        <w:t>-культурный</w:t>
      </w:r>
      <w:proofErr w:type="gramEnd"/>
      <w:r w:rsidRPr="008809A9">
        <w:rPr>
          <w:rFonts w:ascii="Times New Roman" w:eastAsia="Times New Roman" w:hAnsi="Times New Roman" w:cs="Times New Roman"/>
          <w:sz w:val="24"/>
          <w:szCs w:val="24"/>
          <w:lang w:eastAsia="ru-RU"/>
        </w:rPr>
        <w:t xml:space="preserve"> досуг.</w:t>
      </w:r>
    </w:p>
    <w:p w:rsidR="008809A9" w:rsidRPr="008809A9" w:rsidRDefault="008809A9" w:rsidP="008809A9">
      <w:pPr>
        <w:spacing w:after="0" w:line="240" w:lineRule="auto"/>
        <w:rPr>
          <w:rFonts w:ascii="Times New Roman" w:eastAsia="Times New Roman" w:hAnsi="Times New Roman" w:cs="Times New Roman"/>
          <w:sz w:val="24"/>
          <w:szCs w:val="24"/>
          <w:lang w:eastAsia="ru-RU"/>
        </w:rPr>
      </w:pPr>
    </w:p>
    <w:p w:rsidR="008809A9" w:rsidRPr="008809A9" w:rsidRDefault="008809A9" w:rsidP="008809A9">
      <w:pPr>
        <w:spacing w:after="0" w:line="240" w:lineRule="auto"/>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Организационно-методическая работа отделения.</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За отчётный период работы отделения были разработаны следующие локальные акты:</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план работы отделения на 2018 год;</w:t>
      </w:r>
    </w:p>
    <w:p w:rsidR="008809A9" w:rsidRPr="008809A9" w:rsidRDefault="008809A9" w:rsidP="008809A9">
      <w:pPr>
        <w:spacing w:after="0" w:line="240" w:lineRule="auto"/>
        <w:ind w:firstLine="709"/>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положение клуба «Мир один на всех»;</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план работы клуба на 2018 год;</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w:t>
      </w:r>
      <w:r w:rsidRPr="008809A9">
        <w:rPr>
          <w:rFonts w:ascii="Times New Roman" w:eastAsia="Times New Roman" w:hAnsi="Times New Roman" w:cs="Times New Roman"/>
          <w:spacing w:val="2"/>
          <w:sz w:val="24"/>
          <w:szCs w:val="24"/>
          <w:lang w:eastAsia="ru-RU"/>
        </w:rPr>
        <w:t xml:space="preserve"> </w:t>
      </w:r>
      <w:r w:rsidRPr="008809A9">
        <w:rPr>
          <w:rFonts w:ascii="Times New Roman" w:eastAsia="Times New Roman" w:hAnsi="Times New Roman" w:cs="Times New Roman"/>
          <w:sz w:val="24"/>
          <w:szCs w:val="24"/>
          <w:lang w:eastAsia="ru-RU"/>
        </w:rPr>
        <w:t>комплексная социально-реабилитационная программа «По дороге к счастью», направленная на интеграцию детей и подростков с ограниченными возможностями здоровья, а также семей их воспитывающих, в современное общество посредствам социально-психологической, социально-педагогической помощи.</w:t>
      </w:r>
    </w:p>
    <w:p w:rsidR="008809A9" w:rsidRPr="008809A9" w:rsidRDefault="008809A9" w:rsidP="008809A9">
      <w:pPr>
        <w:spacing w:after="0" w:line="240" w:lineRule="auto"/>
        <w:ind w:firstLine="708"/>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перспективный план работы отделения на 2019 год;</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ab/>
        <w:t>Проведено  8  информационных   мероприятий о деятельности отделения, а именно:</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выступление на собрании в дошкольных  учреждениях.</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специалистами распространяются буклеты, памятки в г. Тайшете и </w:t>
      </w:r>
      <w:proofErr w:type="spellStart"/>
      <w:r w:rsidRPr="008809A9">
        <w:rPr>
          <w:rFonts w:ascii="Times New Roman" w:eastAsia="Times New Roman" w:hAnsi="Times New Roman" w:cs="Times New Roman"/>
          <w:sz w:val="24"/>
          <w:szCs w:val="24"/>
          <w:lang w:eastAsia="ru-RU"/>
        </w:rPr>
        <w:t>Тайшетском</w:t>
      </w:r>
      <w:proofErr w:type="spellEnd"/>
      <w:r w:rsidRPr="008809A9">
        <w:rPr>
          <w:rFonts w:ascii="Times New Roman" w:eastAsia="Times New Roman" w:hAnsi="Times New Roman" w:cs="Times New Roman"/>
          <w:sz w:val="24"/>
          <w:szCs w:val="24"/>
          <w:lang w:eastAsia="ru-RU"/>
        </w:rPr>
        <w:t xml:space="preserve"> районе.</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proofErr w:type="gramStart"/>
      <w:r w:rsidRPr="008809A9">
        <w:rPr>
          <w:rFonts w:ascii="Times New Roman" w:eastAsia="Times New Roman" w:hAnsi="Times New Roman" w:cs="Times New Roman"/>
          <w:sz w:val="24"/>
          <w:szCs w:val="24"/>
          <w:lang w:eastAsia="ru-RU"/>
        </w:rPr>
        <w:t>-    создана страница «Центр социальной помощи семье и детям Тайшетского района» на сайте «Одноклассники», на которой размещена информация  об отделении, мероприятиях, даны рекомендации для родителей, ведётся онлайн консультирование)</w:t>
      </w:r>
      <w:proofErr w:type="gramEnd"/>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В связи с особым противопожарным режимом в Иркутской области, специалистами отделения также  была распространена информация по соблюдению требований пожарной безопасности.</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За отчетный период специалистами отделения разработаны памятки (буклеты):</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«Рекомендации родителям ребенка с синдромом  Дауна;</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«В помощь родителям детей с ограниченными возможностями здоровья»;</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w:t>
      </w:r>
      <w:proofErr w:type="spellStart"/>
      <w:r w:rsidRPr="008809A9">
        <w:rPr>
          <w:rFonts w:ascii="Times New Roman" w:eastAsia="Times New Roman" w:hAnsi="Times New Roman" w:cs="Times New Roman"/>
          <w:sz w:val="24"/>
          <w:szCs w:val="24"/>
          <w:lang w:eastAsia="ru-RU"/>
        </w:rPr>
        <w:t>Гиперактивный</w:t>
      </w:r>
      <w:proofErr w:type="spellEnd"/>
      <w:r w:rsidRPr="008809A9">
        <w:rPr>
          <w:rFonts w:ascii="Times New Roman" w:eastAsia="Times New Roman" w:hAnsi="Times New Roman" w:cs="Times New Roman"/>
          <w:sz w:val="24"/>
          <w:szCs w:val="24"/>
          <w:lang w:eastAsia="ru-RU"/>
        </w:rPr>
        <w:t xml:space="preserve"> ребенок»;</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«Правила пожарной безопасности в квартире, в деревянном доме»</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«Безопасность ребёнка в весенний период».</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Картотека дидактических игр (для младшего возраста)</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Картотека дидактических игр </w:t>
      </w:r>
      <w:proofErr w:type="gramStart"/>
      <w:r w:rsidRPr="008809A9">
        <w:rPr>
          <w:rFonts w:ascii="Times New Roman" w:eastAsia="Times New Roman" w:hAnsi="Times New Roman" w:cs="Times New Roman"/>
          <w:sz w:val="24"/>
          <w:szCs w:val="24"/>
          <w:lang w:eastAsia="ru-RU"/>
        </w:rPr>
        <w:t xml:space="preserve">( </w:t>
      </w:r>
      <w:proofErr w:type="gramEnd"/>
      <w:r w:rsidRPr="008809A9">
        <w:rPr>
          <w:rFonts w:ascii="Times New Roman" w:eastAsia="Times New Roman" w:hAnsi="Times New Roman" w:cs="Times New Roman"/>
          <w:sz w:val="24"/>
          <w:szCs w:val="24"/>
          <w:lang w:eastAsia="ru-RU"/>
        </w:rPr>
        <w:t>синдром Дауна)</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«Психологические особенности детей с ДЦП»</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«Как быть, если у ребёнка умственная отсталость»</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«Лето и безопасность наших детей»</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«Осторожно, открытые окна»</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«Развитие речи в домашних условиях»</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lastRenderedPageBreak/>
        <w:t>- «Комплекс логопедических игр»</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«Профилактика простуды»</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«Комплекс (для взрослых) упражнений для снятия эмоционального напряжения»</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«7 секретов дисциплины ребёнка»</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«Влияние алкоголизма на развитие детей»</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«Чем важна прогулка для маленьких детей»</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«Полюби меня такого»</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Специалисты отделения приняли участие в семинарах, круглых столах:</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круглый стол в </w:t>
      </w:r>
      <w:proofErr w:type="spellStart"/>
      <w:r w:rsidRPr="008809A9">
        <w:rPr>
          <w:rFonts w:ascii="Times New Roman" w:eastAsia="Times New Roman" w:hAnsi="Times New Roman" w:cs="Times New Roman"/>
          <w:sz w:val="24"/>
          <w:szCs w:val="24"/>
          <w:lang w:eastAsia="ru-RU"/>
        </w:rPr>
        <w:t>г</w:t>
      </w:r>
      <w:proofErr w:type="gramStart"/>
      <w:r w:rsidRPr="008809A9">
        <w:rPr>
          <w:rFonts w:ascii="Times New Roman" w:eastAsia="Times New Roman" w:hAnsi="Times New Roman" w:cs="Times New Roman"/>
          <w:sz w:val="24"/>
          <w:szCs w:val="24"/>
          <w:lang w:eastAsia="ru-RU"/>
        </w:rPr>
        <w:t>.Н</w:t>
      </w:r>
      <w:proofErr w:type="gramEnd"/>
      <w:r w:rsidRPr="008809A9">
        <w:rPr>
          <w:rFonts w:ascii="Times New Roman" w:eastAsia="Times New Roman" w:hAnsi="Times New Roman" w:cs="Times New Roman"/>
          <w:sz w:val="24"/>
          <w:szCs w:val="24"/>
          <w:lang w:eastAsia="ru-RU"/>
        </w:rPr>
        <w:t>ижнеудинск</w:t>
      </w:r>
      <w:proofErr w:type="spellEnd"/>
      <w:r w:rsidRPr="008809A9">
        <w:rPr>
          <w:rFonts w:ascii="Times New Roman" w:eastAsia="Times New Roman" w:hAnsi="Times New Roman" w:cs="Times New Roman"/>
          <w:sz w:val="24"/>
          <w:szCs w:val="24"/>
          <w:lang w:eastAsia="ru-RU"/>
        </w:rPr>
        <w:t xml:space="preserve"> по обмену опытом.</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курсы повышения квалификации «Комплексная реабилитация детей-инвалидов с ДЦП»</w:t>
      </w:r>
      <w:proofErr w:type="gramStart"/>
      <w:r w:rsidRPr="008809A9">
        <w:rPr>
          <w:rFonts w:ascii="Times New Roman" w:eastAsia="Times New Roman" w:hAnsi="Times New Roman" w:cs="Times New Roman"/>
          <w:sz w:val="24"/>
          <w:szCs w:val="24"/>
          <w:lang w:eastAsia="ru-RU"/>
        </w:rPr>
        <w:t xml:space="preserve"> ;</w:t>
      </w:r>
      <w:proofErr w:type="gramEnd"/>
      <w:r w:rsidRPr="008809A9">
        <w:rPr>
          <w:rFonts w:ascii="Times New Roman" w:eastAsia="Times New Roman" w:hAnsi="Times New Roman" w:cs="Times New Roman"/>
          <w:sz w:val="24"/>
          <w:szCs w:val="24"/>
          <w:lang w:eastAsia="ru-RU"/>
        </w:rPr>
        <w:t xml:space="preserve"> социальная работа с детьми-инвалидами.</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w:t>
      </w:r>
      <w:proofErr w:type="spellStart"/>
      <w:r w:rsidRPr="008809A9">
        <w:rPr>
          <w:rFonts w:ascii="Times New Roman" w:eastAsia="Times New Roman" w:hAnsi="Times New Roman" w:cs="Times New Roman"/>
          <w:sz w:val="24"/>
          <w:szCs w:val="24"/>
          <w:lang w:eastAsia="ru-RU"/>
        </w:rPr>
        <w:t>вебинар</w:t>
      </w:r>
      <w:proofErr w:type="spellEnd"/>
      <w:r w:rsidRPr="008809A9">
        <w:rPr>
          <w:rFonts w:ascii="Times New Roman" w:eastAsia="Times New Roman" w:hAnsi="Times New Roman" w:cs="Times New Roman"/>
          <w:sz w:val="24"/>
          <w:szCs w:val="24"/>
          <w:lang w:eastAsia="ru-RU"/>
        </w:rPr>
        <w:t xml:space="preserve"> на тему «Ранняя помощь семьям с детьми-инвалидами»</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«Обучение социальных работников приемам и методам оказания первой медицинской помощи». </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Также специалисты отделения принимали участие в конкурсе  «Помогать просто», учредителем которого стала компания «</w:t>
      </w:r>
      <w:proofErr w:type="spellStart"/>
      <w:r w:rsidRPr="008809A9">
        <w:rPr>
          <w:rFonts w:ascii="Times New Roman" w:eastAsia="Times New Roman" w:hAnsi="Times New Roman" w:cs="Times New Roman"/>
          <w:sz w:val="24"/>
          <w:szCs w:val="24"/>
          <w:lang w:eastAsia="ru-RU"/>
        </w:rPr>
        <w:t>Русал</w:t>
      </w:r>
      <w:proofErr w:type="spellEnd"/>
      <w:r w:rsidRPr="008809A9">
        <w:rPr>
          <w:rFonts w:ascii="Times New Roman" w:eastAsia="Times New Roman" w:hAnsi="Times New Roman" w:cs="Times New Roman"/>
          <w:sz w:val="24"/>
          <w:szCs w:val="24"/>
          <w:lang w:eastAsia="ru-RU"/>
        </w:rPr>
        <w:t>». Проект  направлен на поддержку семей, имеющих детей с ОВЗ.</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p>
    <w:p w:rsidR="008809A9" w:rsidRPr="008809A9" w:rsidRDefault="008809A9" w:rsidP="008809A9">
      <w:pPr>
        <w:spacing w:after="0" w:line="240" w:lineRule="auto"/>
        <w:ind w:firstLine="708"/>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Социальное сопровождение.</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За  2018 год 65 семей получили услуги по социальному сопровождению. При первичном посещении семьи составляются акты жилищно-бытовых условий, проводится анкетирование. Педагог-психолог проводит диагностику на детско-родительские отношения, на эмоционально-волевую, интеллектуальную,  познавательную сферу ребёнка.  По результатам диагностики составляются рекомендации </w:t>
      </w:r>
      <w:proofErr w:type="gramStart"/>
      <w:r w:rsidRPr="008809A9">
        <w:rPr>
          <w:rFonts w:ascii="Times New Roman" w:eastAsia="Times New Roman" w:hAnsi="Times New Roman" w:cs="Times New Roman"/>
          <w:sz w:val="24"/>
          <w:szCs w:val="24"/>
          <w:lang w:eastAsia="ru-RU"/>
        </w:rPr>
        <w:t>родителям</w:t>
      </w:r>
      <w:proofErr w:type="gramEnd"/>
      <w:r w:rsidRPr="008809A9">
        <w:rPr>
          <w:rFonts w:ascii="Times New Roman" w:eastAsia="Times New Roman" w:hAnsi="Times New Roman" w:cs="Times New Roman"/>
          <w:sz w:val="24"/>
          <w:szCs w:val="24"/>
          <w:lang w:eastAsia="ru-RU"/>
        </w:rPr>
        <w:t xml:space="preserve"> и разрабатывается индивидуальный план на семью,  который включает в себя мероприятия, направленные на коррекцию поведения, воспитания, социализацию.     </w:t>
      </w:r>
    </w:p>
    <w:p w:rsidR="008809A9" w:rsidRPr="008809A9" w:rsidRDefault="008809A9" w:rsidP="008809A9">
      <w:pPr>
        <w:shd w:val="clear" w:color="auto" w:fill="FFFFFF"/>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Для работы с детьми  оборудован кабинет с дидактическим и игровым  оборудованием, который пополняется по мере необходимости. Недавно приобретено </w:t>
      </w:r>
      <w:r w:rsidRPr="008809A9">
        <w:rPr>
          <w:rFonts w:ascii="Times New Roman" w:eastAsia="Times New Roman" w:hAnsi="Times New Roman" w:cs="Times New Roman"/>
          <w:color w:val="000000"/>
          <w:sz w:val="24"/>
          <w:szCs w:val="24"/>
          <w:lang w:eastAsia="ru-RU"/>
        </w:rPr>
        <w:t>ортопедическое кресло для детей с ДЦП</w:t>
      </w:r>
      <w:r w:rsidRPr="008809A9">
        <w:rPr>
          <w:rFonts w:ascii="Times New Roman" w:eastAsia="Times New Roman" w:hAnsi="Times New Roman" w:cs="Times New Roman"/>
          <w:sz w:val="24"/>
          <w:szCs w:val="24"/>
          <w:lang w:eastAsia="ru-RU"/>
        </w:rPr>
        <w:t xml:space="preserve"> и сенсорная интерактивная доска</w:t>
      </w:r>
      <w:r w:rsidRPr="008809A9">
        <w:rPr>
          <w:rFonts w:ascii="Times New Roman" w:eastAsia="Times New Roman" w:hAnsi="Times New Roman" w:cs="Times New Roman"/>
          <w:color w:val="000000"/>
          <w:sz w:val="24"/>
          <w:szCs w:val="24"/>
          <w:lang w:eastAsia="ru-RU"/>
        </w:rPr>
        <w:t xml:space="preserve">,  которая позволяет проводить коррекционные занятия с применением </w:t>
      </w:r>
      <w:proofErr w:type="gramStart"/>
      <w:r w:rsidRPr="008809A9">
        <w:rPr>
          <w:rFonts w:ascii="Times New Roman" w:eastAsia="Times New Roman" w:hAnsi="Times New Roman" w:cs="Times New Roman"/>
          <w:color w:val="000000"/>
          <w:sz w:val="24"/>
          <w:szCs w:val="24"/>
          <w:lang w:eastAsia="ru-RU"/>
        </w:rPr>
        <w:t>ИКТ-технологии</w:t>
      </w:r>
      <w:proofErr w:type="gramEnd"/>
      <w:r w:rsidRPr="008809A9">
        <w:rPr>
          <w:rFonts w:ascii="Times New Roman" w:eastAsia="Times New Roman" w:hAnsi="Times New Roman" w:cs="Times New Roman"/>
          <w:color w:val="000000"/>
          <w:sz w:val="24"/>
          <w:szCs w:val="24"/>
          <w:lang w:eastAsia="ru-RU"/>
        </w:rPr>
        <w:t xml:space="preserve"> и  развивать какое-то конкретное свойство, качество или навык, повышать интерес к занятиям и их эффективность. У ребенка формируется отношение к компьютеру как к средству  обучения и развития, где можно в интересной форме совершенствовать свои  мыслительные процессы.</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Специалисты проводят дополнительные индивидуальные и групповые  занятия, целью которых является развитие внимания, памяти, мышления, воображения, развитие мелкой моторики,   а также интеграция детей в современное общество через социально-бытовые навыки, клубную деятельность. Особое предпочтение отдаётся игровой технологии, т.к. это  </w:t>
      </w:r>
      <w:r w:rsidRPr="008809A9">
        <w:rPr>
          <w:rFonts w:ascii="Times New Roman" w:eastAsia="Times New Roman" w:hAnsi="Times New Roman" w:cs="Times New Roman"/>
          <w:sz w:val="24"/>
          <w:szCs w:val="24"/>
          <w:shd w:val="clear" w:color="auto" w:fill="FFFFFF"/>
          <w:lang w:eastAsia="ru-RU"/>
        </w:rPr>
        <w:t>лучший способ восприятия ребёнком информации.</w:t>
      </w:r>
      <w:r w:rsidRPr="008809A9">
        <w:rPr>
          <w:rFonts w:ascii="Times New Roman" w:eastAsia="Times New Roman" w:hAnsi="Times New Roman" w:cs="Times New Roman"/>
          <w:sz w:val="24"/>
          <w:szCs w:val="24"/>
          <w:lang w:eastAsia="ru-RU"/>
        </w:rPr>
        <w:t xml:space="preserve"> В настоящее время также проводятся групповые занятия с детьми для развития </w:t>
      </w:r>
      <w:r w:rsidRPr="008809A9">
        <w:rPr>
          <w:rFonts w:ascii="Times New Roman" w:eastAsia="Times New Roman" w:hAnsi="Times New Roman" w:cs="Times New Roman"/>
          <w:sz w:val="24"/>
          <w:szCs w:val="24"/>
          <w:shd w:val="clear" w:color="auto" w:fill="FFFFFF"/>
          <w:lang w:eastAsia="ru-RU"/>
        </w:rPr>
        <w:t xml:space="preserve">продуктивных видов деятельности (нетрадиционное рисование, аппликация рваной бумагой и т.д.),  </w:t>
      </w:r>
      <w:proofErr w:type="spellStart"/>
      <w:r w:rsidRPr="008809A9">
        <w:rPr>
          <w:rFonts w:ascii="Times New Roman" w:eastAsia="Times New Roman" w:hAnsi="Times New Roman" w:cs="Times New Roman"/>
          <w:sz w:val="24"/>
          <w:szCs w:val="24"/>
          <w:shd w:val="clear" w:color="auto" w:fill="FFFFFF"/>
          <w:lang w:eastAsia="ru-RU"/>
        </w:rPr>
        <w:t>сказкотерапия</w:t>
      </w:r>
      <w:proofErr w:type="spellEnd"/>
      <w:r w:rsidRPr="008809A9">
        <w:rPr>
          <w:rFonts w:ascii="Times New Roman" w:eastAsia="Times New Roman" w:hAnsi="Times New Roman" w:cs="Times New Roman"/>
          <w:sz w:val="24"/>
          <w:szCs w:val="24"/>
          <w:shd w:val="clear" w:color="auto" w:fill="FFFFFF"/>
          <w:lang w:eastAsia="ru-RU"/>
        </w:rPr>
        <w:t xml:space="preserve">, арт-терапия. </w:t>
      </w:r>
      <w:r w:rsidRPr="008809A9">
        <w:rPr>
          <w:rFonts w:ascii="Times New Roman" w:eastAsia="Times New Roman" w:hAnsi="Times New Roman" w:cs="Times New Roman"/>
          <w:sz w:val="24"/>
          <w:szCs w:val="24"/>
          <w:lang w:eastAsia="ru-RU"/>
        </w:rPr>
        <w:t xml:space="preserve"> Коррекционные  занятия проходят непосредственно в отделении и на дому получателей социальных услуг.</w:t>
      </w:r>
    </w:p>
    <w:p w:rsidR="008809A9" w:rsidRPr="008809A9" w:rsidRDefault="008809A9" w:rsidP="008809A9">
      <w:pPr>
        <w:spacing w:after="0" w:line="240" w:lineRule="auto"/>
        <w:ind w:firstLine="426"/>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Проведено </w:t>
      </w:r>
      <w:r w:rsidRPr="008809A9">
        <w:rPr>
          <w:rFonts w:ascii="Times New Roman" w:eastAsia="Times New Roman" w:hAnsi="Times New Roman" w:cs="Times New Roman"/>
          <w:color w:val="000000"/>
          <w:sz w:val="24"/>
          <w:szCs w:val="24"/>
          <w:lang w:eastAsia="ru-RU"/>
        </w:rPr>
        <w:t>148</w:t>
      </w:r>
      <w:r w:rsidRPr="008809A9">
        <w:rPr>
          <w:rFonts w:ascii="Times New Roman" w:eastAsia="Times New Roman" w:hAnsi="Times New Roman" w:cs="Times New Roman"/>
          <w:sz w:val="24"/>
          <w:szCs w:val="24"/>
          <w:lang w:eastAsia="ru-RU"/>
        </w:rPr>
        <w:t xml:space="preserve"> патронажей семей с детьми с ограниченными возможностями здоровья.</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w:t>
      </w:r>
      <w:proofErr w:type="gramStart"/>
      <w:r w:rsidRPr="008809A9">
        <w:rPr>
          <w:rFonts w:ascii="Times New Roman" w:eastAsia="Times New Roman" w:hAnsi="Times New Roman" w:cs="Times New Roman"/>
          <w:sz w:val="24"/>
          <w:szCs w:val="24"/>
          <w:lang w:eastAsia="ru-RU"/>
        </w:rPr>
        <w:t xml:space="preserve">По результатам профилактической работы 14 семей успешно прошли социальную адаптацию и  не нуждаются в дальнейшем сопровождении, но активно участвуют в мероприятиях в рамках клуба «Мир один на всех». 11 семей отказались от услуг сопровождения в связи с отсутствием логопеда, а  7 семей - в связи с большой загруженностью детей, связанной с учебным годом.  </w:t>
      </w:r>
      <w:proofErr w:type="gramEnd"/>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По состоянию на </w:t>
      </w:r>
      <w:r w:rsidRPr="008809A9">
        <w:rPr>
          <w:rFonts w:ascii="Times New Roman" w:eastAsia="Times New Roman" w:hAnsi="Times New Roman" w:cs="Times New Roman"/>
          <w:color w:val="000000"/>
          <w:sz w:val="24"/>
          <w:szCs w:val="24"/>
          <w:lang w:eastAsia="ru-RU"/>
        </w:rPr>
        <w:t>28.12.2018</w:t>
      </w:r>
      <w:r w:rsidRPr="008809A9">
        <w:rPr>
          <w:rFonts w:ascii="Times New Roman" w:eastAsia="Times New Roman" w:hAnsi="Times New Roman" w:cs="Times New Roman"/>
          <w:sz w:val="24"/>
          <w:szCs w:val="24"/>
          <w:lang w:eastAsia="ru-RU"/>
        </w:rPr>
        <w:t xml:space="preserve"> года на сопровождении находится </w:t>
      </w:r>
      <w:r w:rsidRPr="008809A9">
        <w:rPr>
          <w:rFonts w:ascii="Times New Roman" w:eastAsia="Times New Roman" w:hAnsi="Times New Roman" w:cs="Times New Roman"/>
          <w:color w:val="000000"/>
          <w:sz w:val="24"/>
          <w:szCs w:val="24"/>
          <w:lang w:eastAsia="ru-RU"/>
        </w:rPr>
        <w:t>33</w:t>
      </w:r>
      <w:r w:rsidRPr="008809A9">
        <w:rPr>
          <w:rFonts w:ascii="Times New Roman" w:eastAsia="Times New Roman" w:hAnsi="Times New Roman" w:cs="Times New Roman"/>
          <w:sz w:val="24"/>
          <w:szCs w:val="24"/>
          <w:lang w:eastAsia="ru-RU"/>
        </w:rPr>
        <w:t xml:space="preserve"> семьи, имеющих детей с ограниченными возможностями здоровья и 37 несовершеннолетних, </w:t>
      </w:r>
      <w:r w:rsidRPr="008809A9">
        <w:rPr>
          <w:rFonts w:ascii="Times New Roman" w:eastAsia="Times New Roman" w:hAnsi="Times New Roman" w:cs="Times New Roman"/>
          <w:sz w:val="24"/>
          <w:szCs w:val="24"/>
          <w:lang w:eastAsia="ru-RU"/>
        </w:rPr>
        <w:lastRenderedPageBreak/>
        <w:t xml:space="preserve">проживающих в данных семьях. Для родителей разработан обучающий цикл занятий по воспитанию и обучению детей с ОВЗ в виде тренингов и практических занятий  с использованием мультимедийного оборудования. </w:t>
      </w:r>
    </w:p>
    <w:p w:rsidR="008809A9" w:rsidRPr="008809A9" w:rsidRDefault="008809A9" w:rsidP="008809A9">
      <w:pPr>
        <w:spacing w:after="0" w:line="240" w:lineRule="auto"/>
        <w:ind w:firstLine="426"/>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За отчетный период семьям оказано 20 услуг в виде предоставления консультативной помощи (психологической, юридической). Проведено  264 коррекционно-развивающих занятий, 222 - психологическая помощь: диагностика, индивидуальная работа (беседа, консультация). Разработано 88 индивидуальных программ предоставления социальных услуг,  18 из которых разработано повторно.  </w:t>
      </w:r>
    </w:p>
    <w:p w:rsidR="008809A9" w:rsidRPr="008809A9" w:rsidRDefault="008809A9" w:rsidP="008809A9">
      <w:pPr>
        <w:shd w:val="clear" w:color="auto" w:fill="FFFFFF"/>
        <w:spacing w:after="12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После проведения мониторинга можно проследить положительную динамику в психологическом и эмоциональном состоянии родителей и детей с ограниченными возможностями здоровья, снижение агрессивности по отношению к родным и близким людям, детей друг к другу.   Также прослеживается положительная динамика  в развитии мелкой моторики рук детей, улучшилась зрительная и слуховая память, логическое мышление. Развитие речи детей пока остаётся на том же уровне, т.к. для  этого необходимы коррекционные занятия с логопедом.</w:t>
      </w:r>
    </w:p>
    <w:p w:rsidR="008809A9" w:rsidRPr="008809A9" w:rsidRDefault="008809A9" w:rsidP="008809A9">
      <w:pPr>
        <w:shd w:val="clear" w:color="auto" w:fill="FFFFFF"/>
        <w:spacing w:after="12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В ходе работы выявлены 2 семьи, в которых дети не обучались. Данным семьям оказана помощь в прохождении ПМПК, по результатам прохождения комиссии даны рекомендации по созданию специальных условий и воспитания детей на базе образовательной организации. 1 семье было оказано содействие в устройстве ребёнка  в образовательное учреждение (Тайшетский </w:t>
      </w:r>
      <w:proofErr w:type="spellStart"/>
      <w:r w:rsidRPr="008809A9">
        <w:rPr>
          <w:rFonts w:ascii="Times New Roman" w:eastAsia="Times New Roman" w:hAnsi="Times New Roman" w:cs="Times New Roman"/>
          <w:sz w:val="24"/>
          <w:szCs w:val="24"/>
          <w:lang w:eastAsia="ru-RU"/>
        </w:rPr>
        <w:t>промыщленно</w:t>
      </w:r>
      <w:proofErr w:type="spellEnd"/>
      <w:r w:rsidRPr="008809A9">
        <w:rPr>
          <w:rFonts w:ascii="Times New Roman" w:eastAsia="Times New Roman" w:hAnsi="Times New Roman" w:cs="Times New Roman"/>
          <w:sz w:val="24"/>
          <w:szCs w:val="24"/>
          <w:lang w:eastAsia="ru-RU"/>
        </w:rPr>
        <w:t xml:space="preserve">-технологический техникум).  Также были проведены следующие  акции: </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«Все за парту», проводилась  совместно с другими отделениями  ОГКУ </w:t>
      </w:r>
      <w:proofErr w:type="gramStart"/>
      <w:r w:rsidRPr="008809A9">
        <w:rPr>
          <w:rFonts w:ascii="Times New Roman" w:eastAsia="Times New Roman" w:hAnsi="Times New Roman" w:cs="Times New Roman"/>
          <w:sz w:val="24"/>
          <w:szCs w:val="24"/>
          <w:lang w:eastAsia="ru-RU"/>
        </w:rPr>
        <w:t>СО</w:t>
      </w:r>
      <w:proofErr w:type="gramEnd"/>
      <w:r w:rsidRPr="008809A9">
        <w:rPr>
          <w:rFonts w:ascii="Times New Roman" w:eastAsia="Times New Roman" w:hAnsi="Times New Roman" w:cs="Times New Roman"/>
          <w:sz w:val="24"/>
          <w:szCs w:val="24"/>
          <w:lang w:eastAsia="ru-RU"/>
        </w:rPr>
        <w:t xml:space="preserve"> «Центр социальной помощи семье и детям Тайшетского района. Цель данной акции – помощь многодетным и малообеспеченным семьям собрать детей в школу. </w:t>
      </w:r>
    </w:p>
    <w:p w:rsidR="008809A9" w:rsidRPr="008809A9" w:rsidRDefault="008809A9" w:rsidP="008809A9">
      <w:pPr>
        <w:spacing w:after="0" w:line="240" w:lineRule="auto"/>
        <w:ind w:firstLine="567"/>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«Защитим ребёнка вместе», </w:t>
      </w:r>
      <w:proofErr w:type="gramStart"/>
      <w:r w:rsidRPr="008809A9">
        <w:rPr>
          <w:rFonts w:ascii="Times New Roman" w:eastAsia="Times New Roman" w:hAnsi="Times New Roman" w:cs="Times New Roman"/>
          <w:sz w:val="24"/>
          <w:szCs w:val="24"/>
          <w:lang w:eastAsia="ru-RU"/>
        </w:rPr>
        <w:t>целью</w:t>
      </w:r>
      <w:proofErr w:type="gramEnd"/>
      <w:r w:rsidRPr="008809A9">
        <w:rPr>
          <w:rFonts w:ascii="Times New Roman" w:eastAsia="Times New Roman" w:hAnsi="Times New Roman" w:cs="Times New Roman"/>
          <w:sz w:val="24"/>
          <w:szCs w:val="24"/>
          <w:lang w:eastAsia="ru-RU"/>
        </w:rPr>
        <w:t xml:space="preserve"> которой стало привлечение внимания общественности и напоминание детям о правах, гарантированных им законами страны, в которой живут.</w:t>
      </w:r>
    </w:p>
    <w:p w:rsidR="008809A9" w:rsidRPr="008809A9" w:rsidRDefault="008809A9" w:rsidP="008809A9">
      <w:pPr>
        <w:spacing w:after="0" w:line="240" w:lineRule="auto"/>
        <w:ind w:firstLine="567"/>
        <w:jc w:val="both"/>
        <w:rPr>
          <w:rFonts w:ascii="Times New Roman" w:eastAsia="Times New Roman" w:hAnsi="Times New Roman" w:cs="Times New Roman"/>
          <w:sz w:val="24"/>
          <w:szCs w:val="24"/>
          <w:lang w:eastAsia="ru-RU"/>
        </w:rPr>
      </w:pPr>
    </w:p>
    <w:p w:rsidR="008809A9" w:rsidRPr="008809A9" w:rsidRDefault="008809A9" w:rsidP="008809A9">
      <w:pPr>
        <w:shd w:val="clear" w:color="auto" w:fill="FFFFFF"/>
        <w:spacing w:after="12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w:t>
      </w:r>
      <w:proofErr w:type="spellStart"/>
      <w:proofErr w:type="gramStart"/>
      <w:r w:rsidRPr="008809A9">
        <w:rPr>
          <w:rFonts w:ascii="Times New Roman" w:eastAsia="Times New Roman" w:hAnsi="Times New Roman" w:cs="Times New Roman"/>
          <w:sz w:val="24"/>
          <w:szCs w:val="24"/>
          <w:lang w:eastAsia="ru-RU"/>
        </w:rPr>
        <w:t>Социо</w:t>
      </w:r>
      <w:proofErr w:type="spellEnd"/>
      <w:r w:rsidRPr="008809A9">
        <w:rPr>
          <w:rFonts w:ascii="Times New Roman" w:eastAsia="Times New Roman" w:hAnsi="Times New Roman" w:cs="Times New Roman"/>
          <w:sz w:val="24"/>
          <w:szCs w:val="24"/>
          <w:lang w:eastAsia="ru-RU"/>
        </w:rPr>
        <w:t>-культурный</w:t>
      </w:r>
      <w:proofErr w:type="gramEnd"/>
      <w:r w:rsidRPr="008809A9">
        <w:rPr>
          <w:rFonts w:ascii="Times New Roman" w:eastAsia="Times New Roman" w:hAnsi="Times New Roman" w:cs="Times New Roman"/>
          <w:sz w:val="24"/>
          <w:szCs w:val="24"/>
          <w:lang w:eastAsia="ru-RU"/>
        </w:rPr>
        <w:t xml:space="preserve"> досуг</w:t>
      </w:r>
    </w:p>
    <w:p w:rsidR="008809A9" w:rsidRPr="008809A9" w:rsidRDefault="008809A9" w:rsidP="008809A9">
      <w:pPr>
        <w:spacing w:after="0" w:line="240" w:lineRule="auto"/>
        <w:jc w:val="both"/>
        <w:rPr>
          <w:rFonts w:ascii="Times New Roman" w:eastAsia="Times New Roman" w:hAnsi="Times New Roman" w:cs="Times New Roman"/>
          <w:bCs/>
          <w:sz w:val="24"/>
          <w:szCs w:val="24"/>
          <w:lang w:eastAsia="ru-RU"/>
        </w:rPr>
      </w:pPr>
      <w:r w:rsidRPr="008809A9">
        <w:rPr>
          <w:rFonts w:ascii="Times New Roman" w:eastAsia="Times New Roman" w:hAnsi="Times New Roman" w:cs="Times New Roman"/>
          <w:sz w:val="24"/>
          <w:szCs w:val="24"/>
          <w:shd w:val="clear" w:color="auto" w:fill="FFFFFF"/>
          <w:lang w:eastAsia="ru-RU"/>
        </w:rPr>
        <w:t xml:space="preserve">      Специалисты отделения постоянно ведут работу по поиску спонсоров, для </w:t>
      </w:r>
      <w:r w:rsidRPr="008809A9">
        <w:rPr>
          <w:rFonts w:ascii="Times New Roman" w:eastAsia="Times New Roman" w:hAnsi="Times New Roman" w:cs="Times New Roman"/>
          <w:sz w:val="24"/>
          <w:szCs w:val="24"/>
          <w:lang w:eastAsia="ru-RU"/>
        </w:rPr>
        <w:t xml:space="preserve">улучшения результатов и качества  работы.  Сотрудничают с праздничным агентством «Венера», фотостудией «Миндаль», волонтёрским движением «Подари надежду»,  Управлением образования администрации Тайшетского района, </w:t>
      </w:r>
      <w:r w:rsidRPr="008809A9">
        <w:rPr>
          <w:rFonts w:ascii="Times New Roman" w:eastAsia="Times New Roman" w:hAnsi="Times New Roman" w:cs="Times New Roman"/>
          <w:bCs/>
          <w:sz w:val="24"/>
          <w:szCs w:val="24"/>
          <w:lang w:eastAsia="ru-RU"/>
        </w:rPr>
        <w:t xml:space="preserve">ФКУ "Главное бюро </w:t>
      </w:r>
      <w:proofErr w:type="gramStart"/>
      <w:r w:rsidRPr="008809A9">
        <w:rPr>
          <w:rFonts w:ascii="Times New Roman" w:eastAsia="Times New Roman" w:hAnsi="Times New Roman" w:cs="Times New Roman"/>
          <w:bCs/>
          <w:sz w:val="24"/>
          <w:szCs w:val="24"/>
          <w:lang w:eastAsia="ru-RU"/>
        </w:rPr>
        <w:t>медико-социальной</w:t>
      </w:r>
      <w:proofErr w:type="gramEnd"/>
      <w:r w:rsidRPr="008809A9">
        <w:rPr>
          <w:rFonts w:ascii="Times New Roman" w:eastAsia="Times New Roman" w:hAnsi="Times New Roman" w:cs="Times New Roman"/>
          <w:bCs/>
          <w:sz w:val="24"/>
          <w:szCs w:val="24"/>
          <w:lang w:eastAsia="ru-RU"/>
        </w:rPr>
        <w:t xml:space="preserve"> экспертизы по Иркутской области".</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В текущем году с помощью волонтёрского движения «Подари надежду» 7 семей получили бесплатную возможность посещения «Сочинского цирка-Шапито», 2 семьям оказана помощь в приобретении билетов  до </w:t>
      </w:r>
      <w:proofErr w:type="spellStart"/>
      <w:r w:rsidRPr="008809A9">
        <w:rPr>
          <w:rFonts w:ascii="Times New Roman" w:eastAsia="Times New Roman" w:hAnsi="Times New Roman" w:cs="Times New Roman"/>
          <w:sz w:val="24"/>
          <w:szCs w:val="24"/>
          <w:lang w:eastAsia="ru-RU"/>
        </w:rPr>
        <w:t>г</w:t>
      </w:r>
      <w:proofErr w:type="gramStart"/>
      <w:r w:rsidRPr="008809A9">
        <w:rPr>
          <w:rFonts w:ascii="Times New Roman" w:eastAsia="Times New Roman" w:hAnsi="Times New Roman" w:cs="Times New Roman"/>
          <w:sz w:val="24"/>
          <w:szCs w:val="24"/>
          <w:lang w:eastAsia="ru-RU"/>
        </w:rPr>
        <w:t>.И</w:t>
      </w:r>
      <w:proofErr w:type="gramEnd"/>
      <w:r w:rsidRPr="008809A9">
        <w:rPr>
          <w:rFonts w:ascii="Times New Roman" w:eastAsia="Times New Roman" w:hAnsi="Times New Roman" w:cs="Times New Roman"/>
          <w:sz w:val="24"/>
          <w:szCs w:val="24"/>
          <w:lang w:eastAsia="ru-RU"/>
        </w:rPr>
        <w:t>ркутска</w:t>
      </w:r>
      <w:proofErr w:type="spellEnd"/>
      <w:r w:rsidRPr="008809A9">
        <w:rPr>
          <w:rFonts w:ascii="Times New Roman" w:eastAsia="Times New Roman" w:hAnsi="Times New Roman" w:cs="Times New Roman"/>
          <w:sz w:val="24"/>
          <w:szCs w:val="24"/>
          <w:lang w:eastAsia="ru-RU"/>
        </w:rPr>
        <w:t xml:space="preserve"> и обратно (оформление на инвалидность)</w:t>
      </w:r>
    </w:p>
    <w:p w:rsidR="008809A9" w:rsidRPr="008809A9" w:rsidRDefault="008809A9" w:rsidP="008809A9">
      <w:pPr>
        <w:spacing w:after="0" w:line="240" w:lineRule="auto"/>
        <w:jc w:val="both"/>
        <w:rPr>
          <w:rFonts w:ascii="Times New Roman" w:eastAsia="Times New Roman" w:hAnsi="Times New Roman" w:cs="Times New Roman"/>
          <w:bCs/>
          <w:sz w:val="24"/>
          <w:szCs w:val="24"/>
          <w:lang w:eastAsia="ru-RU"/>
        </w:rPr>
      </w:pPr>
      <w:r w:rsidRPr="008809A9">
        <w:rPr>
          <w:rFonts w:ascii="Times New Roman" w:eastAsia="Times New Roman" w:hAnsi="Times New Roman" w:cs="Times New Roman"/>
          <w:sz w:val="24"/>
          <w:szCs w:val="24"/>
          <w:lang w:eastAsia="ru-RU"/>
        </w:rPr>
        <w:t xml:space="preserve">     В рамках клуба «Мир один на всех» регулярно организовываются различные мероприятия, направленных на социализацию семей, имеющих детей с ОВЗ</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«Работа спасателей». Целью данного мероприятия было развитие познавательного интереса к профессии – «спасатель». Мероприятие проведено совместно с сотрудниками Западно-поискового спасательного отряда. С целью развития и социализации детей с ограниченными возможностями, мероприятие было проведено  совместно с отделением социальной диагностики и социальной реабилитации несовершеннолетних.</w:t>
      </w:r>
      <w:r w:rsidRPr="008809A9">
        <w:rPr>
          <w:rFonts w:ascii="Times New Roman" w:eastAsia="Times New Roman" w:hAnsi="Times New Roman" w:cs="Times New Roman"/>
          <w:sz w:val="24"/>
          <w:szCs w:val="24"/>
          <w:lang w:eastAsia="ru-RU"/>
        </w:rPr>
        <w:tab/>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«Цветы для мамы», мероприятие было посвящено международному женскому дню, целью которого стало создание благоприятного эмоционального фона посредством активации игровой и двигательной деятельности. Семьи активно принимали участие в различных конкурсах.</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2 семьи, состоящие на сопровождении, приняли участие в ежегодном областном фестивале «Байкальская звезда» 2018. 1 семья приняла участие во всероссийском </w:t>
      </w:r>
      <w:r w:rsidRPr="008809A9">
        <w:rPr>
          <w:rFonts w:ascii="Times New Roman" w:eastAsia="Times New Roman" w:hAnsi="Times New Roman" w:cs="Times New Roman"/>
          <w:sz w:val="24"/>
          <w:szCs w:val="24"/>
          <w:lang w:eastAsia="ru-RU"/>
        </w:rPr>
        <w:lastRenderedPageBreak/>
        <w:t>конкурсе творческих проектов «Моя семейная реликвия», 3 ребёнка с ОВЗ заняли призовые места в районном конкурсе-выставке «Нам через сердце виден – Мир»</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«День Победы» с целью расширения представлений детей  о войне. </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«День защиты детей», мероприятие проходило в виде развлекательно-игровой программы  совместно с другими отделениями  ОГКУ </w:t>
      </w:r>
      <w:proofErr w:type="gramStart"/>
      <w:r w:rsidRPr="008809A9">
        <w:rPr>
          <w:rFonts w:ascii="Times New Roman" w:eastAsia="Times New Roman" w:hAnsi="Times New Roman" w:cs="Times New Roman"/>
          <w:sz w:val="24"/>
          <w:szCs w:val="24"/>
          <w:lang w:eastAsia="ru-RU"/>
        </w:rPr>
        <w:t>СО</w:t>
      </w:r>
      <w:proofErr w:type="gramEnd"/>
      <w:r w:rsidRPr="008809A9">
        <w:rPr>
          <w:rFonts w:ascii="Times New Roman" w:eastAsia="Times New Roman" w:hAnsi="Times New Roman" w:cs="Times New Roman"/>
          <w:sz w:val="24"/>
          <w:szCs w:val="24"/>
          <w:lang w:eastAsia="ru-RU"/>
        </w:rPr>
        <w:t xml:space="preserve"> «Центр социальной помощи семье и детям Тайшетского района.</w:t>
      </w:r>
    </w:p>
    <w:p w:rsidR="008809A9" w:rsidRPr="008809A9" w:rsidRDefault="008809A9" w:rsidP="008809A9">
      <w:pPr>
        <w:spacing w:after="0" w:line="240" w:lineRule="auto"/>
        <w:ind w:firstLine="567"/>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психологический тренинг «Рекомендации для родителей, имеющих детей с ограниченными возможностями здоровья», в рамках тренинга были даны рекомендации родителям по воспитанию и обучению детей с ограниченными возможностями здоровья, даны ответы на возникающие вопросы.</w:t>
      </w:r>
    </w:p>
    <w:p w:rsidR="008809A9" w:rsidRPr="008809A9" w:rsidRDefault="008809A9" w:rsidP="008809A9">
      <w:pPr>
        <w:spacing w:after="0" w:line="240" w:lineRule="auto"/>
        <w:ind w:firstLine="567"/>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Экскурсия в 7 пожарный отряд. Целью мероприятия было познакомить детей с работой пожарных, техникой, оборудованием, которые применяются при тушении пожаров. Для детей было продемонстрировано умение пожарных чётко и быстро действовать в специально созданных условиях.</w:t>
      </w:r>
    </w:p>
    <w:p w:rsidR="008809A9" w:rsidRPr="008809A9" w:rsidRDefault="008809A9" w:rsidP="008809A9">
      <w:pPr>
        <w:spacing w:after="0" w:line="240" w:lineRule="auto"/>
        <w:ind w:firstLine="567"/>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Семейная фотосессия - «Красота внутри». Данное мероприятие помогло родителям и детям увидеть себя со стороны в другом образе, повысить самооценку.</w:t>
      </w:r>
    </w:p>
    <w:p w:rsidR="008809A9" w:rsidRPr="008809A9" w:rsidRDefault="008809A9" w:rsidP="008809A9">
      <w:pPr>
        <w:spacing w:after="0" w:line="240" w:lineRule="auto"/>
        <w:ind w:firstLine="567"/>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«Мир один для всех», мероприятие, посвящённое Международному дню инвалидов.</w:t>
      </w:r>
    </w:p>
    <w:p w:rsidR="008809A9" w:rsidRPr="008809A9" w:rsidRDefault="008809A9" w:rsidP="008809A9">
      <w:pPr>
        <w:spacing w:after="0" w:line="240" w:lineRule="auto"/>
        <w:ind w:firstLine="708"/>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«Новогодняя ёлка». Цель данного мероприятия -  создание благоприятной сказочной атмосферы, преодоление социальной изоляции детей с ОВЗ.  Кроме того, дети с ОВЗ увидят рождественскую  сказку-спектакль в начале января, которую с удовольствием представит  МРДК «Юбилейный».</w:t>
      </w:r>
    </w:p>
    <w:p w:rsidR="008809A9" w:rsidRPr="008809A9" w:rsidRDefault="008809A9" w:rsidP="008809A9">
      <w:pPr>
        <w:spacing w:after="0" w:line="240" w:lineRule="auto"/>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Исходя из анализа проведённой работы за год, с учётом всех недостатков определены основные задачи на 2019 год.</w:t>
      </w:r>
    </w:p>
    <w:p w:rsidR="008809A9" w:rsidRPr="008809A9" w:rsidRDefault="008809A9" w:rsidP="008809A9">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8809A9">
        <w:rPr>
          <w:rFonts w:ascii="Times New Roman" w:eastAsia="Times New Roman" w:hAnsi="Times New Roman" w:cs="Times New Roman"/>
          <w:sz w:val="24"/>
          <w:szCs w:val="24"/>
          <w:lang w:eastAsia="ar-SA"/>
        </w:rPr>
        <w:t xml:space="preserve">           - организовывать социально-психологическое, социально педагогическое, социально-правовое сопровождение  помощи семьям, имеющим детей с ограниченными возможностями здоровья.</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разработать и апробировать программу по оказанию ранней помощи семьям, имеющим детей с ОВЗ или находящимся в группе риска возникновения нарушения развития.</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разработать и апробировать психологическую методику, направленную на сохранение эмоциональной привязанности и на умение мамы самостоятельно развивать и обучать ребёнка практическим навыкам.</w:t>
      </w:r>
    </w:p>
    <w:p w:rsidR="008809A9" w:rsidRPr="008809A9" w:rsidRDefault="008809A9" w:rsidP="008809A9">
      <w:pPr>
        <w:spacing w:after="0" w:line="240" w:lineRule="auto"/>
        <w:jc w:val="both"/>
        <w:rPr>
          <w:rFonts w:ascii="Times New Roman" w:eastAsia="Times New Roman" w:hAnsi="Times New Roman" w:cs="Times New Roman"/>
          <w:sz w:val="24"/>
          <w:szCs w:val="24"/>
          <w:lang w:eastAsia="ru-RU"/>
        </w:rPr>
      </w:pPr>
      <w:r w:rsidRPr="008809A9">
        <w:rPr>
          <w:rFonts w:ascii="Times New Roman" w:eastAsia="Times New Roman" w:hAnsi="Times New Roman" w:cs="Times New Roman"/>
          <w:sz w:val="24"/>
          <w:szCs w:val="24"/>
          <w:lang w:eastAsia="ru-RU"/>
        </w:rPr>
        <w:t xml:space="preserve">          - организовать работу по «Отзывчивому телефону», которая будет направлена на помощь или совет в трудной жизненной ситуации, предотвращение необдуманных действий. </w:t>
      </w:r>
    </w:p>
    <w:p w:rsidR="00735CA0" w:rsidRDefault="00735CA0" w:rsidP="008809A9">
      <w:pPr>
        <w:jc w:val="both"/>
        <w:rPr>
          <w:sz w:val="24"/>
          <w:szCs w:val="24"/>
        </w:rPr>
      </w:pPr>
    </w:p>
    <w:p w:rsidR="00735CA0" w:rsidRDefault="000F35B0" w:rsidP="00EB7849">
      <w:pPr>
        <w:jc w:val="center"/>
        <w:rPr>
          <w:sz w:val="24"/>
          <w:szCs w:val="24"/>
        </w:rPr>
      </w:pPr>
      <w:r>
        <w:rPr>
          <w:sz w:val="24"/>
          <w:szCs w:val="24"/>
        </w:rPr>
        <w:t>Раздел 16. Финансовая деятельность Центра</w:t>
      </w:r>
    </w:p>
    <w:tbl>
      <w:tblPr>
        <w:tblStyle w:val="a3"/>
        <w:tblW w:w="0" w:type="auto"/>
        <w:tblLook w:val="04A0" w:firstRow="1" w:lastRow="0" w:firstColumn="1" w:lastColumn="0" w:noHBand="0" w:noVBand="1"/>
      </w:tblPr>
      <w:tblGrid>
        <w:gridCol w:w="3190"/>
        <w:gridCol w:w="3190"/>
        <w:gridCol w:w="3191"/>
      </w:tblGrid>
      <w:tr w:rsidR="000F35B0" w:rsidTr="000F35B0">
        <w:tc>
          <w:tcPr>
            <w:tcW w:w="3190" w:type="dxa"/>
          </w:tcPr>
          <w:p w:rsidR="000F35B0" w:rsidRDefault="000F35B0" w:rsidP="00EB7849">
            <w:pPr>
              <w:jc w:val="center"/>
              <w:rPr>
                <w:sz w:val="24"/>
                <w:szCs w:val="24"/>
              </w:rPr>
            </w:pPr>
            <w:r>
              <w:rPr>
                <w:sz w:val="24"/>
                <w:szCs w:val="24"/>
              </w:rPr>
              <w:t>Содержание учреждения</w:t>
            </w:r>
          </w:p>
        </w:tc>
        <w:tc>
          <w:tcPr>
            <w:tcW w:w="3190" w:type="dxa"/>
          </w:tcPr>
          <w:p w:rsidR="000F35B0" w:rsidRDefault="000F35B0" w:rsidP="00EB7849">
            <w:pPr>
              <w:jc w:val="center"/>
              <w:rPr>
                <w:sz w:val="24"/>
                <w:szCs w:val="24"/>
              </w:rPr>
            </w:pPr>
            <w:r>
              <w:rPr>
                <w:sz w:val="24"/>
                <w:szCs w:val="24"/>
              </w:rPr>
              <w:t>Основные средства</w:t>
            </w:r>
          </w:p>
        </w:tc>
        <w:tc>
          <w:tcPr>
            <w:tcW w:w="3191" w:type="dxa"/>
          </w:tcPr>
          <w:p w:rsidR="000F35B0" w:rsidRDefault="000F35B0" w:rsidP="00EB7849">
            <w:pPr>
              <w:jc w:val="center"/>
              <w:rPr>
                <w:sz w:val="24"/>
                <w:szCs w:val="24"/>
              </w:rPr>
            </w:pPr>
            <w:r>
              <w:rPr>
                <w:sz w:val="24"/>
                <w:szCs w:val="24"/>
              </w:rPr>
              <w:t xml:space="preserve">Материалы </w:t>
            </w:r>
          </w:p>
        </w:tc>
      </w:tr>
      <w:tr w:rsidR="000F35B0" w:rsidTr="000F35B0">
        <w:tc>
          <w:tcPr>
            <w:tcW w:w="3190" w:type="dxa"/>
          </w:tcPr>
          <w:p w:rsidR="000F35B0" w:rsidRDefault="00EF4129" w:rsidP="00EB7849">
            <w:pPr>
              <w:jc w:val="center"/>
              <w:rPr>
                <w:sz w:val="24"/>
                <w:szCs w:val="24"/>
              </w:rPr>
            </w:pPr>
            <w:r>
              <w:rPr>
                <w:sz w:val="24"/>
                <w:szCs w:val="24"/>
              </w:rPr>
              <w:t>58 855 200 р.</w:t>
            </w:r>
          </w:p>
        </w:tc>
        <w:tc>
          <w:tcPr>
            <w:tcW w:w="3190" w:type="dxa"/>
          </w:tcPr>
          <w:p w:rsidR="000F35B0" w:rsidRDefault="00EF4129" w:rsidP="00EB7849">
            <w:pPr>
              <w:jc w:val="center"/>
              <w:rPr>
                <w:sz w:val="24"/>
                <w:szCs w:val="24"/>
              </w:rPr>
            </w:pPr>
            <w:r>
              <w:rPr>
                <w:sz w:val="24"/>
                <w:szCs w:val="24"/>
              </w:rPr>
              <w:t>1 773 200 р.</w:t>
            </w:r>
          </w:p>
        </w:tc>
        <w:tc>
          <w:tcPr>
            <w:tcW w:w="3191" w:type="dxa"/>
          </w:tcPr>
          <w:p w:rsidR="000F35B0" w:rsidRDefault="000F35B0" w:rsidP="000F35B0">
            <w:pPr>
              <w:rPr>
                <w:sz w:val="24"/>
                <w:szCs w:val="24"/>
              </w:rPr>
            </w:pPr>
            <w:r>
              <w:rPr>
                <w:sz w:val="24"/>
                <w:szCs w:val="24"/>
              </w:rPr>
              <w:t>Питание</w:t>
            </w:r>
            <w:r w:rsidR="00597971">
              <w:rPr>
                <w:sz w:val="24"/>
                <w:szCs w:val="24"/>
              </w:rPr>
              <w:t xml:space="preserve"> – 2 400 000 </w:t>
            </w:r>
            <w:proofErr w:type="gramStart"/>
            <w:r w:rsidR="00597971">
              <w:rPr>
                <w:sz w:val="24"/>
                <w:szCs w:val="24"/>
              </w:rPr>
              <w:t>р</w:t>
            </w:r>
            <w:proofErr w:type="gramEnd"/>
          </w:p>
          <w:p w:rsidR="000F35B0" w:rsidRDefault="000F35B0" w:rsidP="000F35B0">
            <w:pPr>
              <w:rPr>
                <w:sz w:val="24"/>
                <w:szCs w:val="24"/>
              </w:rPr>
            </w:pPr>
            <w:r>
              <w:rPr>
                <w:sz w:val="24"/>
                <w:szCs w:val="24"/>
              </w:rPr>
              <w:t>Медикаменты</w:t>
            </w:r>
            <w:r w:rsidR="00597971">
              <w:rPr>
                <w:sz w:val="24"/>
                <w:szCs w:val="24"/>
              </w:rPr>
              <w:t xml:space="preserve"> 50 000 р.</w:t>
            </w:r>
          </w:p>
          <w:p w:rsidR="000F35B0" w:rsidRDefault="000F35B0" w:rsidP="000F35B0">
            <w:pPr>
              <w:rPr>
                <w:sz w:val="24"/>
                <w:szCs w:val="24"/>
              </w:rPr>
            </w:pPr>
            <w:r>
              <w:rPr>
                <w:sz w:val="24"/>
                <w:szCs w:val="24"/>
              </w:rPr>
              <w:t>Одежда</w:t>
            </w:r>
            <w:r w:rsidR="00597971">
              <w:rPr>
                <w:sz w:val="24"/>
                <w:szCs w:val="24"/>
              </w:rPr>
              <w:t xml:space="preserve"> – 550 000 р.</w:t>
            </w:r>
          </w:p>
          <w:p w:rsidR="000F35B0" w:rsidRDefault="000F35B0" w:rsidP="000F35B0">
            <w:pPr>
              <w:rPr>
                <w:sz w:val="24"/>
                <w:szCs w:val="24"/>
              </w:rPr>
            </w:pPr>
            <w:r>
              <w:rPr>
                <w:sz w:val="24"/>
                <w:szCs w:val="24"/>
              </w:rPr>
              <w:t>ГСМ</w:t>
            </w:r>
            <w:r w:rsidR="00597971">
              <w:rPr>
                <w:sz w:val="24"/>
                <w:szCs w:val="24"/>
              </w:rPr>
              <w:t xml:space="preserve"> – 597 638,38 р.</w:t>
            </w:r>
          </w:p>
          <w:p w:rsidR="000F35B0" w:rsidRDefault="000F35B0" w:rsidP="000F35B0">
            <w:pPr>
              <w:rPr>
                <w:sz w:val="24"/>
                <w:szCs w:val="24"/>
              </w:rPr>
            </w:pPr>
            <w:r>
              <w:rPr>
                <w:sz w:val="24"/>
                <w:szCs w:val="24"/>
              </w:rPr>
              <w:t>Моющие</w:t>
            </w:r>
            <w:r w:rsidR="00597971">
              <w:rPr>
                <w:sz w:val="24"/>
                <w:szCs w:val="24"/>
              </w:rPr>
              <w:t xml:space="preserve"> 18771.5 р.</w:t>
            </w:r>
          </w:p>
          <w:p w:rsidR="000F35B0" w:rsidRDefault="000F35B0" w:rsidP="000F35B0">
            <w:pPr>
              <w:rPr>
                <w:sz w:val="24"/>
                <w:szCs w:val="24"/>
              </w:rPr>
            </w:pPr>
            <w:r>
              <w:rPr>
                <w:sz w:val="24"/>
                <w:szCs w:val="24"/>
              </w:rPr>
              <w:t>Канцелярия</w:t>
            </w:r>
            <w:r w:rsidR="00597971">
              <w:rPr>
                <w:sz w:val="24"/>
                <w:szCs w:val="24"/>
              </w:rPr>
              <w:t xml:space="preserve"> 276 344,66 р.</w:t>
            </w:r>
          </w:p>
          <w:p w:rsidR="000F35B0" w:rsidRDefault="000F35B0" w:rsidP="000F35B0">
            <w:pPr>
              <w:rPr>
                <w:sz w:val="24"/>
                <w:szCs w:val="24"/>
              </w:rPr>
            </w:pPr>
            <w:r>
              <w:rPr>
                <w:sz w:val="24"/>
                <w:szCs w:val="24"/>
              </w:rPr>
              <w:t>Хо</w:t>
            </w:r>
            <w:r w:rsidR="00B858A4">
              <w:rPr>
                <w:sz w:val="24"/>
                <w:szCs w:val="24"/>
              </w:rPr>
              <w:t>з</w:t>
            </w:r>
            <w:r>
              <w:rPr>
                <w:sz w:val="24"/>
                <w:szCs w:val="24"/>
              </w:rPr>
              <w:t>яйственные материалы</w:t>
            </w:r>
            <w:r w:rsidR="00597971">
              <w:rPr>
                <w:sz w:val="24"/>
                <w:szCs w:val="24"/>
              </w:rPr>
              <w:t xml:space="preserve"> – 667 245,46 р.</w:t>
            </w:r>
          </w:p>
        </w:tc>
      </w:tr>
    </w:tbl>
    <w:p w:rsidR="000F35B0" w:rsidRDefault="000F35B0" w:rsidP="00B858A4">
      <w:pPr>
        <w:rPr>
          <w:sz w:val="24"/>
          <w:szCs w:val="24"/>
        </w:rPr>
      </w:pPr>
    </w:p>
    <w:p w:rsidR="00B858A4" w:rsidRDefault="00B858A4" w:rsidP="00B858A4">
      <w:pPr>
        <w:rPr>
          <w:sz w:val="24"/>
          <w:szCs w:val="24"/>
        </w:rPr>
      </w:pPr>
      <w:r>
        <w:rPr>
          <w:sz w:val="24"/>
          <w:szCs w:val="24"/>
        </w:rPr>
        <w:t>В таблице представлены бюджетные средства, освоенные за 2018 год.</w:t>
      </w:r>
    </w:p>
    <w:p w:rsidR="00B858A4" w:rsidRDefault="00987ADF" w:rsidP="00987ADF">
      <w:pPr>
        <w:jc w:val="center"/>
        <w:rPr>
          <w:sz w:val="24"/>
          <w:szCs w:val="24"/>
        </w:rPr>
      </w:pPr>
      <w:r>
        <w:rPr>
          <w:sz w:val="24"/>
          <w:szCs w:val="24"/>
        </w:rPr>
        <w:lastRenderedPageBreak/>
        <w:t>Раздел 17. Хозяйственная деятельность учреждения</w:t>
      </w:r>
    </w:p>
    <w:p w:rsidR="0055524B" w:rsidRDefault="00190880" w:rsidP="00594F59">
      <w:pPr>
        <w:spacing w:after="0"/>
        <w:jc w:val="both"/>
        <w:rPr>
          <w:sz w:val="24"/>
          <w:szCs w:val="24"/>
        </w:rPr>
      </w:pPr>
      <w:r>
        <w:rPr>
          <w:sz w:val="24"/>
          <w:szCs w:val="24"/>
        </w:rPr>
        <w:tab/>
        <w:t>В 2018 году проведены текущие ремонты помещений здания приюта, а именно:</w:t>
      </w:r>
    </w:p>
    <w:p w:rsidR="00190880" w:rsidRDefault="00190880" w:rsidP="00594F59">
      <w:pPr>
        <w:spacing w:after="0"/>
        <w:jc w:val="both"/>
        <w:rPr>
          <w:sz w:val="24"/>
          <w:szCs w:val="24"/>
        </w:rPr>
      </w:pPr>
      <w:r>
        <w:rPr>
          <w:sz w:val="24"/>
          <w:szCs w:val="24"/>
        </w:rPr>
        <w:t>- покраска и побелка</w:t>
      </w:r>
    </w:p>
    <w:p w:rsidR="00190880" w:rsidRDefault="00190880" w:rsidP="00594F59">
      <w:pPr>
        <w:spacing w:after="0"/>
        <w:jc w:val="both"/>
        <w:rPr>
          <w:sz w:val="24"/>
          <w:szCs w:val="24"/>
        </w:rPr>
      </w:pPr>
      <w:r>
        <w:rPr>
          <w:sz w:val="24"/>
          <w:szCs w:val="24"/>
        </w:rPr>
        <w:t>- облицовка стен керамической плиткой (пищеблок, ск</w:t>
      </w:r>
      <w:r w:rsidR="002823F1">
        <w:rPr>
          <w:sz w:val="24"/>
          <w:szCs w:val="24"/>
        </w:rPr>
        <w:t>ладские помещения, прачечная, душевая, туалетные комнаты)</w:t>
      </w:r>
    </w:p>
    <w:p w:rsidR="002823F1" w:rsidRDefault="002823F1" w:rsidP="00594F59">
      <w:pPr>
        <w:spacing w:after="0"/>
        <w:jc w:val="both"/>
        <w:rPr>
          <w:sz w:val="24"/>
          <w:szCs w:val="24"/>
        </w:rPr>
      </w:pPr>
      <w:r>
        <w:rPr>
          <w:sz w:val="24"/>
          <w:szCs w:val="24"/>
        </w:rPr>
        <w:t>- замена унитазов</w:t>
      </w:r>
    </w:p>
    <w:p w:rsidR="002823F1" w:rsidRDefault="002823F1" w:rsidP="00594F59">
      <w:pPr>
        <w:spacing w:after="0"/>
        <w:jc w:val="both"/>
        <w:rPr>
          <w:sz w:val="24"/>
          <w:szCs w:val="24"/>
        </w:rPr>
      </w:pPr>
      <w:r>
        <w:rPr>
          <w:sz w:val="24"/>
          <w:szCs w:val="24"/>
        </w:rPr>
        <w:t>- покраска фасада здания</w:t>
      </w:r>
    </w:p>
    <w:p w:rsidR="001F0414" w:rsidRDefault="001F0414" w:rsidP="00594F59">
      <w:pPr>
        <w:spacing w:after="0"/>
        <w:jc w:val="both"/>
        <w:rPr>
          <w:sz w:val="24"/>
          <w:szCs w:val="24"/>
        </w:rPr>
      </w:pPr>
      <w:r>
        <w:rPr>
          <w:sz w:val="24"/>
          <w:szCs w:val="24"/>
        </w:rPr>
        <w:t xml:space="preserve">- отремонтированы 2 крыльца </w:t>
      </w:r>
      <w:proofErr w:type="gramStart"/>
      <w:r>
        <w:rPr>
          <w:sz w:val="24"/>
          <w:szCs w:val="24"/>
        </w:rPr>
        <w:t xml:space="preserve">( </w:t>
      </w:r>
      <w:proofErr w:type="gramEnd"/>
      <w:r>
        <w:rPr>
          <w:sz w:val="24"/>
          <w:szCs w:val="24"/>
        </w:rPr>
        <w:t>крыльцо</w:t>
      </w:r>
      <w:r w:rsidR="003F5EFF">
        <w:rPr>
          <w:sz w:val="24"/>
          <w:szCs w:val="24"/>
        </w:rPr>
        <w:t xml:space="preserve"> центрального входа и крыльцо входа приемки продуктов питания на склад)</w:t>
      </w:r>
    </w:p>
    <w:p w:rsidR="00D950D2" w:rsidRDefault="00D950D2" w:rsidP="00594F59">
      <w:pPr>
        <w:spacing w:after="0"/>
        <w:jc w:val="both"/>
        <w:rPr>
          <w:sz w:val="24"/>
          <w:szCs w:val="24"/>
        </w:rPr>
      </w:pPr>
      <w:r>
        <w:rPr>
          <w:sz w:val="24"/>
          <w:szCs w:val="24"/>
        </w:rPr>
        <w:t>- приобретены и установлены 2 душевые кабины</w:t>
      </w:r>
    </w:p>
    <w:p w:rsidR="002D200C" w:rsidRDefault="002D200C" w:rsidP="00594F59">
      <w:pPr>
        <w:spacing w:after="0"/>
        <w:jc w:val="both"/>
        <w:rPr>
          <w:sz w:val="24"/>
          <w:szCs w:val="24"/>
        </w:rPr>
      </w:pPr>
      <w:r>
        <w:rPr>
          <w:sz w:val="24"/>
          <w:szCs w:val="24"/>
        </w:rPr>
        <w:t>-произведена замена межкомнатных дверей на 1 этаже здания</w:t>
      </w:r>
    </w:p>
    <w:p w:rsidR="002823F1" w:rsidRDefault="002823F1" w:rsidP="00594F59">
      <w:pPr>
        <w:spacing w:after="0"/>
        <w:jc w:val="both"/>
        <w:rPr>
          <w:sz w:val="24"/>
          <w:szCs w:val="24"/>
        </w:rPr>
      </w:pPr>
      <w:r>
        <w:rPr>
          <w:sz w:val="24"/>
          <w:szCs w:val="24"/>
        </w:rPr>
        <w:t xml:space="preserve">- </w:t>
      </w:r>
      <w:r w:rsidR="00594F59">
        <w:rPr>
          <w:sz w:val="24"/>
          <w:szCs w:val="24"/>
        </w:rPr>
        <w:t xml:space="preserve">проведена промывка системы отопления </w:t>
      </w:r>
      <w:proofErr w:type="gramStart"/>
      <w:r w:rsidR="00594F59">
        <w:rPr>
          <w:sz w:val="24"/>
          <w:szCs w:val="24"/>
        </w:rPr>
        <w:t>с</w:t>
      </w:r>
      <w:proofErr w:type="gramEnd"/>
      <w:r w:rsidR="00594F59">
        <w:rPr>
          <w:sz w:val="24"/>
          <w:szCs w:val="24"/>
        </w:rPr>
        <w:t xml:space="preserve"> последующей опрессовкой. В котельной проведена замена ГВС (котел, насос, запорная арматура). </w:t>
      </w:r>
    </w:p>
    <w:p w:rsidR="00594F59" w:rsidRDefault="00594F59" w:rsidP="00594F59">
      <w:pPr>
        <w:spacing w:after="0"/>
        <w:jc w:val="both"/>
        <w:rPr>
          <w:sz w:val="24"/>
          <w:szCs w:val="24"/>
        </w:rPr>
      </w:pPr>
      <w:r>
        <w:rPr>
          <w:sz w:val="24"/>
          <w:szCs w:val="24"/>
        </w:rPr>
        <w:t>- проведена противопожарная обработка кровли</w:t>
      </w:r>
    </w:p>
    <w:p w:rsidR="003F5EFF" w:rsidRDefault="003F5EFF" w:rsidP="00594F59">
      <w:pPr>
        <w:spacing w:after="0"/>
        <w:jc w:val="both"/>
        <w:rPr>
          <w:sz w:val="24"/>
          <w:szCs w:val="24"/>
        </w:rPr>
      </w:pPr>
      <w:r>
        <w:rPr>
          <w:sz w:val="24"/>
          <w:szCs w:val="24"/>
        </w:rPr>
        <w:t xml:space="preserve">- произведена замена ламп наружного и внутреннего освещения </w:t>
      </w:r>
      <w:proofErr w:type="gramStart"/>
      <w:r>
        <w:rPr>
          <w:sz w:val="24"/>
          <w:szCs w:val="24"/>
        </w:rPr>
        <w:t>на</w:t>
      </w:r>
      <w:proofErr w:type="gramEnd"/>
      <w:r>
        <w:rPr>
          <w:sz w:val="24"/>
          <w:szCs w:val="24"/>
        </w:rPr>
        <w:t xml:space="preserve"> светодиодные.</w:t>
      </w:r>
    </w:p>
    <w:p w:rsidR="00594F59" w:rsidRDefault="00594F59" w:rsidP="00594F59">
      <w:pPr>
        <w:spacing w:after="0"/>
        <w:jc w:val="both"/>
        <w:rPr>
          <w:sz w:val="24"/>
          <w:szCs w:val="24"/>
        </w:rPr>
      </w:pPr>
      <w:r>
        <w:rPr>
          <w:sz w:val="24"/>
          <w:szCs w:val="24"/>
        </w:rPr>
        <w:t xml:space="preserve">- установлено видеонаблюдение в здании </w:t>
      </w:r>
      <w:r w:rsidR="00DF06E8">
        <w:rPr>
          <w:sz w:val="24"/>
          <w:szCs w:val="24"/>
        </w:rPr>
        <w:t>приюта и по периметру</w:t>
      </w:r>
    </w:p>
    <w:p w:rsidR="00DF06E8" w:rsidRDefault="00DF06E8" w:rsidP="00594F59">
      <w:pPr>
        <w:spacing w:after="0"/>
        <w:jc w:val="both"/>
        <w:rPr>
          <w:sz w:val="24"/>
          <w:szCs w:val="24"/>
        </w:rPr>
      </w:pPr>
      <w:r>
        <w:rPr>
          <w:sz w:val="24"/>
          <w:szCs w:val="24"/>
        </w:rPr>
        <w:tab/>
        <w:t>В рамках программы «Доступная среда» приобретена инвалидная коляска, установлена бегущая строка. Организована стоянка для водителей с ОВЗ</w:t>
      </w:r>
      <w:r w:rsidR="009A1DE1">
        <w:rPr>
          <w:sz w:val="24"/>
          <w:szCs w:val="24"/>
        </w:rPr>
        <w:t>. Установлен пандус и поручень, а также кнопка вызова помощника (ассистента).</w:t>
      </w:r>
      <w:r w:rsidR="001C3430">
        <w:rPr>
          <w:sz w:val="24"/>
          <w:szCs w:val="24"/>
        </w:rPr>
        <w:t xml:space="preserve"> </w:t>
      </w:r>
    </w:p>
    <w:p w:rsidR="001C3430" w:rsidRDefault="001C3430" w:rsidP="00594F59">
      <w:pPr>
        <w:spacing w:after="0"/>
        <w:jc w:val="both"/>
        <w:rPr>
          <w:sz w:val="24"/>
          <w:szCs w:val="24"/>
        </w:rPr>
      </w:pPr>
      <w:r>
        <w:rPr>
          <w:sz w:val="24"/>
          <w:szCs w:val="24"/>
        </w:rPr>
        <w:t xml:space="preserve">В связи с тем, что здание приюта приспособленное (бывший детский сад, 1969 года постройки), отсутствует </w:t>
      </w:r>
      <w:r w:rsidR="00842D7A">
        <w:rPr>
          <w:sz w:val="24"/>
          <w:szCs w:val="24"/>
        </w:rPr>
        <w:t xml:space="preserve"> </w:t>
      </w:r>
      <w:r>
        <w:rPr>
          <w:sz w:val="24"/>
          <w:szCs w:val="24"/>
        </w:rPr>
        <w:t xml:space="preserve">техническая возможность организации доступности коридора для передвижения </w:t>
      </w:r>
      <w:r w:rsidR="00782A15">
        <w:rPr>
          <w:sz w:val="24"/>
          <w:szCs w:val="24"/>
        </w:rPr>
        <w:t xml:space="preserve">инвалидов-колясочников. </w:t>
      </w:r>
    </w:p>
    <w:p w:rsidR="00782A15" w:rsidRDefault="00782A15" w:rsidP="00594F59">
      <w:pPr>
        <w:spacing w:after="0"/>
        <w:jc w:val="both"/>
        <w:rPr>
          <w:sz w:val="24"/>
          <w:szCs w:val="24"/>
        </w:rPr>
      </w:pPr>
      <w:r>
        <w:rPr>
          <w:sz w:val="24"/>
          <w:szCs w:val="24"/>
        </w:rPr>
        <w:tab/>
        <w:t xml:space="preserve">В пределах выделенных лимитов </w:t>
      </w:r>
      <w:proofErr w:type="gramStart"/>
      <w:r>
        <w:rPr>
          <w:sz w:val="24"/>
          <w:szCs w:val="24"/>
        </w:rPr>
        <w:t>приобретены</w:t>
      </w:r>
      <w:proofErr w:type="gramEnd"/>
      <w:r>
        <w:rPr>
          <w:sz w:val="24"/>
          <w:szCs w:val="24"/>
        </w:rPr>
        <w:t xml:space="preserve"> мягкий инвентарь, мебель для детей, оргтехника.</w:t>
      </w:r>
    </w:p>
    <w:p w:rsidR="001F0414" w:rsidRDefault="001F0414" w:rsidP="00594F59">
      <w:pPr>
        <w:spacing w:after="0"/>
        <w:jc w:val="both"/>
        <w:rPr>
          <w:sz w:val="24"/>
          <w:szCs w:val="24"/>
        </w:rPr>
      </w:pPr>
      <w:r>
        <w:rPr>
          <w:sz w:val="24"/>
          <w:szCs w:val="24"/>
        </w:rPr>
        <w:tab/>
        <w:t>Приобретен автомобиль УАЗ 390995-04 для организации работы с семьями, проживающими на территории района.</w:t>
      </w:r>
    </w:p>
    <w:p w:rsidR="00594F59" w:rsidRDefault="00594F59" w:rsidP="00594F59">
      <w:pPr>
        <w:spacing w:after="0"/>
        <w:jc w:val="both"/>
        <w:rPr>
          <w:sz w:val="24"/>
          <w:szCs w:val="24"/>
        </w:rPr>
      </w:pPr>
    </w:p>
    <w:p w:rsidR="0055524B" w:rsidRDefault="0055524B" w:rsidP="00987ADF">
      <w:pPr>
        <w:jc w:val="center"/>
        <w:rPr>
          <w:sz w:val="24"/>
          <w:szCs w:val="24"/>
        </w:rPr>
      </w:pPr>
      <w:r>
        <w:rPr>
          <w:sz w:val="24"/>
          <w:szCs w:val="24"/>
        </w:rPr>
        <w:t>Таким образом, за 2018 год</w:t>
      </w:r>
    </w:p>
    <w:tbl>
      <w:tblPr>
        <w:tblStyle w:val="a3"/>
        <w:tblW w:w="0" w:type="auto"/>
        <w:tblLook w:val="04A0" w:firstRow="1" w:lastRow="0" w:firstColumn="1" w:lastColumn="0" w:noHBand="0" w:noVBand="1"/>
      </w:tblPr>
      <w:tblGrid>
        <w:gridCol w:w="4785"/>
        <w:gridCol w:w="4786"/>
      </w:tblGrid>
      <w:tr w:rsidR="0055524B" w:rsidTr="0055524B">
        <w:tc>
          <w:tcPr>
            <w:tcW w:w="4785" w:type="dxa"/>
          </w:tcPr>
          <w:p w:rsidR="0055524B" w:rsidRDefault="0055524B" w:rsidP="00987ADF">
            <w:pPr>
              <w:jc w:val="center"/>
              <w:rPr>
                <w:sz w:val="24"/>
                <w:szCs w:val="24"/>
              </w:rPr>
            </w:pPr>
            <w:r>
              <w:rPr>
                <w:sz w:val="24"/>
                <w:szCs w:val="24"/>
              </w:rPr>
              <w:t>Сильные стороны</w:t>
            </w:r>
          </w:p>
        </w:tc>
        <w:tc>
          <w:tcPr>
            <w:tcW w:w="4786" w:type="dxa"/>
          </w:tcPr>
          <w:p w:rsidR="0055524B" w:rsidRDefault="0055524B" w:rsidP="00987ADF">
            <w:pPr>
              <w:jc w:val="center"/>
              <w:rPr>
                <w:sz w:val="24"/>
                <w:szCs w:val="24"/>
              </w:rPr>
            </w:pPr>
            <w:r>
              <w:rPr>
                <w:sz w:val="24"/>
                <w:szCs w:val="24"/>
              </w:rPr>
              <w:t>Слабые стороны</w:t>
            </w:r>
          </w:p>
        </w:tc>
      </w:tr>
      <w:tr w:rsidR="0055524B" w:rsidTr="0055524B">
        <w:tc>
          <w:tcPr>
            <w:tcW w:w="4785" w:type="dxa"/>
          </w:tcPr>
          <w:p w:rsidR="0055524B" w:rsidRDefault="00DA7549" w:rsidP="00DA7549">
            <w:pPr>
              <w:jc w:val="both"/>
              <w:rPr>
                <w:sz w:val="24"/>
                <w:szCs w:val="24"/>
              </w:rPr>
            </w:pPr>
            <w:r>
              <w:rPr>
                <w:sz w:val="24"/>
                <w:szCs w:val="24"/>
              </w:rPr>
              <w:t xml:space="preserve">- </w:t>
            </w:r>
            <w:r w:rsidR="006C27EF">
              <w:rPr>
                <w:sz w:val="24"/>
                <w:szCs w:val="24"/>
              </w:rPr>
              <w:t>Отсутствие текучести кадров среди педагогических работников</w:t>
            </w:r>
          </w:p>
          <w:p w:rsidR="00DA7549" w:rsidRDefault="00DA7549" w:rsidP="00DA7549">
            <w:pPr>
              <w:jc w:val="both"/>
              <w:rPr>
                <w:sz w:val="24"/>
                <w:szCs w:val="24"/>
              </w:rPr>
            </w:pPr>
            <w:r>
              <w:rPr>
                <w:sz w:val="24"/>
                <w:szCs w:val="24"/>
              </w:rPr>
              <w:t xml:space="preserve">- </w:t>
            </w:r>
            <w:r w:rsidR="00EF4129">
              <w:rPr>
                <w:sz w:val="24"/>
                <w:szCs w:val="24"/>
              </w:rPr>
              <w:t>Повысили квалификацию 67% работников</w:t>
            </w:r>
          </w:p>
          <w:p w:rsidR="00EF4129" w:rsidRDefault="00EF4129" w:rsidP="00DA7549">
            <w:pPr>
              <w:jc w:val="both"/>
              <w:rPr>
                <w:sz w:val="24"/>
                <w:szCs w:val="24"/>
              </w:rPr>
            </w:pPr>
            <w:r>
              <w:rPr>
                <w:sz w:val="24"/>
                <w:szCs w:val="24"/>
              </w:rPr>
              <w:t xml:space="preserve">- </w:t>
            </w:r>
            <w:r w:rsidR="003C6A01">
              <w:rPr>
                <w:sz w:val="24"/>
                <w:szCs w:val="24"/>
              </w:rPr>
              <w:t>Организация занятости детей – 100%</w:t>
            </w:r>
          </w:p>
          <w:p w:rsidR="003C6A01" w:rsidRDefault="003C6A01" w:rsidP="00DA7549">
            <w:pPr>
              <w:jc w:val="both"/>
              <w:rPr>
                <w:sz w:val="24"/>
                <w:szCs w:val="24"/>
              </w:rPr>
            </w:pPr>
            <w:r>
              <w:rPr>
                <w:sz w:val="24"/>
                <w:szCs w:val="24"/>
              </w:rPr>
              <w:t>-На базе учрежде</w:t>
            </w:r>
            <w:r w:rsidR="00C16CE7">
              <w:rPr>
                <w:sz w:val="24"/>
                <w:szCs w:val="24"/>
              </w:rPr>
              <w:t>ния организован волонтерский отряд</w:t>
            </w:r>
            <w:r w:rsidR="004D5473">
              <w:rPr>
                <w:sz w:val="24"/>
                <w:szCs w:val="24"/>
              </w:rPr>
              <w:t xml:space="preserve"> «Доброволец», организован «Отряд министра»</w:t>
            </w:r>
          </w:p>
          <w:p w:rsidR="00532574" w:rsidRDefault="00532574" w:rsidP="00DA7549">
            <w:pPr>
              <w:jc w:val="both"/>
              <w:rPr>
                <w:sz w:val="24"/>
                <w:szCs w:val="24"/>
              </w:rPr>
            </w:pPr>
            <w:r>
              <w:rPr>
                <w:sz w:val="24"/>
                <w:szCs w:val="24"/>
              </w:rPr>
              <w:t>- сотрудники учреждения непрерывно занимаются самообразованием</w:t>
            </w:r>
            <w:r w:rsidR="00A657E8">
              <w:rPr>
                <w:sz w:val="24"/>
                <w:szCs w:val="24"/>
              </w:rPr>
              <w:t>, у каждого педагога имеется своя тема по самообразованию. Внутри учреждения проводятся</w:t>
            </w:r>
            <w:r w:rsidR="000A30C9">
              <w:rPr>
                <w:sz w:val="24"/>
                <w:szCs w:val="24"/>
              </w:rPr>
              <w:t xml:space="preserve"> взаимопосещения педагогами мероприятий, открытые занятия, методические советы</w:t>
            </w:r>
            <w:r w:rsidR="001F0523">
              <w:rPr>
                <w:sz w:val="24"/>
                <w:szCs w:val="24"/>
              </w:rPr>
              <w:t>.</w:t>
            </w:r>
          </w:p>
          <w:p w:rsidR="001F0523" w:rsidRDefault="001F0523" w:rsidP="00DA7549">
            <w:pPr>
              <w:jc w:val="both"/>
              <w:rPr>
                <w:sz w:val="24"/>
                <w:szCs w:val="24"/>
              </w:rPr>
            </w:pPr>
            <w:r>
              <w:rPr>
                <w:sz w:val="24"/>
                <w:szCs w:val="24"/>
              </w:rPr>
              <w:t xml:space="preserve">- 1 раз в месяц опубликовываются </w:t>
            </w:r>
            <w:r>
              <w:rPr>
                <w:sz w:val="24"/>
                <w:szCs w:val="24"/>
              </w:rPr>
              <w:lastRenderedPageBreak/>
              <w:t xml:space="preserve">рекомендации для родителей на интернет-сайтах, в памятках и буклетах. Информация о деятельности систематически освещается на сайте учреждения. </w:t>
            </w:r>
            <w:r w:rsidR="008076B2">
              <w:rPr>
                <w:sz w:val="24"/>
                <w:szCs w:val="24"/>
              </w:rPr>
              <w:t>В сети «Одноклассники» создана страница «Клуб выпускников». Опубликованы статьи для выпускников.</w:t>
            </w:r>
          </w:p>
          <w:p w:rsidR="008076B2" w:rsidRDefault="008076B2" w:rsidP="00DA7549">
            <w:pPr>
              <w:jc w:val="both"/>
              <w:rPr>
                <w:sz w:val="24"/>
                <w:szCs w:val="24"/>
              </w:rPr>
            </w:pPr>
            <w:r>
              <w:rPr>
                <w:sz w:val="24"/>
                <w:szCs w:val="24"/>
              </w:rPr>
              <w:t>- разработана и реализовывается программа «По дороге к счастью», направленная на интеграцию семей. Имеющих детей с ОВЗ</w:t>
            </w:r>
            <w:r w:rsidR="00EA25FB">
              <w:rPr>
                <w:sz w:val="24"/>
                <w:szCs w:val="24"/>
              </w:rPr>
              <w:t xml:space="preserve"> в современное общество.</w:t>
            </w:r>
          </w:p>
          <w:p w:rsidR="00EA25FB" w:rsidRDefault="00EA25FB" w:rsidP="00DA7549">
            <w:pPr>
              <w:jc w:val="both"/>
              <w:rPr>
                <w:sz w:val="24"/>
                <w:szCs w:val="24"/>
              </w:rPr>
            </w:pPr>
            <w:r>
              <w:rPr>
                <w:sz w:val="24"/>
                <w:szCs w:val="24"/>
              </w:rPr>
              <w:t xml:space="preserve">- разработана и реализовывается программа по подготовке воспитанников к самостоятельной жизни «Мы вместе. Мы рядом». </w:t>
            </w:r>
            <w:r w:rsidR="0033645B">
              <w:rPr>
                <w:sz w:val="24"/>
                <w:szCs w:val="24"/>
              </w:rPr>
              <w:t>Программа  «Тропинка к дому» по подготовке детей к проживанию в замещающей семье». Программы все актуальны, работа будет продолжена.</w:t>
            </w:r>
          </w:p>
          <w:p w:rsidR="00EA25FB" w:rsidRDefault="00EA25FB" w:rsidP="00DA7549">
            <w:pPr>
              <w:jc w:val="both"/>
              <w:rPr>
                <w:sz w:val="24"/>
                <w:szCs w:val="24"/>
              </w:rPr>
            </w:pPr>
          </w:p>
        </w:tc>
        <w:tc>
          <w:tcPr>
            <w:tcW w:w="4786" w:type="dxa"/>
          </w:tcPr>
          <w:p w:rsidR="0055524B" w:rsidRPr="00D950D2" w:rsidRDefault="00EA744D" w:rsidP="00D950D2">
            <w:pPr>
              <w:jc w:val="both"/>
              <w:rPr>
                <w:sz w:val="24"/>
                <w:szCs w:val="24"/>
              </w:rPr>
            </w:pPr>
            <w:r>
              <w:rPr>
                <w:sz w:val="24"/>
                <w:szCs w:val="24"/>
              </w:rPr>
              <w:lastRenderedPageBreak/>
              <w:t>-</w:t>
            </w:r>
            <w:r w:rsidR="00842D7A" w:rsidRPr="00D950D2">
              <w:rPr>
                <w:sz w:val="24"/>
                <w:szCs w:val="24"/>
              </w:rPr>
              <w:t>Отсутствие теплой стоянки для автомобилей учреждения (в настоящее время используются арендуемые гаражи).</w:t>
            </w:r>
          </w:p>
          <w:p w:rsidR="00842D7A" w:rsidRDefault="00EA744D" w:rsidP="00D950D2">
            <w:pPr>
              <w:jc w:val="both"/>
              <w:rPr>
                <w:sz w:val="24"/>
                <w:szCs w:val="24"/>
              </w:rPr>
            </w:pPr>
            <w:r>
              <w:rPr>
                <w:sz w:val="24"/>
                <w:szCs w:val="24"/>
              </w:rPr>
              <w:t>-</w:t>
            </w:r>
            <w:r w:rsidR="00842D7A">
              <w:rPr>
                <w:sz w:val="24"/>
                <w:szCs w:val="24"/>
              </w:rPr>
              <w:t>Отсутствует техническая возможность  организации доступности коридора для передвижения инвалидов-колясочников.</w:t>
            </w:r>
          </w:p>
          <w:p w:rsidR="0033645B" w:rsidRDefault="0033645B" w:rsidP="00D950D2">
            <w:pPr>
              <w:jc w:val="both"/>
              <w:rPr>
                <w:sz w:val="24"/>
                <w:szCs w:val="24"/>
              </w:rPr>
            </w:pPr>
            <w:r>
              <w:rPr>
                <w:sz w:val="24"/>
                <w:szCs w:val="24"/>
              </w:rPr>
              <w:t xml:space="preserve">- </w:t>
            </w:r>
            <w:r w:rsidR="00690A5A">
              <w:rPr>
                <w:sz w:val="24"/>
                <w:szCs w:val="24"/>
              </w:rPr>
              <w:t>недостаточно внимания уделено распространению опыта по работе с семьями с детьми с ОВЗ и семьями СОП</w:t>
            </w:r>
          </w:p>
          <w:p w:rsidR="00690A5A" w:rsidRDefault="00690A5A" w:rsidP="00D950D2">
            <w:pPr>
              <w:jc w:val="both"/>
              <w:rPr>
                <w:sz w:val="24"/>
                <w:szCs w:val="24"/>
              </w:rPr>
            </w:pPr>
            <w:r>
              <w:rPr>
                <w:sz w:val="24"/>
                <w:szCs w:val="24"/>
              </w:rPr>
              <w:t>- недостаточно обобщенного педагогического  опыта для публикации на научном уровне</w:t>
            </w:r>
          </w:p>
          <w:p w:rsidR="006A427E" w:rsidRDefault="006A427E" w:rsidP="00D950D2">
            <w:pPr>
              <w:jc w:val="both"/>
              <w:rPr>
                <w:sz w:val="24"/>
                <w:szCs w:val="24"/>
              </w:rPr>
            </w:pPr>
          </w:p>
        </w:tc>
      </w:tr>
    </w:tbl>
    <w:p w:rsidR="0055524B" w:rsidRPr="003F0158" w:rsidRDefault="0055524B" w:rsidP="00987ADF">
      <w:pPr>
        <w:jc w:val="center"/>
        <w:rPr>
          <w:sz w:val="24"/>
          <w:szCs w:val="24"/>
        </w:rPr>
      </w:pPr>
    </w:p>
    <w:p w:rsidR="00EB7849" w:rsidRDefault="0055524B" w:rsidP="005F37D3">
      <w:pPr>
        <w:ind w:firstLine="708"/>
        <w:jc w:val="both"/>
        <w:rPr>
          <w:rFonts w:ascii="Times New Roman" w:eastAsia="Times New Roman" w:hAnsi="Times New Roman" w:cs="Times New Roman"/>
          <w:b/>
          <w:bCs/>
          <w:sz w:val="24"/>
          <w:szCs w:val="24"/>
        </w:rPr>
      </w:pPr>
      <w:r>
        <w:rPr>
          <w:sz w:val="24"/>
          <w:szCs w:val="24"/>
        </w:rPr>
        <w:t>Таким образо</w:t>
      </w:r>
      <w:r w:rsidR="00587295">
        <w:rPr>
          <w:sz w:val="24"/>
          <w:szCs w:val="24"/>
        </w:rPr>
        <w:t>м, изучив сильные и слабые стороны учреждения, мы ставим задачи на 2019 год</w:t>
      </w:r>
    </w:p>
    <w:p w:rsidR="00003D17" w:rsidRPr="003F0158" w:rsidRDefault="00003D17" w:rsidP="00003D17">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Семейное жизнеустройство несовершеннолетних;</w:t>
      </w:r>
    </w:p>
    <w:p w:rsidR="00003D17" w:rsidRPr="003F0158" w:rsidRDefault="00003D17" w:rsidP="00003D17">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Организация реабилитационного пространства для детей, возвращенных из-под опеки;</w:t>
      </w:r>
    </w:p>
    <w:p w:rsidR="00003D17" w:rsidRPr="003F0158" w:rsidRDefault="00003D17" w:rsidP="00003D17">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Снижение самовольных уходов и преступлений, совершаемых воспитанниками;</w:t>
      </w:r>
    </w:p>
    <w:p w:rsidR="00003D17" w:rsidRPr="003F0158" w:rsidRDefault="00003D17" w:rsidP="00003D17">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Работа, направленная на снятие и профилактику синдрома эмоционального выгорания коллектива;</w:t>
      </w:r>
    </w:p>
    <w:p w:rsidR="00003D17" w:rsidRPr="003F0158" w:rsidRDefault="00003D17" w:rsidP="00003D17">
      <w:pPr>
        <w:numPr>
          <w:ilvl w:val="0"/>
          <w:numId w:val="1"/>
        </w:numPr>
        <w:spacing w:after="0" w:line="240" w:lineRule="auto"/>
        <w:ind w:left="714" w:right="200" w:hanging="357"/>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 xml:space="preserve">Повышение учебной мотивации детей, </w:t>
      </w:r>
      <w:proofErr w:type="gramStart"/>
      <w:r w:rsidRPr="003F0158">
        <w:rPr>
          <w:rFonts w:ascii="Times New Roman" w:eastAsia="Times New Roman" w:hAnsi="Times New Roman" w:cs="Times New Roman"/>
          <w:bCs/>
          <w:sz w:val="24"/>
          <w:szCs w:val="24"/>
          <w:lang w:eastAsia="ru-RU"/>
        </w:rPr>
        <w:t>контроль за</w:t>
      </w:r>
      <w:proofErr w:type="gramEnd"/>
      <w:r w:rsidRPr="003F0158">
        <w:rPr>
          <w:rFonts w:ascii="Times New Roman" w:eastAsia="Times New Roman" w:hAnsi="Times New Roman" w:cs="Times New Roman"/>
          <w:bCs/>
          <w:sz w:val="24"/>
          <w:szCs w:val="24"/>
          <w:lang w:eastAsia="ru-RU"/>
        </w:rPr>
        <w:t xml:space="preserve"> самоподготовкой;</w:t>
      </w:r>
    </w:p>
    <w:p w:rsidR="00003D17" w:rsidRPr="00003D17" w:rsidRDefault="00003D17" w:rsidP="00BC54AA">
      <w:pPr>
        <w:numPr>
          <w:ilvl w:val="0"/>
          <w:numId w:val="1"/>
        </w:numPr>
        <w:spacing w:after="160" w:line="259" w:lineRule="auto"/>
        <w:ind w:right="200"/>
        <w:contextualSpacing/>
        <w:jc w:val="both"/>
        <w:rPr>
          <w:rFonts w:ascii="Times New Roman" w:eastAsia="Times New Roman" w:hAnsi="Times New Roman" w:cs="Times New Roman"/>
          <w:bCs/>
          <w:sz w:val="24"/>
          <w:szCs w:val="24"/>
          <w:lang w:eastAsia="ru-RU"/>
        </w:rPr>
      </w:pPr>
      <w:r w:rsidRPr="003F0158">
        <w:rPr>
          <w:rFonts w:ascii="Times New Roman" w:eastAsia="Times New Roman" w:hAnsi="Times New Roman" w:cs="Times New Roman"/>
          <w:bCs/>
          <w:sz w:val="24"/>
          <w:szCs w:val="24"/>
          <w:lang w:eastAsia="ru-RU"/>
        </w:rPr>
        <w:t>Сплочение детских коллективов, оптимизация взаимоотношений</w:t>
      </w:r>
      <w:r w:rsidRPr="00003D17">
        <w:rPr>
          <w:rFonts w:ascii="Times New Roman" w:eastAsia="Times New Roman" w:hAnsi="Times New Roman" w:cs="Times New Roman"/>
          <w:bCs/>
          <w:sz w:val="24"/>
          <w:szCs w:val="24"/>
          <w:lang w:eastAsia="ru-RU"/>
        </w:rPr>
        <w:t xml:space="preserve"> в диадах «ребенок-взрослый», «Ребенок-ребенок»;</w:t>
      </w:r>
    </w:p>
    <w:p w:rsidR="00003D17" w:rsidRPr="00003D17" w:rsidRDefault="00003D17" w:rsidP="00003D17">
      <w:pPr>
        <w:numPr>
          <w:ilvl w:val="0"/>
          <w:numId w:val="1"/>
        </w:numPr>
        <w:spacing w:after="0" w:line="240" w:lineRule="auto"/>
        <w:ind w:left="714" w:right="-365" w:hanging="357"/>
        <w:jc w:val="both"/>
        <w:rPr>
          <w:rFonts w:ascii="Times New Roman" w:eastAsia="Times New Roman" w:hAnsi="Times New Roman" w:cs="Times New Roman"/>
          <w:sz w:val="24"/>
          <w:szCs w:val="24"/>
          <w:lang w:eastAsia="ru-RU"/>
        </w:rPr>
      </w:pPr>
      <w:r w:rsidRPr="00003D17">
        <w:rPr>
          <w:rFonts w:ascii="Times New Roman" w:eastAsia="Times New Roman" w:hAnsi="Times New Roman" w:cs="Times New Roman"/>
          <w:sz w:val="24"/>
          <w:szCs w:val="24"/>
        </w:rPr>
        <w:t>Разработка программ профилактики суицидального поведения и жестокого обращения;</w:t>
      </w:r>
    </w:p>
    <w:p w:rsidR="00003D17" w:rsidRPr="00003D17" w:rsidRDefault="00003D17" w:rsidP="00003D17">
      <w:pPr>
        <w:numPr>
          <w:ilvl w:val="0"/>
          <w:numId w:val="1"/>
        </w:numPr>
        <w:spacing w:after="0" w:line="240" w:lineRule="auto"/>
        <w:ind w:left="714" w:right="-365" w:hanging="357"/>
        <w:jc w:val="both"/>
        <w:rPr>
          <w:rFonts w:ascii="Times New Roman" w:eastAsia="Times New Roman" w:hAnsi="Times New Roman" w:cs="Times New Roman"/>
          <w:sz w:val="24"/>
          <w:szCs w:val="24"/>
          <w:lang w:eastAsia="ru-RU"/>
        </w:rPr>
      </w:pPr>
      <w:r w:rsidRPr="00003D17">
        <w:rPr>
          <w:rFonts w:ascii="Times New Roman" w:eastAsia="Times New Roman" w:hAnsi="Times New Roman" w:cs="Times New Roman"/>
          <w:sz w:val="24"/>
          <w:szCs w:val="24"/>
          <w:lang w:eastAsia="ru-RU"/>
        </w:rPr>
        <w:t>Построение системы постинтернатного сопровождения;</w:t>
      </w:r>
    </w:p>
    <w:p w:rsidR="00003D17" w:rsidRPr="00003D17" w:rsidRDefault="00003D17" w:rsidP="00003D17">
      <w:pPr>
        <w:numPr>
          <w:ilvl w:val="0"/>
          <w:numId w:val="1"/>
        </w:numPr>
        <w:spacing w:after="0" w:line="240" w:lineRule="auto"/>
        <w:ind w:left="714" w:right="-365" w:hanging="357"/>
        <w:jc w:val="both"/>
        <w:rPr>
          <w:rFonts w:ascii="Times New Roman" w:eastAsia="Times New Roman" w:hAnsi="Times New Roman" w:cs="Times New Roman"/>
          <w:sz w:val="24"/>
          <w:szCs w:val="24"/>
          <w:lang w:eastAsia="ru-RU"/>
        </w:rPr>
      </w:pPr>
      <w:r w:rsidRPr="00003D17">
        <w:rPr>
          <w:rFonts w:ascii="Times New Roman" w:eastAsia="Times New Roman" w:hAnsi="Times New Roman" w:cs="Times New Roman"/>
          <w:sz w:val="24"/>
          <w:szCs w:val="24"/>
          <w:lang w:eastAsia="ru-RU"/>
        </w:rPr>
        <w:t>Пересмотр содержательной составляющей программы «Школы приемных родителей;</w:t>
      </w:r>
    </w:p>
    <w:p w:rsidR="00003D17" w:rsidRPr="00003D17" w:rsidRDefault="00003D17" w:rsidP="00003D17">
      <w:pPr>
        <w:numPr>
          <w:ilvl w:val="0"/>
          <w:numId w:val="1"/>
        </w:numPr>
        <w:spacing w:after="0" w:line="240" w:lineRule="auto"/>
        <w:ind w:left="714" w:right="-365" w:hanging="357"/>
        <w:jc w:val="both"/>
        <w:rPr>
          <w:rFonts w:ascii="Times New Roman" w:eastAsia="Times New Roman" w:hAnsi="Times New Roman" w:cs="Times New Roman"/>
          <w:sz w:val="24"/>
          <w:szCs w:val="24"/>
          <w:lang w:eastAsia="ru-RU"/>
        </w:rPr>
      </w:pPr>
      <w:r w:rsidRPr="00003D17">
        <w:rPr>
          <w:rFonts w:ascii="Times New Roman" w:eastAsia="Times New Roman" w:hAnsi="Times New Roman" w:cs="Times New Roman"/>
          <w:sz w:val="24"/>
          <w:szCs w:val="24"/>
          <w:lang w:eastAsia="ru-RU"/>
        </w:rPr>
        <w:t>Внедрение технологии «Вместе с тобой» для семей, воспитывающих детей с ОВЗ;</w:t>
      </w:r>
    </w:p>
    <w:p w:rsidR="00003D17" w:rsidRDefault="00003D17" w:rsidP="00003D17">
      <w:pPr>
        <w:numPr>
          <w:ilvl w:val="0"/>
          <w:numId w:val="1"/>
        </w:numPr>
        <w:spacing w:after="0" w:line="240" w:lineRule="auto"/>
        <w:ind w:left="714" w:right="-365" w:hanging="357"/>
        <w:jc w:val="both"/>
        <w:rPr>
          <w:rFonts w:ascii="Times New Roman" w:eastAsia="Times New Roman" w:hAnsi="Times New Roman" w:cs="Times New Roman"/>
          <w:sz w:val="24"/>
          <w:szCs w:val="24"/>
          <w:lang w:eastAsia="ru-RU"/>
        </w:rPr>
      </w:pPr>
      <w:r w:rsidRPr="00003D17">
        <w:rPr>
          <w:rFonts w:ascii="Times New Roman" w:eastAsia="Times New Roman" w:hAnsi="Times New Roman" w:cs="Times New Roman"/>
          <w:sz w:val="24"/>
          <w:szCs w:val="24"/>
          <w:lang w:eastAsia="ru-RU"/>
        </w:rPr>
        <w:t>Внедрение технологии наставничества в семьях СОП и ТЖС.</w:t>
      </w:r>
    </w:p>
    <w:p w:rsidR="00003D17" w:rsidRPr="00003D17" w:rsidRDefault="00003D17" w:rsidP="00003D17">
      <w:pPr>
        <w:spacing w:after="0" w:line="240" w:lineRule="auto"/>
        <w:ind w:left="714" w:right="-365"/>
        <w:jc w:val="both"/>
        <w:rPr>
          <w:rFonts w:ascii="Times New Roman" w:eastAsia="Times New Roman" w:hAnsi="Times New Roman" w:cs="Times New Roman"/>
          <w:sz w:val="24"/>
          <w:szCs w:val="24"/>
          <w:lang w:eastAsia="ru-RU"/>
        </w:rPr>
      </w:pPr>
    </w:p>
    <w:p w:rsidR="00003D17" w:rsidRDefault="00003D17"/>
    <w:p w:rsidR="006A427E" w:rsidRDefault="006A427E">
      <w:pPr>
        <w:rPr>
          <w:rFonts w:ascii="Times New Roman" w:hAnsi="Times New Roman" w:cs="Times New Roman"/>
          <w:sz w:val="24"/>
          <w:szCs w:val="24"/>
        </w:rPr>
      </w:pPr>
      <w:r w:rsidRPr="006A427E">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6A427E">
        <w:rPr>
          <w:rFonts w:ascii="Times New Roman" w:hAnsi="Times New Roman" w:cs="Times New Roman"/>
          <w:sz w:val="24"/>
          <w:szCs w:val="24"/>
        </w:rPr>
        <w:t xml:space="preserve">                                В.И. Жемчугов</w:t>
      </w:r>
    </w:p>
    <w:p w:rsidR="006A427E" w:rsidRPr="006A427E" w:rsidRDefault="006A427E" w:rsidP="006A427E">
      <w:pPr>
        <w:rPr>
          <w:rFonts w:ascii="Times New Roman" w:hAnsi="Times New Roman" w:cs="Times New Roman"/>
          <w:sz w:val="24"/>
          <w:szCs w:val="24"/>
        </w:rPr>
      </w:pPr>
    </w:p>
    <w:p w:rsidR="006A427E" w:rsidRDefault="006A427E" w:rsidP="006A427E">
      <w:pPr>
        <w:rPr>
          <w:rFonts w:ascii="Times New Roman" w:hAnsi="Times New Roman" w:cs="Times New Roman"/>
          <w:sz w:val="24"/>
          <w:szCs w:val="24"/>
        </w:rPr>
      </w:pPr>
    </w:p>
    <w:p w:rsidR="003F0158" w:rsidRPr="006A427E" w:rsidRDefault="006A427E" w:rsidP="006A427E">
      <w:pPr>
        <w:rPr>
          <w:rFonts w:ascii="Times New Roman" w:hAnsi="Times New Roman" w:cs="Times New Roman"/>
          <w:sz w:val="16"/>
          <w:szCs w:val="16"/>
        </w:rPr>
      </w:pPr>
      <w:r w:rsidRPr="006A427E">
        <w:rPr>
          <w:rFonts w:ascii="Times New Roman" w:hAnsi="Times New Roman" w:cs="Times New Roman"/>
          <w:sz w:val="16"/>
          <w:szCs w:val="16"/>
        </w:rPr>
        <w:t>Исп. Гаврилина А.В.. 2-67-46</w:t>
      </w:r>
    </w:p>
    <w:sectPr w:rsidR="003F0158" w:rsidRPr="006A4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2F8D"/>
    <w:multiLevelType w:val="hybridMultilevel"/>
    <w:tmpl w:val="CEC6384C"/>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
    <w:nsid w:val="1CE66A67"/>
    <w:multiLevelType w:val="hybridMultilevel"/>
    <w:tmpl w:val="DF30E21A"/>
    <w:lvl w:ilvl="0" w:tplc="3DDEEB8C">
      <w:start w:val="3"/>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nsid w:val="1D8B1E51"/>
    <w:multiLevelType w:val="hybridMultilevel"/>
    <w:tmpl w:val="9898AC0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461CC1"/>
    <w:multiLevelType w:val="hybridMultilevel"/>
    <w:tmpl w:val="9904CF1A"/>
    <w:lvl w:ilvl="0" w:tplc="53601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417A5C"/>
    <w:multiLevelType w:val="hybridMultilevel"/>
    <w:tmpl w:val="7C58A0BA"/>
    <w:lvl w:ilvl="0" w:tplc="D9AA042C">
      <w:start w:val="1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388D4349"/>
    <w:multiLevelType w:val="hybridMultilevel"/>
    <w:tmpl w:val="A3BE457C"/>
    <w:lvl w:ilvl="0" w:tplc="074E860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5C10DE"/>
    <w:multiLevelType w:val="hybridMultilevel"/>
    <w:tmpl w:val="C4266140"/>
    <w:lvl w:ilvl="0" w:tplc="74FA1BD2">
      <w:start w:val="6"/>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41337690"/>
    <w:multiLevelType w:val="hybridMultilevel"/>
    <w:tmpl w:val="D0E20C46"/>
    <w:lvl w:ilvl="0" w:tplc="8CA628C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5B4C453C"/>
    <w:multiLevelType w:val="hybridMultilevel"/>
    <w:tmpl w:val="C66E0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21750C5"/>
    <w:multiLevelType w:val="hybridMultilevel"/>
    <w:tmpl w:val="A0AA4362"/>
    <w:lvl w:ilvl="0" w:tplc="51F820F2">
      <w:start w:val="1"/>
      <w:numFmt w:val="decimal"/>
      <w:lvlText w:val="%1."/>
      <w:lvlJc w:val="left"/>
      <w:pPr>
        <w:ind w:left="780" w:hanging="360"/>
      </w:pPr>
      <w:rPr>
        <w:rFonts w:ascii="Times New Roman" w:eastAsia="Calibri" w:hAnsi="Times New Roman" w:cs="Times New Roman"/>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64AA08BC"/>
    <w:multiLevelType w:val="multilevel"/>
    <w:tmpl w:val="2DCC3B10"/>
    <w:lvl w:ilvl="0">
      <w:start w:val="1"/>
      <w:numFmt w:val="decimal"/>
      <w:lvlText w:val="%1."/>
      <w:lvlJc w:val="left"/>
      <w:pPr>
        <w:ind w:left="502" w:hanging="360"/>
      </w:pPr>
      <w:rPr>
        <w:rFonts w:cs="Times New Roman" w:hint="default"/>
      </w:rPr>
    </w:lvl>
    <w:lvl w:ilvl="1">
      <w:start w:val="5"/>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1">
    <w:nsid w:val="64B0112C"/>
    <w:multiLevelType w:val="hybridMultilevel"/>
    <w:tmpl w:val="15FA5E3C"/>
    <w:lvl w:ilvl="0" w:tplc="0419000F">
      <w:start w:val="1"/>
      <w:numFmt w:val="decimal"/>
      <w:lvlText w:val="%1."/>
      <w:lvlJc w:val="left"/>
      <w:pPr>
        <w:tabs>
          <w:tab w:val="num" w:pos="720"/>
        </w:tabs>
        <w:ind w:left="720" w:hanging="360"/>
      </w:pPr>
      <w:rPr>
        <w:rFonts w:hint="default"/>
      </w:rPr>
    </w:lvl>
    <w:lvl w:ilvl="1" w:tplc="ABEE43C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EE7107"/>
    <w:multiLevelType w:val="hybridMultilevel"/>
    <w:tmpl w:val="C5365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D32DC9"/>
    <w:multiLevelType w:val="hybridMultilevel"/>
    <w:tmpl w:val="5C048CDC"/>
    <w:lvl w:ilvl="0" w:tplc="008C46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11"/>
  </w:num>
  <w:num w:numId="5">
    <w:abstractNumId w:val="3"/>
  </w:num>
  <w:num w:numId="6">
    <w:abstractNumId w:val="13"/>
  </w:num>
  <w:num w:numId="7">
    <w:abstractNumId w:val="5"/>
  </w:num>
  <w:num w:numId="8">
    <w:abstractNumId w:val="2"/>
  </w:num>
  <w:num w:numId="9">
    <w:abstractNumId w:val="8"/>
  </w:num>
  <w:num w:numId="10">
    <w:abstractNumId w:val="9"/>
  </w:num>
  <w:num w:numId="11">
    <w:abstractNumId w:val="0"/>
  </w:num>
  <w:num w:numId="12">
    <w:abstractNumId w:val="4"/>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DA"/>
    <w:rsid w:val="00003D17"/>
    <w:rsid w:val="00023DAC"/>
    <w:rsid w:val="00025429"/>
    <w:rsid w:val="00030A34"/>
    <w:rsid w:val="00033FAE"/>
    <w:rsid w:val="00037D28"/>
    <w:rsid w:val="000469C0"/>
    <w:rsid w:val="000471A7"/>
    <w:rsid w:val="00060790"/>
    <w:rsid w:val="000863B1"/>
    <w:rsid w:val="0008659B"/>
    <w:rsid w:val="000960C8"/>
    <w:rsid w:val="000A2BE4"/>
    <w:rsid w:val="000A30C9"/>
    <w:rsid w:val="000B64E7"/>
    <w:rsid w:val="000B6C93"/>
    <w:rsid w:val="000C0A16"/>
    <w:rsid w:val="000C683D"/>
    <w:rsid w:val="000E7368"/>
    <w:rsid w:val="000F35B0"/>
    <w:rsid w:val="000F3C04"/>
    <w:rsid w:val="00103E81"/>
    <w:rsid w:val="00187800"/>
    <w:rsid w:val="00190880"/>
    <w:rsid w:val="001A2228"/>
    <w:rsid w:val="001C3430"/>
    <w:rsid w:val="001F0414"/>
    <w:rsid w:val="001F0523"/>
    <w:rsid w:val="001F363F"/>
    <w:rsid w:val="0027394F"/>
    <w:rsid w:val="002823F1"/>
    <w:rsid w:val="00297B45"/>
    <w:rsid w:val="002C4B47"/>
    <w:rsid w:val="002D1B75"/>
    <w:rsid w:val="002D200C"/>
    <w:rsid w:val="002E1E29"/>
    <w:rsid w:val="00302AB1"/>
    <w:rsid w:val="00312771"/>
    <w:rsid w:val="0031469D"/>
    <w:rsid w:val="0033645B"/>
    <w:rsid w:val="00346E42"/>
    <w:rsid w:val="00394BB4"/>
    <w:rsid w:val="003A6CC4"/>
    <w:rsid w:val="003A72AF"/>
    <w:rsid w:val="003B1481"/>
    <w:rsid w:val="003C6A01"/>
    <w:rsid w:val="003E4AE3"/>
    <w:rsid w:val="003F0158"/>
    <w:rsid w:val="003F5EFF"/>
    <w:rsid w:val="004350D9"/>
    <w:rsid w:val="004374EA"/>
    <w:rsid w:val="004428B2"/>
    <w:rsid w:val="00445716"/>
    <w:rsid w:val="004611E2"/>
    <w:rsid w:val="0046461E"/>
    <w:rsid w:val="00477CAC"/>
    <w:rsid w:val="00496BAD"/>
    <w:rsid w:val="004A51C1"/>
    <w:rsid w:val="004D5473"/>
    <w:rsid w:val="004F3674"/>
    <w:rsid w:val="004F73F2"/>
    <w:rsid w:val="00502851"/>
    <w:rsid w:val="00506580"/>
    <w:rsid w:val="00507DD3"/>
    <w:rsid w:val="00515F27"/>
    <w:rsid w:val="00517572"/>
    <w:rsid w:val="00532574"/>
    <w:rsid w:val="00536E7D"/>
    <w:rsid w:val="0055524B"/>
    <w:rsid w:val="00580DA7"/>
    <w:rsid w:val="00587295"/>
    <w:rsid w:val="005910DA"/>
    <w:rsid w:val="005922EE"/>
    <w:rsid w:val="00594F59"/>
    <w:rsid w:val="00597971"/>
    <w:rsid w:val="005A0EB7"/>
    <w:rsid w:val="005B51BA"/>
    <w:rsid w:val="005F37D3"/>
    <w:rsid w:val="00615557"/>
    <w:rsid w:val="00632C71"/>
    <w:rsid w:val="00656C67"/>
    <w:rsid w:val="006759CB"/>
    <w:rsid w:val="00690A5A"/>
    <w:rsid w:val="0069192E"/>
    <w:rsid w:val="006A0F52"/>
    <w:rsid w:val="006A427E"/>
    <w:rsid w:val="006A465D"/>
    <w:rsid w:val="006B5AB6"/>
    <w:rsid w:val="006B71CA"/>
    <w:rsid w:val="006B75E0"/>
    <w:rsid w:val="006C27EF"/>
    <w:rsid w:val="006C667E"/>
    <w:rsid w:val="006D1EC4"/>
    <w:rsid w:val="006E0C4F"/>
    <w:rsid w:val="006E3AE1"/>
    <w:rsid w:val="00701C61"/>
    <w:rsid w:val="00702EA5"/>
    <w:rsid w:val="007056F7"/>
    <w:rsid w:val="0070671A"/>
    <w:rsid w:val="00722625"/>
    <w:rsid w:val="007349B4"/>
    <w:rsid w:val="00735CA0"/>
    <w:rsid w:val="00745C68"/>
    <w:rsid w:val="00782A15"/>
    <w:rsid w:val="007C5339"/>
    <w:rsid w:val="007D5837"/>
    <w:rsid w:val="007F6B8B"/>
    <w:rsid w:val="008076B2"/>
    <w:rsid w:val="0083465F"/>
    <w:rsid w:val="00842D7A"/>
    <w:rsid w:val="00873CD4"/>
    <w:rsid w:val="00877810"/>
    <w:rsid w:val="008809A9"/>
    <w:rsid w:val="008828F1"/>
    <w:rsid w:val="008944EF"/>
    <w:rsid w:val="008A3C87"/>
    <w:rsid w:val="008C1DCB"/>
    <w:rsid w:val="008C5884"/>
    <w:rsid w:val="008D26D9"/>
    <w:rsid w:val="008E3D1F"/>
    <w:rsid w:val="00921A5A"/>
    <w:rsid w:val="00922576"/>
    <w:rsid w:val="00925B4E"/>
    <w:rsid w:val="009269A8"/>
    <w:rsid w:val="0092772E"/>
    <w:rsid w:val="009574BF"/>
    <w:rsid w:val="0096107F"/>
    <w:rsid w:val="00964FD2"/>
    <w:rsid w:val="00966122"/>
    <w:rsid w:val="00967053"/>
    <w:rsid w:val="00986E08"/>
    <w:rsid w:val="00987ADF"/>
    <w:rsid w:val="00997F99"/>
    <w:rsid w:val="009A1DE1"/>
    <w:rsid w:val="009A308A"/>
    <w:rsid w:val="009B0967"/>
    <w:rsid w:val="009C02EE"/>
    <w:rsid w:val="009E0273"/>
    <w:rsid w:val="009E4F1D"/>
    <w:rsid w:val="00A02989"/>
    <w:rsid w:val="00A13207"/>
    <w:rsid w:val="00A162C7"/>
    <w:rsid w:val="00A273DA"/>
    <w:rsid w:val="00A35893"/>
    <w:rsid w:val="00A37377"/>
    <w:rsid w:val="00A50908"/>
    <w:rsid w:val="00A5107B"/>
    <w:rsid w:val="00A5336A"/>
    <w:rsid w:val="00A657E8"/>
    <w:rsid w:val="00A66AF7"/>
    <w:rsid w:val="00A86B21"/>
    <w:rsid w:val="00AB4965"/>
    <w:rsid w:val="00AC2673"/>
    <w:rsid w:val="00AE49B5"/>
    <w:rsid w:val="00AF0972"/>
    <w:rsid w:val="00B04FE1"/>
    <w:rsid w:val="00B10E75"/>
    <w:rsid w:val="00B41BFB"/>
    <w:rsid w:val="00B42E43"/>
    <w:rsid w:val="00B6695C"/>
    <w:rsid w:val="00B858A4"/>
    <w:rsid w:val="00B86F55"/>
    <w:rsid w:val="00B97A15"/>
    <w:rsid w:val="00BC54AA"/>
    <w:rsid w:val="00BC565A"/>
    <w:rsid w:val="00BE6B53"/>
    <w:rsid w:val="00BF0E73"/>
    <w:rsid w:val="00C16CE7"/>
    <w:rsid w:val="00C55430"/>
    <w:rsid w:val="00C7170A"/>
    <w:rsid w:val="00CA64E3"/>
    <w:rsid w:val="00D0335A"/>
    <w:rsid w:val="00D15E83"/>
    <w:rsid w:val="00D76CFE"/>
    <w:rsid w:val="00D950D2"/>
    <w:rsid w:val="00D97EE5"/>
    <w:rsid w:val="00DA19C0"/>
    <w:rsid w:val="00DA7549"/>
    <w:rsid w:val="00DE3C48"/>
    <w:rsid w:val="00DE7D02"/>
    <w:rsid w:val="00DF06E8"/>
    <w:rsid w:val="00DF78EB"/>
    <w:rsid w:val="00E076A2"/>
    <w:rsid w:val="00E13652"/>
    <w:rsid w:val="00E21B80"/>
    <w:rsid w:val="00E44DC0"/>
    <w:rsid w:val="00E47DA3"/>
    <w:rsid w:val="00E505A5"/>
    <w:rsid w:val="00E76195"/>
    <w:rsid w:val="00E8543A"/>
    <w:rsid w:val="00EA25FB"/>
    <w:rsid w:val="00EA744D"/>
    <w:rsid w:val="00EB7849"/>
    <w:rsid w:val="00EC551E"/>
    <w:rsid w:val="00EE7282"/>
    <w:rsid w:val="00EF0B73"/>
    <w:rsid w:val="00EF33DC"/>
    <w:rsid w:val="00EF4129"/>
    <w:rsid w:val="00F067F3"/>
    <w:rsid w:val="00F127CF"/>
    <w:rsid w:val="00F23609"/>
    <w:rsid w:val="00F3396E"/>
    <w:rsid w:val="00F54610"/>
    <w:rsid w:val="00F725C6"/>
    <w:rsid w:val="00FB7017"/>
    <w:rsid w:val="00FC3332"/>
    <w:rsid w:val="00FC49F1"/>
    <w:rsid w:val="00FF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01">
    <w:name w:val="Сетка таблицы201"/>
    <w:basedOn w:val="a1"/>
    <w:next w:val="a3"/>
    <w:uiPriority w:val="59"/>
    <w:rsid w:val="003A72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A7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A465D"/>
  </w:style>
  <w:style w:type="paragraph" w:styleId="a4">
    <w:name w:val="List Paragraph"/>
    <w:basedOn w:val="a"/>
    <w:uiPriority w:val="34"/>
    <w:qFormat/>
    <w:rsid w:val="00964FD2"/>
    <w:pPr>
      <w:ind w:left="720"/>
      <w:contextualSpacing/>
    </w:pPr>
    <w:rPr>
      <w:rFonts w:eastAsiaTheme="minorEastAsia"/>
      <w:lang w:eastAsia="ru-RU"/>
    </w:rPr>
  </w:style>
  <w:style w:type="paragraph" w:styleId="a5">
    <w:name w:val="Balloon Text"/>
    <w:basedOn w:val="a"/>
    <w:link w:val="a6"/>
    <w:uiPriority w:val="99"/>
    <w:semiHidden/>
    <w:unhideWhenUsed/>
    <w:rsid w:val="00964F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4FD2"/>
    <w:rPr>
      <w:rFonts w:ascii="Tahoma" w:hAnsi="Tahoma" w:cs="Tahoma"/>
      <w:sz w:val="16"/>
      <w:szCs w:val="16"/>
    </w:rPr>
  </w:style>
  <w:style w:type="paragraph" w:styleId="a7">
    <w:name w:val="Normal (Web)"/>
    <w:basedOn w:val="a"/>
    <w:uiPriority w:val="99"/>
    <w:semiHidden/>
    <w:unhideWhenUsed/>
    <w:rsid w:val="00461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0671A"/>
  </w:style>
  <w:style w:type="paragraph" w:customStyle="1" w:styleId="c0">
    <w:name w:val="c0"/>
    <w:basedOn w:val="a"/>
    <w:rsid w:val="007067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6">
    <w:name w:val="Сетка таблицы26"/>
    <w:basedOn w:val="a1"/>
    <w:next w:val="a3"/>
    <w:uiPriority w:val="59"/>
    <w:rsid w:val="00997F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01">
    <w:name w:val="Сетка таблицы201"/>
    <w:basedOn w:val="a1"/>
    <w:next w:val="a3"/>
    <w:uiPriority w:val="59"/>
    <w:rsid w:val="003A72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A7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A465D"/>
  </w:style>
  <w:style w:type="paragraph" w:styleId="a4">
    <w:name w:val="List Paragraph"/>
    <w:basedOn w:val="a"/>
    <w:uiPriority w:val="34"/>
    <w:qFormat/>
    <w:rsid w:val="00964FD2"/>
    <w:pPr>
      <w:ind w:left="720"/>
      <w:contextualSpacing/>
    </w:pPr>
    <w:rPr>
      <w:rFonts w:eastAsiaTheme="minorEastAsia"/>
      <w:lang w:eastAsia="ru-RU"/>
    </w:rPr>
  </w:style>
  <w:style w:type="paragraph" w:styleId="a5">
    <w:name w:val="Balloon Text"/>
    <w:basedOn w:val="a"/>
    <w:link w:val="a6"/>
    <w:uiPriority w:val="99"/>
    <w:semiHidden/>
    <w:unhideWhenUsed/>
    <w:rsid w:val="00964F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4FD2"/>
    <w:rPr>
      <w:rFonts w:ascii="Tahoma" w:hAnsi="Tahoma" w:cs="Tahoma"/>
      <w:sz w:val="16"/>
      <w:szCs w:val="16"/>
    </w:rPr>
  </w:style>
  <w:style w:type="paragraph" w:styleId="a7">
    <w:name w:val="Normal (Web)"/>
    <w:basedOn w:val="a"/>
    <w:uiPriority w:val="99"/>
    <w:semiHidden/>
    <w:unhideWhenUsed/>
    <w:rsid w:val="00461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0671A"/>
  </w:style>
  <w:style w:type="paragraph" w:customStyle="1" w:styleId="c0">
    <w:name w:val="c0"/>
    <w:basedOn w:val="a"/>
    <w:rsid w:val="007067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6">
    <w:name w:val="Сетка таблицы26"/>
    <w:basedOn w:val="a1"/>
    <w:next w:val="a3"/>
    <w:uiPriority w:val="59"/>
    <w:rsid w:val="00997F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50853">
      <w:bodyDiv w:val="1"/>
      <w:marLeft w:val="0"/>
      <w:marRight w:val="0"/>
      <w:marTop w:val="0"/>
      <w:marBottom w:val="0"/>
      <w:divBdr>
        <w:top w:val="none" w:sz="0" w:space="0" w:color="auto"/>
        <w:left w:val="none" w:sz="0" w:space="0" w:color="auto"/>
        <w:bottom w:val="none" w:sz="0" w:space="0" w:color="auto"/>
        <w:right w:val="none" w:sz="0" w:space="0" w:color="auto"/>
      </w:divBdr>
    </w:div>
    <w:div w:id="1402294545">
      <w:bodyDiv w:val="1"/>
      <w:marLeft w:val="0"/>
      <w:marRight w:val="0"/>
      <w:marTop w:val="0"/>
      <w:marBottom w:val="0"/>
      <w:divBdr>
        <w:top w:val="none" w:sz="0" w:space="0" w:color="auto"/>
        <w:left w:val="none" w:sz="0" w:space="0" w:color="auto"/>
        <w:bottom w:val="none" w:sz="0" w:space="0" w:color="auto"/>
        <w:right w:val="none" w:sz="0" w:space="0" w:color="auto"/>
      </w:divBdr>
    </w:div>
    <w:div w:id="17316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profile/589958581012"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centrtaishet.ru/" TargetMode="External"/><Relationship Id="rId4" Type="http://schemas.microsoft.com/office/2007/relationships/stylesWithEffects" Target="stylesWithEffects.xml"/><Relationship Id="rId9" Type="http://schemas.openxmlformats.org/officeDocument/2006/relationships/hyperlink" Target="http://centrtaishet.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Распределение</a:t>
            </a:r>
            <a:r>
              <a:rPr lang="ru-RU" baseline="0"/>
              <a:t> по группа здоровья</a:t>
            </a:r>
            <a:endParaRPr lang="ru-RU"/>
          </a:p>
        </c:rich>
      </c:tx>
      <c:overlay val="0"/>
    </c:title>
    <c:autoTitleDeleted val="0"/>
    <c:plotArea>
      <c:layout/>
      <c:pieChart>
        <c:varyColors val="1"/>
        <c:ser>
          <c:idx val="0"/>
          <c:order val="0"/>
          <c:tx>
            <c:strRef>
              <c:f>Лист1!$B$1</c:f>
              <c:strCache>
                <c:ptCount val="1"/>
                <c:pt idx="0">
                  <c:v>Продажи</c:v>
                </c:pt>
              </c:strCache>
            </c:strRef>
          </c:tx>
          <c:cat>
            <c:strRef>
              <c:f>Лист1!$A$2:$A$6</c:f>
              <c:strCache>
                <c:ptCount val="5"/>
                <c:pt idx="0">
                  <c:v>1 группа</c:v>
                </c:pt>
                <c:pt idx="1">
                  <c:v>2 группа</c:v>
                </c:pt>
                <c:pt idx="2">
                  <c:v>3 группа</c:v>
                </c:pt>
                <c:pt idx="3">
                  <c:v>4 группа</c:v>
                </c:pt>
                <c:pt idx="4">
                  <c:v>5 группа</c:v>
                </c:pt>
              </c:strCache>
            </c:strRef>
          </c:cat>
          <c:val>
            <c:numRef>
              <c:f>Лист1!$B$2:$B$6</c:f>
              <c:numCache>
                <c:formatCode>General</c:formatCode>
                <c:ptCount val="5"/>
                <c:pt idx="0">
                  <c:v>1</c:v>
                </c:pt>
                <c:pt idx="1">
                  <c:v>10</c:v>
                </c:pt>
                <c:pt idx="2">
                  <c:v>5</c:v>
                </c:pt>
                <c:pt idx="3">
                  <c:v>2</c:v>
                </c:pt>
                <c:pt idx="4">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3A73-112C-412F-90F8-FCE14661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55</Pages>
  <Words>19295</Words>
  <Characters>109987</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LosevaE-V</dc:creator>
  <cp:lastModifiedBy>PC</cp:lastModifiedBy>
  <cp:revision>32</cp:revision>
  <cp:lastPrinted>2019-01-10T06:10:00Z</cp:lastPrinted>
  <dcterms:created xsi:type="dcterms:W3CDTF">2018-12-28T01:52:00Z</dcterms:created>
  <dcterms:modified xsi:type="dcterms:W3CDTF">2019-01-10T08:31:00Z</dcterms:modified>
</cp:coreProperties>
</file>