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01" w:rsidRPr="00416601" w:rsidRDefault="00416601" w:rsidP="004166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  <w:r w:rsidRPr="00416601">
        <w:rPr>
          <w:rStyle w:val="c9"/>
          <w:b/>
          <w:bCs/>
          <w:color w:val="000000"/>
        </w:rPr>
        <w:t>Памятка для родителей</w:t>
      </w:r>
    </w:p>
    <w:p w:rsidR="00416601" w:rsidRDefault="00416601" w:rsidP="00416601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  <w:r w:rsidRPr="00416601">
        <w:rPr>
          <w:rStyle w:val="c9"/>
          <w:b/>
          <w:bCs/>
          <w:color w:val="000000"/>
        </w:rPr>
        <w:t>«НОЧНЫЕ ПРОГУЛКИ ДЕТЕЙ – ОТВЕТСТВЕННОСТЬ РОДИТЕЛЕЙ!»</w:t>
      </w:r>
    </w:p>
    <w:p w:rsidR="00416601" w:rsidRPr="00416601" w:rsidRDefault="00416601" w:rsidP="0041660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416601" w:rsidRDefault="00416601" w:rsidP="00C01A8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полиции.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</w:t>
      </w:r>
    </w:p>
    <w:p w:rsidR="00416601" w:rsidRDefault="00416601" w:rsidP="0041660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Где находится ваш ребенок?</w:t>
      </w:r>
    </w:p>
    <w:p w:rsidR="00416601" w:rsidRDefault="00416601" w:rsidP="00C01A8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Ночные прогулки несовершеннолетних вовсе не редкость. В основном причина ночных хождений подростков связана с дискотеками. Родители отпускают детей «на танцы» и потом не контролируют их возвращение, ссылаясь на то, что возможно их сын или дочь находится у друга и там ночует.</w:t>
      </w:r>
    </w:p>
    <w:p w:rsidR="00416601" w:rsidRDefault="00416601" w:rsidP="0041660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Две стороны одной медали</w:t>
      </w:r>
    </w:p>
    <w:p w:rsidR="00416601" w:rsidRDefault="00416601" w:rsidP="00C01A8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Ночные прогулки детей без сопровождения взрослых не так безобидны, как может показаться на первый взгляд.</w:t>
      </w:r>
    </w:p>
    <w:p w:rsidR="00416601" w:rsidRDefault="00416601" w:rsidP="00C01A8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Во-первых, это дает почву для совершения преступлений против несовершеннолетних: во время ночных прогулок их могут ограбить, избить и т.д. Это одна сторона медали.</w:t>
      </w:r>
    </w:p>
    <w:p w:rsidR="00416601" w:rsidRDefault="00416601" w:rsidP="00C01A8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Оборотная ее сторона свидетельствует о том, что именно в темное время суток подростки сами совершают правонарушения и преступления.</w:t>
      </w:r>
    </w:p>
    <w:p w:rsidR="00416601" w:rsidRDefault="00416601" w:rsidP="00C01A8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Контроль должен быть всегда!</w:t>
      </w:r>
    </w:p>
    <w:p w:rsidR="00C01A85" w:rsidRDefault="00416601" w:rsidP="00C01A8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Мы нередко говорим, мол, время еще детское. Это значит, что даже дети еще не отправляются спать. А когда же это самое детское время заканчивается? Оказывается, ответ содержится в административном кодексе.</w:t>
      </w:r>
    </w:p>
    <w:p w:rsidR="00C01A85" w:rsidRPr="00C01A85" w:rsidRDefault="00416601" w:rsidP="00C01A8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C01A85">
        <w:rPr>
          <w:rStyle w:val="c2"/>
          <w:color w:val="000000"/>
        </w:rPr>
        <w:t xml:space="preserve">В 2009 году Федеральным законом </w:t>
      </w:r>
      <w:r w:rsidR="00C01A85">
        <w:rPr>
          <w:rStyle w:val="c2"/>
          <w:color w:val="000000"/>
        </w:rPr>
        <w:t>№</w:t>
      </w:r>
      <w:r w:rsidRPr="00C01A85">
        <w:rPr>
          <w:rStyle w:val="c2"/>
          <w:color w:val="000000"/>
        </w:rPr>
        <w:t>124-ФЗ «Об основных гарантиях прав ребенка в Российской Федерации» на всей территории России был введен так называемый «комендантский час»</w:t>
      </w:r>
      <w:r w:rsidR="00C01A85" w:rsidRPr="00C01A85">
        <w:rPr>
          <w:color w:val="000000"/>
          <w:kern w:val="36"/>
        </w:rPr>
        <w:t xml:space="preserve"> </w:t>
      </w:r>
      <w:r w:rsidR="00C01A85">
        <w:rPr>
          <w:color w:val="000000"/>
          <w:kern w:val="36"/>
        </w:rPr>
        <w:t>(з</w:t>
      </w:r>
      <w:r w:rsidR="00C01A85" w:rsidRPr="00C01A85">
        <w:rPr>
          <w:color w:val="000000"/>
          <w:kern w:val="36"/>
        </w:rPr>
        <w:t xml:space="preserve">акон Иркутской области от 05.03.2010 </w:t>
      </w:r>
      <w:r w:rsidR="00C01A85">
        <w:rPr>
          <w:color w:val="000000"/>
          <w:kern w:val="36"/>
        </w:rPr>
        <w:t>№</w:t>
      </w:r>
      <w:r w:rsidR="00C01A85" w:rsidRPr="00C01A85">
        <w:rPr>
          <w:color w:val="000000"/>
          <w:kern w:val="36"/>
        </w:rPr>
        <w:t xml:space="preserve"> 7-ОЗ </w:t>
      </w:r>
      <w:r w:rsidR="00C01A85">
        <w:rPr>
          <w:color w:val="000000"/>
          <w:kern w:val="36"/>
        </w:rPr>
        <w:t>«</w:t>
      </w:r>
      <w:r w:rsidR="00C01A85" w:rsidRPr="00C01A85">
        <w:rPr>
          <w:color w:val="000000"/>
          <w:kern w:val="36"/>
        </w:rPr>
        <w:t>Об отдельных</w:t>
      </w:r>
      <w:proofErr w:type="gramEnd"/>
      <w:r w:rsidR="00C01A85" w:rsidRPr="00C01A85">
        <w:rPr>
          <w:color w:val="000000"/>
          <w:kern w:val="36"/>
        </w:rPr>
        <w:t xml:space="preserve"> </w:t>
      </w:r>
      <w:proofErr w:type="gramStart"/>
      <w:r w:rsidR="00C01A85" w:rsidRPr="00C01A85">
        <w:rPr>
          <w:color w:val="000000"/>
          <w:kern w:val="36"/>
        </w:rPr>
        <w:t>мерах</w:t>
      </w:r>
      <w:proofErr w:type="gramEnd"/>
      <w:r w:rsidR="00C01A85" w:rsidRPr="00C01A85">
        <w:rPr>
          <w:color w:val="000000"/>
          <w:kern w:val="36"/>
        </w:rPr>
        <w:t xml:space="preserve"> по защите детей от факторов, негативно влияющих на их физическое, интеллектуальное, психическое, духовное и нравственное развитие, в Иркутской области</w:t>
      </w:r>
      <w:r w:rsidR="00C01A85">
        <w:rPr>
          <w:color w:val="000000"/>
          <w:kern w:val="36"/>
        </w:rPr>
        <w:t>»).</w:t>
      </w:r>
    </w:p>
    <w:p w:rsidR="00416601" w:rsidRDefault="00416601" w:rsidP="0041660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16601" w:rsidRDefault="00416601" w:rsidP="00B302A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Комендантский час</w:t>
      </w:r>
      <w:r>
        <w:rPr>
          <w:rStyle w:val="c2"/>
          <w:color w:val="000000"/>
        </w:rPr>
        <w:t> – это ограничения по нахождению детей без сопровождения родителей в определенное время. Ребенком, то есть несовершеннолетним, признается лицо, не достигшее восемнадцатилетнего возраста. Одним из основных законов, регулирующих правоотношения с участием несовершеннолетних, наравне с Гражданским кодексом и Семейным кодексом, является Федеральный закон от 24.07.1998 № 124-ФЗ «Об основных гарантиях прав ребенка в Российской Федерации». Согласно ему, ночным временем признается период с 22 до 6 часов.</w:t>
      </w:r>
    </w:p>
    <w:p w:rsidR="00416601" w:rsidRDefault="00416601" w:rsidP="00B302A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Важно отметить, что сопровождать ребенка в ночное время могут только родители и лица их заменяющие, а не любой взрослый. </w:t>
      </w:r>
      <w:proofErr w:type="gramStart"/>
      <w:r>
        <w:rPr>
          <w:rStyle w:val="c2"/>
          <w:color w:val="000000"/>
        </w:rPr>
        <w:t>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сестрой, то это все равно будет считаться нарушением закона, так как в соответствии с Семейным кодексом (статьи 63 и 64) только родители или опекуны несут всю полноту ответственности за своих несовершеннолетних детей.</w:t>
      </w:r>
      <w:proofErr w:type="gramEnd"/>
    </w:p>
    <w:p w:rsidR="00416601" w:rsidRDefault="00416601" w:rsidP="0041660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Что грозит за нарушение комендантского часа?</w:t>
      </w:r>
    </w:p>
    <w:p w:rsidR="00416601" w:rsidRDefault="00416601" w:rsidP="00B302A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Несоблюдение режима комендантского часа рассматривается как нарушение обязанностей по воспитанию детей. Наказание за такой проступок последует по ст. 5.</w:t>
      </w:r>
      <w:r w:rsidR="00B302A7">
        <w:rPr>
          <w:rStyle w:val="c2"/>
          <w:color w:val="000000"/>
        </w:rPr>
        <w:t>35 КоАП РФ с вынесением штраф в сумме от 100 до 500 рублей. Е</w:t>
      </w:r>
      <w:r>
        <w:rPr>
          <w:rStyle w:val="c2"/>
          <w:color w:val="000000"/>
        </w:rPr>
        <w:t>сли при нарушении комендантского часа были совершены иные противоправные деяния, наказание может последовать по другим статьям КоАП РФ или УК РФ.</w:t>
      </w:r>
    </w:p>
    <w:p w:rsidR="00416601" w:rsidRDefault="00416601" w:rsidP="0041660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Уважаемые родители!</w:t>
      </w:r>
    </w:p>
    <w:p w:rsidR="00416601" w:rsidRDefault="00416601" w:rsidP="00B302A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8323CA" w:rsidRDefault="008323CA" w:rsidP="00B302A7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323CA" w:rsidRDefault="008323CA" w:rsidP="00B302A7">
      <w:pPr>
        <w:pStyle w:val="c3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8323CA">
        <w:rPr>
          <w:b/>
        </w:rPr>
        <w:t xml:space="preserve">Памятка о недопущении нахождения детей в ночное время без сопровождения родителей и употреблении алкогольной и табачной продукции </w:t>
      </w:r>
    </w:p>
    <w:p w:rsidR="008323CA" w:rsidRDefault="008323CA" w:rsidP="00B302A7">
      <w:pPr>
        <w:pStyle w:val="c3"/>
        <w:shd w:val="clear" w:color="auto" w:fill="FFFFFF"/>
        <w:spacing w:before="0" w:beforeAutospacing="0" w:after="0" w:afterAutospacing="0"/>
        <w:jc w:val="center"/>
      </w:pPr>
    </w:p>
    <w:p w:rsidR="008323CA" w:rsidRP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8323CA">
        <w:rPr>
          <w:b/>
          <w:i/>
        </w:rPr>
        <w:t xml:space="preserve">Уважаемые родители! Ваша основная задача - обеспечить комплексную безопасность своих несовершеннолетних детей: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соблюдать требования пожарной безопасности;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не оставлять детей без присмотра взрослых;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контролировать времяпровождение несовершеннолетних детей;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планировать и организовывать досуг несовершеннолетних, проводить с детьми разъяснительные беседы;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располагать информацией о местонахождении ребёнка в течение дня;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обращать внимание на окружение ребёнка, </w:t>
      </w:r>
      <w:r>
        <w:t>знать адреса и телефоны друзей.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Помните, что согласно ст. 63 Семейного Кодекса родители несут персональную ответственность за жизнь и здоровье своих детей.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Ребенок должен находиться под контролем, заботой и вниманием родителей 24 часа в сутки! При этом родителям необходимо держать связь с образовательными учреждениями и учреждениями дополнительного образования по вопросам воспитания и обучения детей. </w:t>
      </w:r>
    </w:p>
    <w:p w:rsidR="008323CA" w:rsidRP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center"/>
      </w:pPr>
      <w:r>
        <w:t>РОДИТЕЛИ ОБЯЗАНЫ:</w:t>
      </w:r>
    </w:p>
    <w:p w:rsidR="008323CA" w:rsidRP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jc w:val="both"/>
      </w:pPr>
      <w:r>
        <w:t xml:space="preserve">1. Не допускать пребывания в общественных местах без их сопровождения детей и подростков в возрасте: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jc w:val="both"/>
      </w:pPr>
      <w:r>
        <w:t xml:space="preserve">- до 7 лет – круглосуточно;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jc w:val="both"/>
      </w:pPr>
      <w:r>
        <w:t xml:space="preserve">- от 7 до 18 лет – от 22 часов до 6 часов.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jc w:val="right"/>
      </w:pPr>
      <w:r>
        <w:t>(</w:t>
      </w:r>
      <w:r>
        <w:rPr>
          <w:color w:val="000000"/>
          <w:kern w:val="36"/>
        </w:rPr>
        <w:t>з</w:t>
      </w:r>
      <w:r w:rsidRPr="00C01A85">
        <w:rPr>
          <w:color w:val="000000"/>
          <w:kern w:val="36"/>
        </w:rPr>
        <w:t xml:space="preserve">акон Иркутской области </w:t>
      </w:r>
      <w:r>
        <w:rPr>
          <w:color w:val="000000"/>
          <w:kern w:val="36"/>
        </w:rPr>
        <w:t>№</w:t>
      </w:r>
      <w:r w:rsidRPr="00C01A85">
        <w:rPr>
          <w:color w:val="000000"/>
          <w:kern w:val="36"/>
        </w:rPr>
        <w:t xml:space="preserve"> 7-ОЗ </w:t>
      </w:r>
      <w:r>
        <w:rPr>
          <w:color w:val="000000"/>
          <w:kern w:val="36"/>
        </w:rPr>
        <w:t>«</w:t>
      </w:r>
      <w:r w:rsidRPr="00C01A85">
        <w:rPr>
          <w:color w:val="000000"/>
          <w:kern w:val="36"/>
        </w:rPr>
        <w:t>Об отдельных мерах по защите детей от факторов, негативно влияющих на их физическое, интеллектуальное, психическое, духовное и нравственное развитие, в Иркутской области</w:t>
      </w:r>
      <w:r>
        <w:rPr>
          <w:color w:val="000000"/>
          <w:kern w:val="36"/>
        </w:rPr>
        <w:t>»</w:t>
      </w:r>
      <w:r>
        <w:rPr>
          <w:color w:val="000000"/>
          <w:kern w:val="36"/>
        </w:rPr>
        <w:t>)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jc w:val="both"/>
      </w:pPr>
      <w:r>
        <w:t xml:space="preserve">2. За потребление (распитие) несовершеннолетними алкогольной продукции и курение в местах, запрещенных федеральным законом, предусмотрена административная ответственность в виде штрафа в размере от 500 до 1,5 тыс. Родители или законные представители заплатят от 1,5 до 2 тыс. (ст. 20.22, ст. 6.23 КоАП РФ)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Не допускать нахождения несовершеннолетних в учебное время в </w:t>
      </w:r>
      <w:proofErr w:type="gramStart"/>
      <w:r>
        <w:t>интернет-залах</w:t>
      </w:r>
      <w:proofErr w:type="gramEnd"/>
      <w:r>
        <w:t xml:space="preserve">, игровых клубах, кафе, барах, ресторанах, кинотеатрах и других развлекательных учреждениях.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t>В частности, в указанное время детям запрещено одним находиться на улицах, стадионах, парках, скверах, во дворах, подъездах домов, а также транспортных средствах общего пользования, ресторанах и предприятиях торговли, предназначенных для реализации только алкогольной продукции, пива, слабоалкогольных напитков</w:t>
      </w:r>
      <w:proofErr w:type="gramStart"/>
      <w:r>
        <w:t xml:space="preserve"> П</w:t>
      </w:r>
      <w:proofErr w:type="gramEnd"/>
      <w:r>
        <w:t xml:space="preserve">омимо этого, несовершеннолетние не могут в ночное время посещать объекты, которые предназначены для обеспечения доступа к Интернету, и иные общественные места, нахождение в которых может причинить </w:t>
      </w:r>
      <w:r>
        <w:t>вред здоровью и развитию детей.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 w:rsidRPr="008323CA">
        <w:rPr>
          <w:b/>
          <w:i/>
        </w:rPr>
        <w:t>Ответственность за нарушение требований Закона</w:t>
      </w:r>
      <w:r>
        <w:t xml:space="preserve"> возлагается на родителей или иных законных представителей несовершеннолетних, которая предусмотрена </w:t>
      </w:r>
      <w:r w:rsidRPr="008323CA">
        <w:rPr>
          <w:b/>
        </w:rPr>
        <w:t>ст. 5.35 Кодекса об административных правонарушениях Российской Федерации</w:t>
      </w:r>
      <w:r>
        <w:t xml:space="preserve">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 </w:t>
      </w:r>
    </w:p>
    <w:p w:rsid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</w:p>
    <w:p w:rsidR="008323CA" w:rsidRP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8323CA">
        <w:rPr>
          <w:b/>
        </w:rPr>
        <w:t>Уважаемые родители!</w:t>
      </w:r>
    </w:p>
    <w:p w:rsidR="008323CA" w:rsidRPr="008323CA" w:rsidRDefault="008323CA" w:rsidP="008323CA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b/>
          <w:color w:val="000000"/>
          <w:sz w:val="22"/>
          <w:szCs w:val="22"/>
        </w:rPr>
      </w:pPr>
      <w:r w:rsidRPr="008323CA">
        <w:rPr>
          <w:b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ваши дети в ночное время находились дома.</w:t>
      </w:r>
    </w:p>
    <w:sectPr w:rsidR="008323CA" w:rsidRPr="008323CA" w:rsidSect="00B302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9F"/>
    <w:rsid w:val="00416601"/>
    <w:rsid w:val="0057289F"/>
    <w:rsid w:val="008323CA"/>
    <w:rsid w:val="00B302A7"/>
    <w:rsid w:val="00C01A85"/>
    <w:rsid w:val="00D2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1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16601"/>
  </w:style>
  <w:style w:type="character" w:customStyle="1" w:styleId="c1">
    <w:name w:val="c1"/>
    <w:basedOn w:val="a0"/>
    <w:rsid w:val="00416601"/>
  </w:style>
  <w:style w:type="paragraph" w:customStyle="1" w:styleId="c3">
    <w:name w:val="c3"/>
    <w:basedOn w:val="a"/>
    <w:rsid w:val="0041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6601"/>
  </w:style>
  <w:style w:type="character" w:customStyle="1" w:styleId="c0">
    <w:name w:val="c0"/>
    <w:basedOn w:val="a0"/>
    <w:rsid w:val="00416601"/>
  </w:style>
  <w:style w:type="paragraph" w:styleId="a3">
    <w:name w:val="Balloon Text"/>
    <w:basedOn w:val="a"/>
    <w:link w:val="a4"/>
    <w:uiPriority w:val="99"/>
    <w:semiHidden/>
    <w:unhideWhenUsed/>
    <w:rsid w:val="0041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6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1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1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16601"/>
  </w:style>
  <w:style w:type="character" w:customStyle="1" w:styleId="c1">
    <w:name w:val="c1"/>
    <w:basedOn w:val="a0"/>
    <w:rsid w:val="00416601"/>
  </w:style>
  <w:style w:type="paragraph" w:customStyle="1" w:styleId="c3">
    <w:name w:val="c3"/>
    <w:basedOn w:val="a"/>
    <w:rsid w:val="0041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6601"/>
  </w:style>
  <w:style w:type="character" w:customStyle="1" w:styleId="c0">
    <w:name w:val="c0"/>
    <w:basedOn w:val="a0"/>
    <w:rsid w:val="00416601"/>
  </w:style>
  <w:style w:type="paragraph" w:styleId="a3">
    <w:name w:val="Balloon Text"/>
    <w:basedOn w:val="a"/>
    <w:link w:val="a4"/>
    <w:uiPriority w:val="99"/>
    <w:semiHidden/>
    <w:unhideWhenUsed/>
    <w:rsid w:val="0041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6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1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3</cp:revision>
  <dcterms:created xsi:type="dcterms:W3CDTF">2023-08-04T07:27:00Z</dcterms:created>
  <dcterms:modified xsi:type="dcterms:W3CDTF">2023-08-04T09:18:00Z</dcterms:modified>
</cp:coreProperties>
</file>