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339" w:rsidRPr="00AE58B1" w:rsidRDefault="00E0135B" w:rsidP="008C20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Если обнаружен недостаток в технически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сложном  товаре</w:t>
      </w:r>
      <w:proofErr w:type="gramEnd"/>
      <w:r w:rsidR="00884339" w:rsidRPr="00AE58B1">
        <w:rPr>
          <w:rFonts w:ascii="Times New Roman" w:hAnsi="Times New Roman" w:cs="Times New Roman"/>
          <w:b/>
          <w:sz w:val="24"/>
          <w:szCs w:val="24"/>
        </w:rPr>
        <w:t>.</w:t>
      </w:r>
    </w:p>
    <w:p w:rsidR="00141349" w:rsidRPr="00141349" w:rsidRDefault="00141349" w:rsidP="0014134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1349">
        <w:rPr>
          <w:rFonts w:ascii="Times New Roman" w:hAnsi="Times New Roman" w:cs="Times New Roman"/>
          <w:sz w:val="24"/>
          <w:szCs w:val="24"/>
        </w:rPr>
        <w:t xml:space="preserve">Для многих покупателей </w:t>
      </w:r>
      <w:proofErr w:type="gramStart"/>
      <w:r w:rsidRPr="00141349">
        <w:rPr>
          <w:rFonts w:ascii="Times New Roman" w:hAnsi="Times New Roman" w:cs="Times New Roman"/>
          <w:sz w:val="24"/>
          <w:szCs w:val="24"/>
        </w:rPr>
        <w:t>покупка  технически</w:t>
      </w:r>
      <w:proofErr w:type="gramEnd"/>
      <w:r w:rsidRPr="00141349">
        <w:rPr>
          <w:rFonts w:ascii="Times New Roman" w:hAnsi="Times New Roman" w:cs="Times New Roman"/>
          <w:sz w:val="24"/>
          <w:szCs w:val="24"/>
        </w:rPr>
        <w:t xml:space="preserve"> сложных товаров, особенно дорогостоящих  таких как автомобиль, холодильник, стиральная машина, сотовый телефон, телевизор - значимое событие.</w:t>
      </w:r>
    </w:p>
    <w:p w:rsidR="008A5DCD" w:rsidRPr="008A5DCD" w:rsidRDefault="00141349" w:rsidP="008A5DCD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8A5DCD">
        <w:rPr>
          <w:rFonts w:ascii="Times New Roman" w:hAnsi="Times New Roman" w:cs="Times New Roman"/>
        </w:rPr>
        <w:t>Технически сложные товары - это потребительские товары длительного пользования, имеющие сложное внутреннее устройство и выполняющие пользовательские функции на высокотехнологическом уровне с использованием различных энергоресурсов</w:t>
      </w:r>
      <w:r w:rsidR="008A5DCD" w:rsidRPr="008A5DCD">
        <w:rPr>
          <w:rFonts w:ascii="Times New Roman" w:hAnsi="Times New Roman" w:cs="Times New Roman"/>
        </w:rPr>
        <w:t>.</w:t>
      </w:r>
    </w:p>
    <w:p w:rsidR="008A5DCD" w:rsidRPr="008A5DCD" w:rsidRDefault="008A5DCD" w:rsidP="008A5DCD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8A5DCD">
        <w:rPr>
          <w:rFonts w:ascii="Times New Roman" w:hAnsi="Times New Roman" w:cs="Times New Roman"/>
          <w:noProof/>
        </w:rPr>
        <w:t>К таким товарам относятся, например, автотранспортные средства; холодильники и морозильники; стиральные и  посудомоечные машины; электрические и комбинированные плиты, компьютеры и другое.</w:t>
      </w:r>
    </w:p>
    <w:p w:rsidR="00141349" w:rsidRPr="00141349" w:rsidRDefault="00141349" w:rsidP="00141349">
      <w:pPr>
        <w:pStyle w:val="a3"/>
        <w:spacing w:before="0" w:beforeAutospacing="0" w:after="0" w:afterAutospacing="0" w:line="276" w:lineRule="auto"/>
        <w:ind w:firstLine="540"/>
        <w:jc w:val="both"/>
      </w:pPr>
      <w:r w:rsidRPr="008A0C6C">
        <w:t>Полный перечень технически</w:t>
      </w:r>
      <w:r w:rsidRPr="00141349">
        <w:t xml:space="preserve"> сложных товаров установлен постановлением Правительства РФ от 10.11.2011 № 924.</w:t>
      </w:r>
    </w:p>
    <w:p w:rsidR="00141349" w:rsidRPr="00141349" w:rsidRDefault="00141349" w:rsidP="00141349">
      <w:pPr>
        <w:pStyle w:val="a3"/>
        <w:spacing w:before="0" w:beforeAutospacing="0" w:after="0" w:afterAutospacing="0" w:line="276" w:lineRule="auto"/>
        <w:ind w:firstLine="540"/>
        <w:jc w:val="both"/>
      </w:pPr>
      <w:r w:rsidRPr="00141349">
        <w:t>Совершая покупку</w:t>
      </w:r>
      <w:r w:rsidR="008A0C6C">
        <w:t>,</w:t>
      </w:r>
      <w:r w:rsidRPr="00141349">
        <w:t xml:space="preserve"> потребитель рассчитывает, что приобретенный товар прослужит долгие </w:t>
      </w:r>
      <w:r w:rsidR="008A0C6C">
        <w:t xml:space="preserve"> </w:t>
      </w:r>
      <w:r w:rsidRPr="00141349">
        <w:t>годы,  однако нередко случаются ситуации, когда недостатки технически сложного товара выявляются уже в первый год гарантийного срока или даже через несколько дней после покупки товара.</w:t>
      </w:r>
    </w:p>
    <w:p w:rsidR="00141349" w:rsidRPr="00141349" w:rsidRDefault="00141349" w:rsidP="00027C9E">
      <w:pPr>
        <w:shd w:val="clear" w:color="auto" w:fill="FFFFFF"/>
        <w:spacing w:after="0" w:line="276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3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же такое недостаток в технически сложном товаре, и что делать при его обнаружении? </w:t>
      </w:r>
    </w:p>
    <w:p w:rsidR="00027C9E" w:rsidRPr="00141349" w:rsidRDefault="00027C9E" w:rsidP="00027C9E">
      <w:pPr>
        <w:shd w:val="clear" w:color="auto" w:fill="FFFFFF"/>
        <w:spacing w:after="0" w:line="276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C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 недостаток - неустранимый недостаток или недостаток, которыйнеможет быть устранен без несоразмерных расходов или затрат времени, иливыявляется неоднократно, или проявляется вновь после его устранения, или другиеподобные недостатки.</w:t>
      </w:r>
    </w:p>
    <w:p w:rsidR="00141349" w:rsidRPr="00141349" w:rsidRDefault="00141349" w:rsidP="00027C9E">
      <w:pPr>
        <w:pStyle w:val="a3"/>
        <w:spacing w:before="0" w:beforeAutospacing="0" w:after="0" w:afterAutospacing="0" w:line="276" w:lineRule="auto"/>
        <w:ind w:firstLine="540"/>
        <w:jc w:val="both"/>
        <w:rPr>
          <w:u w:val="single"/>
        </w:rPr>
      </w:pPr>
      <w:r w:rsidRPr="00141349">
        <w:t xml:space="preserve">Потребитель в случае обнаружения в технически сложном товаре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</w:t>
      </w:r>
      <w:r w:rsidRPr="00141349">
        <w:rPr>
          <w:u w:val="single"/>
        </w:rPr>
        <w:t xml:space="preserve">в течение пятнадцати дней со </w:t>
      </w:r>
      <w:hyperlink r:id="rId5" w:history="1">
        <w:r w:rsidRPr="00141349">
          <w:rPr>
            <w:rStyle w:val="a4"/>
            <w:color w:val="auto"/>
          </w:rPr>
          <w:t>дня</w:t>
        </w:r>
      </w:hyperlink>
      <w:r w:rsidRPr="00141349">
        <w:rPr>
          <w:u w:val="single"/>
        </w:rPr>
        <w:t xml:space="preserve"> передачи потребителю такого товара. </w:t>
      </w:r>
    </w:p>
    <w:p w:rsidR="00141349" w:rsidRPr="00141349" w:rsidRDefault="00141349" w:rsidP="00141349">
      <w:pPr>
        <w:pStyle w:val="a3"/>
        <w:spacing w:before="0" w:beforeAutospacing="0" w:after="0" w:afterAutospacing="0" w:line="276" w:lineRule="auto"/>
        <w:ind w:firstLine="540"/>
        <w:jc w:val="both"/>
      </w:pPr>
      <w:r w:rsidRPr="00141349">
        <w:t>Если недостатки обнаружились по истечении 15 дней со дня его передачи потребителю, то  требования потребителя  подлежат удовлетворению в одном из следующих случаев:</w:t>
      </w:r>
    </w:p>
    <w:p w:rsidR="00141349" w:rsidRPr="00141349" w:rsidRDefault="00141349" w:rsidP="0014134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360"/>
        <w:jc w:val="both"/>
      </w:pPr>
      <w:r w:rsidRPr="00141349">
        <w:t xml:space="preserve">обнаружение существенного недостатка товара (неустранимого недостатка или недостатка, который не может быть устранен без несоразмерных расходов или затрат времени, или выявляется неоднократно);             </w:t>
      </w:r>
    </w:p>
    <w:p w:rsidR="00141349" w:rsidRPr="00141349" w:rsidRDefault="00141349" w:rsidP="00141349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349">
        <w:rPr>
          <w:rFonts w:ascii="Times New Roman" w:hAnsi="Times New Roman" w:cs="Times New Roman"/>
          <w:sz w:val="24"/>
          <w:szCs w:val="24"/>
        </w:rPr>
        <w:t xml:space="preserve">нарушение установленных настоящим </w:t>
      </w:r>
      <w:hyperlink r:id="rId6" w:history="1">
        <w:r w:rsidRPr="0014134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141349">
        <w:rPr>
          <w:rFonts w:ascii="Times New Roman" w:hAnsi="Times New Roman" w:cs="Times New Roman"/>
          <w:sz w:val="24"/>
          <w:szCs w:val="24"/>
        </w:rPr>
        <w:t xml:space="preserve"> сроков устранения недостатков товара</w:t>
      </w:r>
      <w:r w:rsidRPr="00141349">
        <w:rPr>
          <w:rFonts w:ascii="Times New Roman" w:eastAsia="Times New Roman" w:hAnsi="Times New Roman" w:cs="Times New Roman"/>
          <w:sz w:val="24"/>
          <w:szCs w:val="24"/>
          <w:lang w:eastAsia="ru-RU"/>
        </w:rPr>
        <w:t>;                   </w:t>
      </w:r>
    </w:p>
    <w:p w:rsidR="00141349" w:rsidRPr="00141349" w:rsidRDefault="00141349" w:rsidP="00141349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использовать товар в совокупности более чем 30 дней в течение каждого года гарантийного срока из-за неоднократного устранения его различных недостатков.</w:t>
      </w:r>
    </w:p>
    <w:p w:rsidR="00141349" w:rsidRPr="00141349" w:rsidRDefault="00141349" w:rsidP="001413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устранения недостатков товара определяется соглашением между продавцом и потребителем, при этом он не должен превышать 45 дней. </w:t>
      </w:r>
    </w:p>
    <w:p w:rsidR="00141349" w:rsidRPr="00141349" w:rsidRDefault="00141349" w:rsidP="00141349">
      <w:pPr>
        <w:pStyle w:val="a3"/>
        <w:spacing w:before="0" w:beforeAutospacing="0" w:after="0" w:afterAutospacing="0" w:line="288" w:lineRule="atLeast"/>
        <w:ind w:firstLine="540"/>
        <w:jc w:val="both"/>
      </w:pPr>
      <w:r w:rsidRPr="00141349">
        <w:t xml:space="preserve">В отношении товаров длительного пользования изготовитель, продавец обязан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пользования, обладающий этими же основными потребительскими свойствами, обеспечив доставку за свой счет.  При этом, на такие товары как автомобили и другие виды мототехники; </w:t>
      </w:r>
      <w:r w:rsidRPr="00141349">
        <w:lastRenderedPageBreak/>
        <w:t xml:space="preserve">мебель; электробытовые приборы, используемые как предметы туалета и в медицинских целях; электрические, газовые и газоэлектрические приборы бытового назначения, используемые для термической обработки продуктов и приготовления пищи гражданское оружие; ювелирные изделия, </w:t>
      </w:r>
      <w:r w:rsidRPr="001B36C1">
        <w:rPr>
          <w:b/>
        </w:rPr>
        <w:t>подменный фонд не предоставляется</w:t>
      </w:r>
      <w:r w:rsidRPr="00141349">
        <w:t>.</w:t>
      </w:r>
    </w:p>
    <w:p w:rsidR="00141349" w:rsidRPr="00141349" w:rsidRDefault="00141349" w:rsidP="00141349">
      <w:pPr>
        <w:pStyle w:val="a3"/>
        <w:spacing w:before="0" w:beforeAutospacing="0" w:after="0" w:afterAutospacing="0" w:line="288" w:lineRule="atLeast"/>
        <w:ind w:firstLine="540"/>
        <w:jc w:val="both"/>
      </w:pPr>
      <w:r w:rsidRPr="00141349">
        <w:t>Стоит помнить! При сдаче товара на гарантийный ремонт, срок действия гарантии продляется на тот период времени, в течение которого товар находился на ремонте.</w:t>
      </w:r>
    </w:p>
    <w:p w:rsidR="00141349" w:rsidRPr="00141349" w:rsidRDefault="00141349" w:rsidP="0014134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349" w:rsidRPr="00141349" w:rsidRDefault="00141349" w:rsidP="001413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B36C1" w:rsidRPr="00A94815" w:rsidRDefault="001B36C1" w:rsidP="001B36C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Информация подготовлена специалистами отделения </w:t>
      </w:r>
    </w:p>
    <w:p w:rsidR="001B36C1" w:rsidRPr="00A94815" w:rsidRDefault="001B36C1" w:rsidP="001B36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защиты прав потребителей – консультационного</w:t>
      </w:r>
    </w:p>
    <w:p w:rsidR="001B36C1" w:rsidRPr="00A94815" w:rsidRDefault="001B36C1" w:rsidP="001B36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центра</w:t>
      </w:r>
      <w:r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</w:t>
      </w:r>
      <w:r w:rsidRPr="00A9481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с использованием СПС «Консультант Плюс».</w:t>
      </w:r>
    </w:p>
    <w:p w:rsidR="001B36C1" w:rsidRPr="00A94815" w:rsidRDefault="001B36C1" w:rsidP="001B36C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</w:rPr>
      </w:pPr>
    </w:p>
    <w:p w:rsidR="001B36C1" w:rsidRPr="00A94815" w:rsidRDefault="001B36C1" w:rsidP="001B36C1">
      <w:pPr>
        <w:spacing w:after="0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НАШИ КОНТАКТЫ: </w:t>
      </w:r>
    </w:p>
    <w:p w:rsidR="001B36C1" w:rsidRPr="00A94815" w:rsidRDefault="001B36C1" w:rsidP="001B36C1">
      <w:pPr>
        <w:spacing w:after="0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г. Иркутск, ул. </w:t>
      </w:r>
      <w:proofErr w:type="spellStart"/>
      <w:r w:rsidRPr="00A94815">
        <w:rPr>
          <w:rFonts w:ascii="Times New Roman" w:hAnsi="Times New Roman" w:cs="Times New Roman"/>
          <w:i/>
          <w:sz w:val="20"/>
          <w:szCs w:val="24"/>
        </w:rPr>
        <w:t>Трилиссера</w:t>
      </w:r>
      <w:proofErr w:type="spellEnd"/>
      <w:r w:rsidRPr="00A94815">
        <w:rPr>
          <w:rFonts w:ascii="Times New Roman" w:hAnsi="Times New Roman" w:cs="Times New Roman"/>
          <w:i/>
          <w:sz w:val="20"/>
          <w:szCs w:val="24"/>
        </w:rPr>
        <w:t xml:space="preserve"> 51, </w:t>
      </w:r>
      <w:proofErr w:type="spellStart"/>
      <w:r w:rsidRPr="00A94815">
        <w:rPr>
          <w:rFonts w:ascii="Times New Roman" w:hAnsi="Times New Roman" w:cs="Times New Roman"/>
          <w:i/>
          <w:sz w:val="20"/>
          <w:szCs w:val="24"/>
        </w:rPr>
        <w:t>каб</w:t>
      </w:r>
      <w:proofErr w:type="spellEnd"/>
      <w:r w:rsidRPr="00A94815">
        <w:rPr>
          <w:rFonts w:ascii="Times New Roman" w:hAnsi="Times New Roman" w:cs="Times New Roman"/>
          <w:i/>
          <w:sz w:val="20"/>
          <w:szCs w:val="24"/>
        </w:rPr>
        <w:t>. 113</w:t>
      </w:r>
    </w:p>
    <w:p w:rsidR="001B36C1" w:rsidRPr="00A94815" w:rsidRDefault="001B36C1" w:rsidP="001B36C1">
      <w:pPr>
        <w:spacing w:after="0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тел.: 8 (395-2) 22-23-88, </w:t>
      </w:r>
    </w:p>
    <w:p w:rsidR="001B36C1" w:rsidRPr="00A94815" w:rsidRDefault="001B36C1" w:rsidP="001B36C1">
      <w:pPr>
        <w:spacing w:after="0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г. Иркутск, Пушкина 8, </w:t>
      </w:r>
      <w:proofErr w:type="spellStart"/>
      <w:r w:rsidRPr="00A94815">
        <w:rPr>
          <w:rFonts w:ascii="Times New Roman" w:hAnsi="Times New Roman" w:cs="Times New Roman"/>
          <w:i/>
          <w:sz w:val="20"/>
          <w:szCs w:val="24"/>
        </w:rPr>
        <w:t>каб</w:t>
      </w:r>
      <w:proofErr w:type="spellEnd"/>
      <w:r w:rsidRPr="00A94815">
        <w:rPr>
          <w:rFonts w:ascii="Times New Roman" w:hAnsi="Times New Roman" w:cs="Times New Roman"/>
          <w:i/>
          <w:sz w:val="20"/>
          <w:szCs w:val="24"/>
        </w:rPr>
        <w:t>. 408</w:t>
      </w:r>
    </w:p>
    <w:p w:rsidR="001B36C1" w:rsidRPr="00A94815" w:rsidRDefault="001B36C1" w:rsidP="001B36C1">
      <w:pPr>
        <w:spacing w:after="0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 xml:space="preserve">тел.: 8 (395-2) 63-66-22, </w:t>
      </w:r>
    </w:p>
    <w:p w:rsidR="001B36C1" w:rsidRPr="00A94815" w:rsidRDefault="001B36C1" w:rsidP="001B36C1">
      <w:pPr>
        <w:spacing w:after="0"/>
        <w:ind w:left="595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94815">
        <w:rPr>
          <w:rFonts w:ascii="Times New Roman" w:hAnsi="Times New Roman" w:cs="Times New Roman"/>
          <w:i/>
          <w:sz w:val="20"/>
          <w:szCs w:val="24"/>
        </w:rPr>
        <w:t>е-</w:t>
      </w:r>
      <w:proofErr w:type="spellStart"/>
      <w:r w:rsidRPr="00A94815">
        <w:rPr>
          <w:rFonts w:ascii="Times New Roman" w:hAnsi="Times New Roman" w:cs="Times New Roman"/>
          <w:i/>
          <w:sz w:val="20"/>
          <w:szCs w:val="24"/>
        </w:rPr>
        <w:t>mail</w:t>
      </w:r>
      <w:proofErr w:type="spellEnd"/>
      <w:r w:rsidRPr="00A94815">
        <w:rPr>
          <w:rFonts w:ascii="Times New Roman" w:hAnsi="Times New Roman" w:cs="Times New Roman"/>
          <w:i/>
          <w:sz w:val="20"/>
          <w:szCs w:val="24"/>
        </w:rPr>
        <w:t>: zpp@sesoirkutsk.ru</w:t>
      </w:r>
    </w:p>
    <w:p w:rsidR="00B36520" w:rsidRPr="00141349" w:rsidRDefault="00B36520" w:rsidP="00B36520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B36520" w:rsidRPr="00141349" w:rsidRDefault="00B36520" w:rsidP="00B36520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B36520" w:rsidRPr="00141349" w:rsidRDefault="00B36520" w:rsidP="00DC2C6F">
      <w:pPr>
        <w:shd w:val="clear" w:color="auto" w:fill="FFFFFF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520" w:rsidRPr="00141349" w:rsidRDefault="00B36520" w:rsidP="00DC2C6F">
      <w:pPr>
        <w:shd w:val="clear" w:color="auto" w:fill="FFFFFF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</w:p>
    <w:sectPr w:rsidR="00B36520" w:rsidRPr="00141349" w:rsidSect="008C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12913"/>
    <w:multiLevelType w:val="hybridMultilevel"/>
    <w:tmpl w:val="7FE4A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39"/>
    <w:rsid w:val="00027C9E"/>
    <w:rsid w:val="00141349"/>
    <w:rsid w:val="001943CE"/>
    <w:rsid w:val="001B36C1"/>
    <w:rsid w:val="001C2511"/>
    <w:rsid w:val="002F23F9"/>
    <w:rsid w:val="004038DF"/>
    <w:rsid w:val="00453579"/>
    <w:rsid w:val="004F1F19"/>
    <w:rsid w:val="00857206"/>
    <w:rsid w:val="00884339"/>
    <w:rsid w:val="008A0C6C"/>
    <w:rsid w:val="008A5DCD"/>
    <w:rsid w:val="008C20C0"/>
    <w:rsid w:val="008C662A"/>
    <w:rsid w:val="009B3C36"/>
    <w:rsid w:val="00AA14EA"/>
    <w:rsid w:val="00AE58B1"/>
    <w:rsid w:val="00B36520"/>
    <w:rsid w:val="00BE41E4"/>
    <w:rsid w:val="00D076C7"/>
    <w:rsid w:val="00DC2C6F"/>
    <w:rsid w:val="00E0135B"/>
    <w:rsid w:val="00F71B28"/>
    <w:rsid w:val="00FC41BB"/>
    <w:rsid w:val="00FE1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E4EDB-4F16-482F-845F-EC4B4B3A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8D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65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5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5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4123&amp;dst=30&amp;field=134&amp;date=07.08.2024" TargetMode="External"/><Relationship Id="rId5" Type="http://schemas.openxmlformats.org/officeDocument/2006/relationships/hyperlink" Target="https://login.consultant.ru/link/?req=doc&amp;base=LAW&amp;n=95390&amp;dst=100025&amp;field=134&amp;date=07.08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3504</Characters>
  <Application>Microsoft Office Word</Application>
  <DocSecurity>0</DocSecurity>
  <Lines>71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Болохина Светлана Викторовна</cp:lastModifiedBy>
  <cp:revision>2</cp:revision>
  <cp:lastPrinted>2024-09-02T01:42:00Z</cp:lastPrinted>
  <dcterms:created xsi:type="dcterms:W3CDTF">2024-09-20T07:05:00Z</dcterms:created>
  <dcterms:modified xsi:type="dcterms:W3CDTF">2024-09-20T07:05:00Z</dcterms:modified>
</cp:coreProperties>
</file>