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3B7" w:rsidRDefault="005843B7" w:rsidP="007211BD">
      <w:pPr>
        <w:pStyle w:val="a3"/>
        <w:jc w:val="center"/>
        <w:rPr>
          <w:rFonts w:ascii="Times New Roman" w:hAnsi="Times New Roman"/>
          <w:b/>
        </w:rPr>
      </w:pPr>
    </w:p>
    <w:p w:rsidR="005843B7" w:rsidRDefault="005843B7" w:rsidP="007211BD">
      <w:pPr>
        <w:pStyle w:val="a3"/>
        <w:jc w:val="center"/>
        <w:rPr>
          <w:rFonts w:ascii="Times New Roman" w:hAnsi="Times New Roman"/>
          <w:b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284F6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D4B38">
        <w:rPr>
          <w:rFonts w:ascii="Times New Roman" w:hAnsi="Times New Roman"/>
          <w:b/>
          <w:sz w:val="24"/>
          <w:szCs w:val="24"/>
        </w:rPr>
        <w:t>ОБЛАСТНОЕ ГОСУДАРСТВЕННОЕ КАЗЁННОЕ УЧРЕЖДЕНИЕ СОЦИАЛЬНОГО ОБСЛУЖИВАНИЯ «ЦЕНТР СОЦИАЛЬНОЙ ПОМОЩИ СЕМЬЕ</w:t>
      </w:r>
      <w:r w:rsidR="00284F63">
        <w:rPr>
          <w:rFonts w:ascii="Times New Roman" w:hAnsi="Times New Roman"/>
          <w:b/>
          <w:sz w:val="24"/>
          <w:szCs w:val="24"/>
        </w:rPr>
        <w:t xml:space="preserve">   </w:t>
      </w:r>
      <w:r w:rsidRPr="00AD4B38">
        <w:rPr>
          <w:rFonts w:ascii="Times New Roman" w:hAnsi="Times New Roman"/>
          <w:b/>
          <w:sz w:val="24"/>
          <w:szCs w:val="24"/>
        </w:rPr>
        <w:t>И ДЕТЯМ ТАЙШЕТСКОГО РАЙОНА»</w:t>
      </w: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84F63" w:rsidRDefault="00284F63" w:rsidP="007211B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84F63" w:rsidRDefault="00284F63" w:rsidP="007211BD">
      <w:pPr>
        <w:pStyle w:val="a3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7211BD">
      <w:pPr>
        <w:pStyle w:val="a3"/>
        <w:rPr>
          <w:rFonts w:ascii="Times New Roman" w:hAnsi="Times New Roman"/>
          <w:b/>
          <w:sz w:val="24"/>
          <w:szCs w:val="24"/>
        </w:rPr>
      </w:pPr>
      <w:r w:rsidRPr="00AD4B38">
        <w:rPr>
          <w:rFonts w:ascii="Times New Roman" w:hAnsi="Times New Roman"/>
          <w:b/>
          <w:sz w:val="24"/>
          <w:szCs w:val="24"/>
        </w:rPr>
        <w:t>Рассмотрено и согласованно</w:t>
      </w:r>
    </w:p>
    <w:p w:rsidR="005843B7" w:rsidRPr="00AD4B38" w:rsidRDefault="005843B7" w:rsidP="007211BD">
      <w:pPr>
        <w:pStyle w:val="a3"/>
        <w:rPr>
          <w:rFonts w:ascii="Times New Roman" w:hAnsi="Times New Roman"/>
          <w:b/>
          <w:sz w:val="24"/>
          <w:szCs w:val="24"/>
        </w:rPr>
      </w:pPr>
      <w:r w:rsidRPr="00AD4B38">
        <w:rPr>
          <w:rFonts w:ascii="Times New Roman" w:hAnsi="Times New Roman"/>
          <w:b/>
          <w:sz w:val="24"/>
          <w:szCs w:val="24"/>
        </w:rPr>
        <w:t>Методическим советом</w:t>
      </w:r>
    </w:p>
    <w:p w:rsidR="005843B7" w:rsidRPr="00AD4B38" w:rsidRDefault="005843B7" w:rsidP="007211BD">
      <w:pPr>
        <w:pStyle w:val="a3"/>
        <w:rPr>
          <w:rFonts w:ascii="Times New Roman" w:hAnsi="Times New Roman"/>
          <w:b/>
          <w:sz w:val="24"/>
          <w:szCs w:val="24"/>
        </w:rPr>
      </w:pPr>
      <w:r w:rsidRPr="00AD4B38">
        <w:rPr>
          <w:rFonts w:ascii="Times New Roman" w:hAnsi="Times New Roman"/>
          <w:b/>
          <w:sz w:val="24"/>
          <w:szCs w:val="24"/>
        </w:rPr>
        <w:t>Протокол №</w:t>
      </w:r>
      <w:r w:rsidR="001337DE">
        <w:rPr>
          <w:rFonts w:ascii="Times New Roman" w:hAnsi="Times New Roman"/>
          <w:b/>
          <w:sz w:val="24"/>
          <w:szCs w:val="24"/>
        </w:rPr>
        <w:t xml:space="preserve"> 1325</w:t>
      </w:r>
    </w:p>
    <w:p w:rsidR="005843B7" w:rsidRPr="00AD4B38" w:rsidRDefault="005843B7" w:rsidP="007211B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AD4B38">
        <w:rPr>
          <w:rFonts w:ascii="Times New Roman" w:hAnsi="Times New Roman"/>
          <w:b/>
          <w:sz w:val="24"/>
          <w:szCs w:val="24"/>
        </w:rPr>
        <w:t>Утверждено приказом директора ОГКУСО</w:t>
      </w:r>
    </w:p>
    <w:p w:rsidR="005843B7" w:rsidRPr="00AD4B38" w:rsidRDefault="005843B7" w:rsidP="007211B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«Центр социальной помощи</w:t>
      </w:r>
    </w:p>
    <w:p w:rsidR="005843B7" w:rsidRPr="00AD4B38" w:rsidRDefault="005843B7" w:rsidP="007211B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 xml:space="preserve"> семье и детям Тайшетского района»</w:t>
      </w:r>
    </w:p>
    <w:p w:rsidR="005843B7" w:rsidRPr="00AD4B38" w:rsidRDefault="005843B7" w:rsidP="007211B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В.И.Жемчугов</w:t>
      </w:r>
    </w:p>
    <w:p w:rsidR="005843B7" w:rsidRPr="001337DE" w:rsidRDefault="005843B7" w:rsidP="007211BD">
      <w:pPr>
        <w:pStyle w:val="a3"/>
        <w:jc w:val="right"/>
        <w:rPr>
          <w:rFonts w:ascii="Times New Roman" w:hAnsi="Times New Roman"/>
          <w:sz w:val="24"/>
          <w:szCs w:val="24"/>
          <w:u w:val="single"/>
        </w:rPr>
      </w:pPr>
      <w:r w:rsidRPr="001337DE">
        <w:rPr>
          <w:rFonts w:ascii="Times New Roman" w:hAnsi="Times New Roman"/>
          <w:sz w:val="24"/>
          <w:szCs w:val="24"/>
          <w:u w:val="single"/>
        </w:rPr>
        <w:t>№_</w:t>
      </w:r>
      <w:r w:rsidR="001337DE" w:rsidRPr="001337DE">
        <w:rPr>
          <w:rFonts w:ascii="Times New Roman" w:hAnsi="Times New Roman"/>
          <w:sz w:val="24"/>
          <w:szCs w:val="24"/>
          <w:u w:val="single"/>
        </w:rPr>
        <w:t>1325</w:t>
      </w:r>
      <w:r w:rsidRPr="001337DE">
        <w:rPr>
          <w:rFonts w:ascii="Times New Roman" w:hAnsi="Times New Roman"/>
          <w:sz w:val="24"/>
          <w:szCs w:val="24"/>
          <w:u w:val="single"/>
        </w:rPr>
        <w:t xml:space="preserve">_ </w:t>
      </w:r>
      <w:r w:rsidR="00C82463" w:rsidRPr="001337DE">
        <w:rPr>
          <w:rFonts w:ascii="Times New Roman" w:hAnsi="Times New Roman"/>
          <w:sz w:val="24"/>
          <w:szCs w:val="24"/>
          <w:u w:val="single"/>
        </w:rPr>
        <w:t>от «_</w:t>
      </w:r>
      <w:r w:rsidR="001337DE" w:rsidRPr="001337DE">
        <w:rPr>
          <w:rFonts w:ascii="Times New Roman" w:hAnsi="Times New Roman"/>
          <w:sz w:val="24"/>
          <w:szCs w:val="24"/>
          <w:u w:val="single"/>
        </w:rPr>
        <w:t>21</w:t>
      </w:r>
      <w:r w:rsidR="00C82463" w:rsidRPr="001337DE">
        <w:rPr>
          <w:rFonts w:ascii="Times New Roman" w:hAnsi="Times New Roman"/>
          <w:sz w:val="24"/>
          <w:szCs w:val="24"/>
          <w:u w:val="single"/>
        </w:rPr>
        <w:t>_</w:t>
      </w:r>
      <w:proofErr w:type="gramStart"/>
      <w:r w:rsidR="00C82463" w:rsidRPr="001337DE">
        <w:rPr>
          <w:rFonts w:ascii="Times New Roman" w:hAnsi="Times New Roman"/>
          <w:sz w:val="24"/>
          <w:szCs w:val="24"/>
          <w:u w:val="single"/>
        </w:rPr>
        <w:t>_»_</w:t>
      </w:r>
      <w:proofErr w:type="gramEnd"/>
      <w:r w:rsidR="001337DE" w:rsidRPr="001337DE">
        <w:rPr>
          <w:rFonts w:ascii="Times New Roman" w:hAnsi="Times New Roman"/>
          <w:sz w:val="24"/>
          <w:szCs w:val="24"/>
          <w:u w:val="single"/>
        </w:rPr>
        <w:t>09</w:t>
      </w:r>
      <w:r w:rsidR="00C82463" w:rsidRPr="001337DE">
        <w:rPr>
          <w:rFonts w:ascii="Times New Roman" w:hAnsi="Times New Roman"/>
          <w:sz w:val="24"/>
          <w:szCs w:val="24"/>
          <w:u w:val="single"/>
        </w:rPr>
        <w:t>______________202</w:t>
      </w:r>
      <w:r w:rsidR="001337DE" w:rsidRPr="001337DE">
        <w:rPr>
          <w:rFonts w:ascii="Times New Roman" w:hAnsi="Times New Roman"/>
          <w:sz w:val="24"/>
          <w:szCs w:val="24"/>
          <w:u w:val="single"/>
        </w:rPr>
        <w:t>3</w:t>
      </w:r>
    </w:p>
    <w:p w:rsidR="005843B7" w:rsidRPr="00AD4B38" w:rsidRDefault="005843B7" w:rsidP="007211B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______________________________________</w:t>
      </w:r>
    </w:p>
    <w:p w:rsidR="005843B7" w:rsidRPr="00AD4B38" w:rsidRDefault="005843B7" w:rsidP="007211B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4B38">
        <w:rPr>
          <w:rFonts w:ascii="Times New Roman" w:hAnsi="Times New Roman"/>
          <w:b/>
          <w:sz w:val="28"/>
          <w:szCs w:val="28"/>
        </w:rPr>
        <w:t>Программа по укреплению здоровья воспитанников</w:t>
      </w: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4B38">
        <w:rPr>
          <w:rFonts w:ascii="Times New Roman" w:hAnsi="Times New Roman"/>
          <w:b/>
          <w:sz w:val="28"/>
          <w:szCs w:val="28"/>
        </w:rPr>
        <w:t>«Здоровое поколение»</w:t>
      </w: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Default="005843B7" w:rsidP="00DF4CC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Default="005843B7" w:rsidP="00DF4CC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Default="005843B7" w:rsidP="00DF4CC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Default="005843B7" w:rsidP="00DF4CC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C13CA" w:rsidRDefault="00FC13CA" w:rsidP="00AD4B3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C13CA" w:rsidRDefault="00FC13CA" w:rsidP="00AD4B3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C82463" w:rsidP="00AD4B38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г.Тайшет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1337DE">
        <w:rPr>
          <w:rFonts w:ascii="Times New Roman" w:hAnsi="Times New Roman"/>
          <w:sz w:val="24"/>
          <w:szCs w:val="24"/>
        </w:rPr>
        <w:t>3</w:t>
      </w:r>
      <w:r w:rsidR="005843B7" w:rsidRPr="00AD4B38">
        <w:rPr>
          <w:rFonts w:ascii="Times New Roman" w:hAnsi="Times New Roman"/>
          <w:sz w:val="24"/>
          <w:szCs w:val="24"/>
        </w:rPr>
        <w:t xml:space="preserve"> г. </w:t>
      </w:r>
    </w:p>
    <w:p w:rsidR="005843B7" w:rsidRPr="00AD4B38" w:rsidRDefault="005843B7" w:rsidP="00AD4B3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Default="005843B7" w:rsidP="00DF4CC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DF4CC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Пояснительная записка</w:t>
      </w:r>
    </w:p>
    <w:p w:rsidR="005843B7" w:rsidRPr="00AD4B38" w:rsidRDefault="005843B7" w:rsidP="00DF4CC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DF4CC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AD4B38">
      <w:pPr>
        <w:pStyle w:val="ParaAttribute0"/>
        <w:spacing w:line="313" w:lineRule="auto"/>
        <w:jc w:val="both"/>
        <w:rPr>
          <w:rStyle w:val="CharAttribute0"/>
          <w:sz w:val="24"/>
          <w:szCs w:val="24"/>
        </w:rPr>
      </w:pPr>
      <w:r w:rsidRPr="00AD4B38">
        <w:rPr>
          <w:rStyle w:val="CharAttribute0"/>
          <w:sz w:val="24"/>
          <w:szCs w:val="24"/>
        </w:rPr>
        <w:t>По результатам диспансеризации несовершеннолетних, оставшихся без попечения родителей, выявлены отклонения здоровья, имеющие социальную значимость.  Отсутствие медицинского ухода в семье до прибытия в «Центр социальной помощи семье и детям Тайшетского района</w:t>
      </w:r>
      <w:proofErr w:type="gramStart"/>
      <w:r w:rsidRPr="00AD4B38">
        <w:rPr>
          <w:rStyle w:val="CharAttribute0"/>
          <w:sz w:val="24"/>
          <w:szCs w:val="24"/>
        </w:rPr>
        <w:t>»,  ненадлежащее</w:t>
      </w:r>
      <w:proofErr w:type="gramEnd"/>
      <w:r w:rsidRPr="00AD4B38">
        <w:rPr>
          <w:rStyle w:val="CharAttribute0"/>
          <w:sz w:val="24"/>
          <w:szCs w:val="24"/>
        </w:rPr>
        <w:t xml:space="preserve"> отношение к личной гигиене</w:t>
      </w:r>
      <w:r w:rsidR="00F14D45">
        <w:rPr>
          <w:rStyle w:val="CharAttribute0"/>
          <w:sz w:val="24"/>
          <w:szCs w:val="24"/>
        </w:rPr>
        <w:t xml:space="preserve">, </w:t>
      </w:r>
      <w:r w:rsidRPr="00AD4B38">
        <w:rPr>
          <w:rStyle w:val="CharAttribute0"/>
          <w:sz w:val="24"/>
          <w:szCs w:val="24"/>
        </w:rPr>
        <w:t>свободный доступ к потреблению алкоголя, никотина, психотропных веществ - проблема социальной запущенности</w:t>
      </w:r>
      <w:r w:rsidR="002C3928">
        <w:rPr>
          <w:rStyle w:val="CharAttribute0"/>
          <w:sz w:val="24"/>
          <w:szCs w:val="24"/>
        </w:rPr>
        <w:t xml:space="preserve"> детей.</w:t>
      </w:r>
      <w:r w:rsidR="00F14D45">
        <w:rPr>
          <w:rStyle w:val="CharAttribute0"/>
          <w:sz w:val="24"/>
          <w:szCs w:val="24"/>
        </w:rPr>
        <w:t xml:space="preserve"> </w:t>
      </w:r>
      <w:r w:rsidR="002C3928">
        <w:rPr>
          <w:rStyle w:val="CharAttribute0"/>
          <w:sz w:val="24"/>
          <w:szCs w:val="24"/>
        </w:rPr>
        <w:t>Эта проблема</w:t>
      </w:r>
      <w:r w:rsidR="00F14D45">
        <w:rPr>
          <w:rStyle w:val="CharAttribute0"/>
          <w:sz w:val="24"/>
          <w:szCs w:val="24"/>
        </w:rPr>
        <w:t xml:space="preserve"> достаточно </w:t>
      </w:r>
      <w:r w:rsidRPr="00AD4B38">
        <w:rPr>
          <w:rStyle w:val="CharAttribute0"/>
          <w:sz w:val="24"/>
          <w:szCs w:val="24"/>
        </w:rPr>
        <w:t xml:space="preserve"> актуальна</w:t>
      </w:r>
      <w:r w:rsidR="002C3928">
        <w:rPr>
          <w:rStyle w:val="CharAttribute0"/>
          <w:sz w:val="24"/>
          <w:szCs w:val="24"/>
        </w:rPr>
        <w:t xml:space="preserve"> в настоящее время</w:t>
      </w:r>
      <w:r w:rsidRPr="00AD4B38">
        <w:rPr>
          <w:rStyle w:val="CharAttribute0"/>
          <w:sz w:val="24"/>
          <w:szCs w:val="24"/>
        </w:rPr>
        <w:t>. Наиболее эффективн</w:t>
      </w:r>
      <w:r w:rsidR="002C3928">
        <w:rPr>
          <w:rStyle w:val="CharAttribute0"/>
          <w:sz w:val="24"/>
          <w:szCs w:val="24"/>
        </w:rPr>
        <w:t>ые</w:t>
      </w:r>
      <w:r>
        <w:rPr>
          <w:rStyle w:val="CharAttribute0"/>
          <w:sz w:val="24"/>
          <w:szCs w:val="24"/>
        </w:rPr>
        <w:t xml:space="preserve"> метод</w:t>
      </w:r>
      <w:r w:rsidR="002C3928">
        <w:rPr>
          <w:rStyle w:val="CharAttribute0"/>
          <w:sz w:val="24"/>
          <w:szCs w:val="24"/>
        </w:rPr>
        <w:t>ы</w:t>
      </w:r>
      <w:r w:rsidRPr="00AD4B38">
        <w:rPr>
          <w:rStyle w:val="CharAttribute0"/>
          <w:sz w:val="24"/>
          <w:szCs w:val="24"/>
        </w:rPr>
        <w:t xml:space="preserve"> профилактик</w:t>
      </w:r>
      <w:r>
        <w:rPr>
          <w:rStyle w:val="CharAttribute0"/>
          <w:sz w:val="24"/>
          <w:szCs w:val="24"/>
        </w:rPr>
        <w:t>и</w:t>
      </w:r>
      <w:r w:rsidR="002C3928">
        <w:rPr>
          <w:rStyle w:val="CharAttribute0"/>
          <w:sz w:val="24"/>
          <w:szCs w:val="24"/>
        </w:rPr>
        <w:t>, используемые в</w:t>
      </w:r>
      <w:r w:rsidRPr="00AD4B38">
        <w:rPr>
          <w:rStyle w:val="CharAttribute0"/>
          <w:sz w:val="24"/>
          <w:szCs w:val="24"/>
        </w:rPr>
        <w:t xml:space="preserve">  нашем учреждении:</w:t>
      </w:r>
    </w:p>
    <w:p w:rsidR="005843B7" w:rsidRPr="00AD4B38" w:rsidRDefault="005843B7" w:rsidP="000A7769">
      <w:pPr>
        <w:pStyle w:val="ParaAttribute0"/>
        <w:numPr>
          <w:ilvl w:val="0"/>
          <w:numId w:val="1"/>
        </w:numPr>
        <w:spacing w:line="313" w:lineRule="auto"/>
        <w:rPr>
          <w:rStyle w:val="CharAttribute0"/>
          <w:sz w:val="24"/>
          <w:szCs w:val="24"/>
        </w:rPr>
      </w:pPr>
      <w:r w:rsidRPr="00AD4B38">
        <w:rPr>
          <w:rStyle w:val="CharAttribute0"/>
          <w:sz w:val="24"/>
          <w:szCs w:val="24"/>
        </w:rPr>
        <w:t>организация доступного просвещения по вопросам медицины;</w:t>
      </w:r>
    </w:p>
    <w:p w:rsidR="005843B7" w:rsidRPr="00AD4B38" w:rsidRDefault="002C3928" w:rsidP="000A7769">
      <w:pPr>
        <w:pStyle w:val="ParaAttribute0"/>
        <w:numPr>
          <w:ilvl w:val="0"/>
          <w:numId w:val="1"/>
        </w:numPr>
        <w:spacing w:line="313" w:lineRule="auto"/>
        <w:rPr>
          <w:rStyle w:val="CharAttribute0"/>
          <w:sz w:val="24"/>
          <w:szCs w:val="24"/>
        </w:rPr>
      </w:pPr>
      <w:r>
        <w:rPr>
          <w:rStyle w:val="CharAttribute0"/>
          <w:sz w:val="24"/>
          <w:szCs w:val="24"/>
        </w:rPr>
        <w:t xml:space="preserve"> индивидуальная работа с </w:t>
      </w:r>
      <w:r w:rsidR="005843B7" w:rsidRPr="00AD4B38">
        <w:rPr>
          <w:rStyle w:val="CharAttribute0"/>
          <w:sz w:val="24"/>
          <w:szCs w:val="24"/>
        </w:rPr>
        <w:t xml:space="preserve"> воспитанни</w:t>
      </w:r>
      <w:r>
        <w:rPr>
          <w:rStyle w:val="CharAttribute0"/>
          <w:sz w:val="24"/>
          <w:szCs w:val="24"/>
        </w:rPr>
        <w:t>ками</w:t>
      </w:r>
      <w:r w:rsidR="005843B7" w:rsidRPr="00AD4B38">
        <w:rPr>
          <w:rStyle w:val="CharAttribute0"/>
          <w:sz w:val="24"/>
          <w:szCs w:val="24"/>
        </w:rPr>
        <w:t>;</w:t>
      </w:r>
    </w:p>
    <w:p w:rsidR="005843B7" w:rsidRPr="00AD4B38" w:rsidRDefault="005843B7" w:rsidP="000A7769">
      <w:pPr>
        <w:pStyle w:val="ParaAttribute0"/>
        <w:numPr>
          <w:ilvl w:val="0"/>
          <w:numId w:val="1"/>
        </w:numPr>
        <w:spacing w:line="313" w:lineRule="auto"/>
        <w:rPr>
          <w:rStyle w:val="CharAttribute0"/>
          <w:sz w:val="24"/>
          <w:szCs w:val="24"/>
        </w:rPr>
      </w:pPr>
      <w:r w:rsidRPr="00AD4B38">
        <w:rPr>
          <w:rStyle w:val="CharAttribute0"/>
          <w:sz w:val="24"/>
          <w:szCs w:val="24"/>
        </w:rPr>
        <w:t xml:space="preserve"> своевременное оказание медицинской помощи нуждающимся, а также профилактическая работа с разными возрастными группами по </w:t>
      </w:r>
      <w:proofErr w:type="gramStart"/>
      <w:r w:rsidRPr="00AD4B38">
        <w:rPr>
          <w:rStyle w:val="CharAttribute0"/>
          <w:sz w:val="24"/>
          <w:szCs w:val="24"/>
        </w:rPr>
        <w:t>вопросам  личной</w:t>
      </w:r>
      <w:proofErr w:type="gramEnd"/>
      <w:r w:rsidRPr="00AD4B38">
        <w:rPr>
          <w:rStyle w:val="CharAttribute0"/>
          <w:sz w:val="24"/>
          <w:szCs w:val="24"/>
        </w:rPr>
        <w:t xml:space="preserve"> гигиены.</w:t>
      </w: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  <w:r w:rsidRPr="00AD4B38">
        <w:rPr>
          <w:rStyle w:val="CharAttribute0"/>
          <w:sz w:val="24"/>
          <w:szCs w:val="24"/>
        </w:rPr>
        <w:t xml:space="preserve"> Одним из направлений работы медицинск</w:t>
      </w:r>
      <w:r w:rsidR="00F14D45">
        <w:rPr>
          <w:rStyle w:val="CharAttribute0"/>
          <w:sz w:val="24"/>
          <w:szCs w:val="24"/>
        </w:rPr>
        <w:t>ого состава учреждения</w:t>
      </w:r>
      <w:r w:rsidRPr="00AD4B38">
        <w:rPr>
          <w:rStyle w:val="CharAttribute0"/>
          <w:sz w:val="24"/>
          <w:szCs w:val="24"/>
        </w:rPr>
        <w:t xml:space="preserve"> является диагностическая работа – комплекс мероприятий, направленных н</w:t>
      </w:r>
      <w:r>
        <w:rPr>
          <w:rStyle w:val="CharAttribute0"/>
          <w:sz w:val="24"/>
          <w:szCs w:val="24"/>
        </w:rPr>
        <w:t xml:space="preserve">а </w:t>
      </w:r>
      <w:r w:rsidR="007261E9">
        <w:rPr>
          <w:rStyle w:val="CharAttribute0"/>
          <w:sz w:val="24"/>
          <w:szCs w:val="24"/>
        </w:rPr>
        <w:t xml:space="preserve">выявление уровня здоровья </w:t>
      </w:r>
      <w:r>
        <w:rPr>
          <w:rStyle w:val="CharAttribute0"/>
          <w:sz w:val="24"/>
          <w:szCs w:val="24"/>
        </w:rPr>
        <w:t xml:space="preserve"> воспитанников</w:t>
      </w:r>
      <w:r w:rsidR="007261E9">
        <w:rPr>
          <w:rStyle w:val="CharAttribute0"/>
          <w:sz w:val="24"/>
          <w:szCs w:val="24"/>
        </w:rPr>
        <w:t xml:space="preserve"> и целенаправленного отслеживание его в течение всего периода проживания  несовершеннолетнего в учреждении.</w:t>
      </w: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0A7769">
      <w:pPr>
        <w:pStyle w:val="ParaAttribute0"/>
        <w:spacing w:line="313" w:lineRule="auto"/>
        <w:rPr>
          <w:rStyle w:val="CharAttribute0"/>
          <w:sz w:val="24"/>
          <w:szCs w:val="24"/>
        </w:rPr>
      </w:pPr>
    </w:p>
    <w:p w:rsidR="005843B7" w:rsidRPr="00AD4B38" w:rsidRDefault="005843B7" w:rsidP="005745E9">
      <w:pPr>
        <w:pStyle w:val="ParaAttribute0"/>
        <w:spacing w:line="313" w:lineRule="auto"/>
        <w:jc w:val="center"/>
        <w:rPr>
          <w:rStyle w:val="CharAttribute0"/>
          <w:sz w:val="24"/>
          <w:szCs w:val="24"/>
        </w:rPr>
      </w:pPr>
      <w:r w:rsidRPr="00AD4B38">
        <w:rPr>
          <w:rStyle w:val="CharAttribute0"/>
          <w:sz w:val="24"/>
          <w:szCs w:val="24"/>
        </w:rPr>
        <w:t>Паспорт программы.</w:t>
      </w:r>
    </w:p>
    <w:p w:rsidR="005843B7" w:rsidRPr="00AD4B38" w:rsidRDefault="005843B7" w:rsidP="005745E9">
      <w:pPr>
        <w:pStyle w:val="ParaAttribute0"/>
        <w:spacing w:line="313" w:lineRule="auto"/>
        <w:jc w:val="both"/>
        <w:rPr>
          <w:rStyle w:val="CharAttribute0"/>
          <w:sz w:val="24"/>
          <w:szCs w:val="24"/>
        </w:rPr>
      </w:pPr>
      <w:r w:rsidRPr="00AD4B38">
        <w:rPr>
          <w:rStyle w:val="CharAttribute0"/>
          <w:sz w:val="24"/>
          <w:szCs w:val="24"/>
        </w:rPr>
        <w:t>Помощь сотрудников учреждения должна быть направлена на укрепление физического здоровья, контроль процессов, способных влиять на здоровье воспитанников, обеспечение необходимой и достоверной информации в области сохранения и укрепления здоровья;  формировани</w:t>
      </w:r>
      <w:r w:rsidR="007261E9">
        <w:rPr>
          <w:rStyle w:val="CharAttribute0"/>
          <w:sz w:val="24"/>
          <w:szCs w:val="24"/>
        </w:rPr>
        <w:t>е</w:t>
      </w:r>
      <w:r w:rsidRPr="00AD4B38">
        <w:rPr>
          <w:rStyle w:val="CharAttribute0"/>
          <w:sz w:val="24"/>
          <w:szCs w:val="24"/>
        </w:rPr>
        <w:t xml:space="preserve"> у воспитанников отрицательного отношения к вредным привычкам.</w:t>
      </w:r>
    </w:p>
    <w:p w:rsidR="005843B7" w:rsidRPr="00AD4B38" w:rsidRDefault="005843B7" w:rsidP="005745E9">
      <w:pPr>
        <w:pStyle w:val="ParaAttribute0"/>
        <w:spacing w:line="313" w:lineRule="auto"/>
        <w:jc w:val="both"/>
        <w:rPr>
          <w:rStyle w:val="CharAttribute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1706"/>
      </w:tblGrid>
      <w:tr w:rsidR="005843B7" w:rsidRPr="00AD4B38" w:rsidTr="00AD4B38">
        <w:tc>
          <w:tcPr>
            <w:tcW w:w="2802" w:type="dxa"/>
          </w:tcPr>
          <w:p w:rsidR="005843B7" w:rsidRPr="00AD4B38" w:rsidRDefault="005843B7" w:rsidP="008152E9">
            <w:pPr>
              <w:pStyle w:val="ParaAttribute0"/>
              <w:spacing w:line="313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D4B38">
              <w:rPr>
                <w:rFonts w:eastAsia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706" w:type="dxa"/>
          </w:tcPr>
          <w:p w:rsidR="005843B7" w:rsidRPr="00AD4B38" w:rsidRDefault="005843B7" w:rsidP="000003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Программа по укреплению здоровья воспитанников «Центра социальной помощи</w:t>
            </w:r>
          </w:p>
          <w:p w:rsidR="005843B7" w:rsidRPr="00AD4B38" w:rsidRDefault="005843B7" w:rsidP="000003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 семье и детям Тайшетского района» </w:t>
            </w:r>
            <w:r w:rsidRPr="00AD4B38">
              <w:rPr>
                <w:rFonts w:ascii="Times New Roman" w:hAnsi="Times New Roman"/>
                <w:b/>
                <w:sz w:val="24"/>
                <w:szCs w:val="24"/>
              </w:rPr>
              <w:t>«Здоровое поколение».</w:t>
            </w:r>
          </w:p>
        </w:tc>
      </w:tr>
      <w:tr w:rsidR="005843B7" w:rsidRPr="00AD4B38" w:rsidTr="00AD4B38">
        <w:tc>
          <w:tcPr>
            <w:tcW w:w="2802" w:type="dxa"/>
          </w:tcPr>
          <w:p w:rsidR="005843B7" w:rsidRPr="00AD4B38" w:rsidRDefault="005843B7" w:rsidP="008152E9">
            <w:pPr>
              <w:pStyle w:val="ParaAttribute0"/>
              <w:spacing w:line="313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D4B38">
              <w:rPr>
                <w:rFonts w:eastAsia="Times New Roman"/>
                <w:sz w:val="24"/>
                <w:szCs w:val="24"/>
              </w:rPr>
              <w:t>Основные разработчики</w:t>
            </w:r>
          </w:p>
        </w:tc>
        <w:tc>
          <w:tcPr>
            <w:tcW w:w="11706" w:type="dxa"/>
          </w:tcPr>
          <w:p w:rsidR="005843B7" w:rsidRPr="00AD4B38" w:rsidRDefault="005843B7" w:rsidP="000003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Администрация центра, медицинские работники.</w:t>
            </w:r>
          </w:p>
        </w:tc>
      </w:tr>
      <w:tr w:rsidR="005843B7" w:rsidRPr="00AD4B38" w:rsidTr="00AD4B38">
        <w:tc>
          <w:tcPr>
            <w:tcW w:w="2802" w:type="dxa"/>
          </w:tcPr>
          <w:p w:rsidR="005843B7" w:rsidRPr="00AD4B38" w:rsidRDefault="005843B7" w:rsidP="008152E9">
            <w:pPr>
              <w:pStyle w:val="ParaAttribute0"/>
              <w:spacing w:line="313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D4B38">
              <w:rPr>
                <w:rFonts w:eastAsia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1706" w:type="dxa"/>
          </w:tcPr>
          <w:p w:rsidR="005843B7" w:rsidRPr="00935E5C" w:rsidRDefault="007261E9" w:rsidP="00935E5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</w:t>
            </w:r>
            <w:r w:rsidR="00935E5C">
              <w:rPr>
                <w:rFonts w:ascii="Times New Roman" w:hAnsi="Times New Roman"/>
                <w:sz w:val="24"/>
                <w:szCs w:val="24"/>
              </w:rPr>
              <w:t xml:space="preserve"> и 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оптимальных средств сохранения и укрепления здо</w:t>
            </w:r>
            <w:r w:rsidR="00841363">
              <w:rPr>
                <w:rFonts w:ascii="Times New Roman" w:hAnsi="Times New Roman"/>
                <w:sz w:val="24"/>
                <w:szCs w:val="24"/>
              </w:rPr>
              <w:t xml:space="preserve">ровья воспитанников учреждения,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формирования у воспитанников </w:t>
            </w:r>
            <w:r w:rsidR="00935E5C" w:rsidRPr="00AD4B38">
              <w:rPr>
                <w:rFonts w:ascii="Times New Roman" w:hAnsi="Times New Roman"/>
                <w:sz w:val="24"/>
                <w:szCs w:val="24"/>
              </w:rPr>
              <w:t>позитивного отношения к здоровью, убежденности в возможности его сохранения и улучшения</w:t>
            </w:r>
            <w:r w:rsidR="00694E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43B7" w:rsidRPr="00AD4B38" w:rsidTr="00AD4B38">
        <w:tc>
          <w:tcPr>
            <w:tcW w:w="2802" w:type="dxa"/>
          </w:tcPr>
          <w:p w:rsidR="005843B7" w:rsidRPr="00AD4B38" w:rsidRDefault="005843B7" w:rsidP="008152E9">
            <w:pPr>
              <w:pStyle w:val="ParaAttribute0"/>
              <w:spacing w:line="313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D4B38">
              <w:rPr>
                <w:rFonts w:eastAsia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1706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Дать понятие о здоровье и его значимости;</w:t>
            </w:r>
          </w:p>
          <w:p w:rsidR="005843B7" w:rsidRPr="00AD4B38" w:rsidRDefault="002C3928" w:rsidP="008152E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="00935E5C">
              <w:rPr>
                <w:rFonts w:ascii="Times New Roman" w:hAnsi="Times New Roman"/>
                <w:sz w:val="24"/>
                <w:szCs w:val="24"/>
              </w:rPr>
              <w:t>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заинтересованно</w:t>
            </w:r>
            <w:r w:rsidR="00935E5C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 w:rsidR="00935E5C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своему здоровью</w:t>
            </w:r>
            <w:r w:rsidR="007261E9">
              <w:rPr>
                <w:rFonts w:ascii="Times New Roman" w:hAnsi="Times New Roman"/>
                <w:sz w:val="24"/>
                <w:szCs w:val="24"/>
              </w:rPr>
              <w:t xml:space="preserve"> и желани</w:t>
            </w:r>
            <w:r w:rsidR="00935E5C">
              <w:rPr>
                <w:rFonts w:ascii="Times New Roman" w:hAnsi="Times New Roman"/>
                <w:sz w:val="24"/>
                <w:szCs w:val="24"/>
              </w:rPr>
              <w:t>е</w:t>
            </w:r>
            <w:r w:rsidR="007261E9">
              <w:rPr>
                <w:rFonts w:ascii="Times New Roman" w:hAnsi="Times New Roman"/>
                <w:sz w:val="24"/>
                <w:szCs w:val="24"/>
              </w:rPr>
              <w:t xml:space="preserve"> заботиться о своем здоровье</w:t>
            </w:r>
            <w:r w:rsidR="005843B7" w:rsidRPr="00AD4B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43B7" w:rsidRPr="00AD4B38" w:rsidRDefault="00F14D45" w:rsidP="008152E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Вырабатывать </w:t>
            </w:r>
            <w:r w:rsidR="005843B7" w:rsidRPr="00AD4B38">
              <w:rPr>
                <w:rFonts w:ascii="Times New Roman" w:hAnsi="Times New Roman"/>
                <w:sz w:val="24"/>
                <w:szCs w:val="24"/>
              </w:rPr>
              <w:t xml:space="preserve"> умения и навыки сохранения и укрепления здоровья, безопасного и ответственного поведения;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Обучить умению противостоять разрушительным для здоровья формам поведения.</w:t>
            </w:r>
          </w:p>
        </w:tc>
      </w:tr>
      <w:tr w:rsidR="005843B7" w:rsidRPr="00AD4B38" w:rsidTr="00AD4B38">
        <w:tc>
          <w:tcPr>
            <w:tcW w:w="2802" w:type="dxa"/>
          </w:tcPr>
          <w:p w:rsidR="005843B7" w:rsidRPr="00AD4B38" w:rsidRDefault="005843B7" w:rsidP="008152E9">
            <w:pPr>
              <w:pStyle w:val="ParaAttribute0"/>
              <w:spacing w:line="313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D4B38">
              <w:rPr>
                <w:rFonts w:eastAsia="Times New Roman"/>
                <w:sz w:val="24"/>
                <w:szCs w:val="24"/>
              </w:rPr>
              <w:t>Сроки осуществления</w:t>
            </w:r>
          </w:p>
        </w:tc>
        <w:tc>
          <w:tcPr>
            <w:tcW w:w="11706" w:type="dxa"/>
          </w:tcPr>
          <w:p w:rsidR="005843B7" w:rsidRPr="00AD4B38" w:rsidRDefault="005843B7" w:rsidP="00556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55600D">
              <w:rPr>
                <w:rFonts w:ascii="Times New Roman" w:hAnsi="Times New Roman"/>
                <w:sz w:val="24"/>
                <w:szCs w:val="24"/>
              </w:rPr>
              <w:t xml:space="preserve">                             2020 г. – 2022</w:t>
            </w:r>
            <w:r w:rsidRPr="00AD4B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843B7" w:rsidRPr="00AD4B38" w:rsidTr="00AD4B38">
        <w:tc>
          <w:tcPr>
            <w:tcW w:w="2802" w:type="dxa"/>
          </w:tcPr>
          <w:p w:rsidR="005843B7" w:rsidRPr="00AD4B38" w:rsidRDefault="005843B7" w:rsidP="008152E9">
            <w:pPr>
              <w:pStyle w:val="ParaAttribute0"/>
              <w:spacing w:line="313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D4B38">
              <w:rPr>
                <w:rFonts w:eastAsia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11706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Диагностическая работа;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Профилактическая и коррекционная работа</w:t>
            </w:r>
            <w:r w:rsidR="00841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B38">
              <w:rPr>
                <w:rFonts w:ascii="Times New Roman" w:hAnsi="Times New Roman"/>
                <w:sz w:val="24"/>
                <w:szCs w:val="24"/>
              </w:rPr>
              <w:t>(совместная работа с детской консультацией, школой);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Профилактика травматизма;</w:t>
            </w:r>
          </w:p>
          <w:p w:rsidR="005843B7" w:rsidRPr="00AD4B38" w:rsidRDefault="005843B7" w:rsidP="0084136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Работа с родителями (</w:t>
            </w:r>
            <w:r w:rsidR="00841363">
              <w:rPr>
                <w:rFonts w:ascii="Times New Roman" w:hAnsi="Times New Roman"/>
                <w:sz w:val="24"/>
                <w:szCs w:val="24"/>
              </w:rPr>
              <w:t>иными законными представителями</w:t>
            </w:r>
            <w:r w:rsidRPr="00AD4B3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5843B7" w:rsidRPr="00AD4B38" w:rsidTr="00AD4B38">
        <w:tc>
          <w:tcPr>
            <w:tcW w:w="2802" w:type="dxa"/>
          </w:tcPr>
          <w:p w:rsidR="005843B7" w:rsidRPr="00AD4B38" w:rsidRDefault="005843B7" w:rsidP="008152E9">
            <w:pPr>
              <w:pStyle w:val="ParaAttribute0"/>
              <w:spacing w:line="313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D4B38">
              <w:rPr>
                <w:rFonts w:eastAsia="Times New Roman"/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11706" w:type="dxa"/>
          </w:tcPr>
          <w:p w:rsidR="005843B7" w:rsidRPr="00AD4B38" w:rsidRDefault="005843B7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Здоровый физически, психически (корректировка поведения), нравственно, адекватно оценивающий своё место и предназначение в жизни воспитанник.</w:t>
            </w:r>
          </w:p>
        </w:tc>
      </w:tr>
      <w:tr w:rsidR="005843B7" w:rsidRPr="00AD4B38" w:rsidTr="00AD4B38">
        <w:tc>
          <w:tcPr>
            <w:tcW w:w="2802" w:type="dxa"/>
          </w:tcPr>
          <w:p w:rsidR="005843B7" w:rsidRPr="00AD4B38" w:rsidRDefault="005843B7" w:rsidP="008152E9">
            <w:pPr>
              <w:pStyle w:val="ParaAttribute0"/>
              <w:spacing w:line="313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D4B38">
              <w:rPr>
                <w:rFonts w:eastAsia="Times New Roman"/>
                <w:sz w:val="24"/>
                <w:szCs w:val="24"/>
              </w:rPr>
              <w:t>Нормативно – правовые документы</w:t>
            </w:r>
          </w:p>
        </w:tc>
        <w:tc>
          <w:tcPr>
            <w:tcW w:w="11706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Конвенция о правах ребенка;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Конституция РФ;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Приказ Минздрава России от 11 апреля 2013 г.№216н «Об утверждении порядка диспансеризации детей – сирот и детей, оставшихся без попечения родителей»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Федеральный закон «Об ограничении курения табака»</w:t>
            </w:r>
          </w:p>
        </w:tc>
      </w:tr>
    </w:tbl>
    <w:p w:rsidR="005843B7" w:rsidRPr="00AD4B38" w:rsidRDefault="005843B7" w:rsidP="005745E9">
      <w:pPr>
        <w:pStyle w:val="ParaAttribute0"/>
        <w:spacing w:line="313" w:lineRule="auto"/>
        <w:jc w:val="both"/>
        <w:rPr>
          <w:rFonts w:eastAsia="Times New Roman"/>
          <w:sz w:val="24"/>
          <w:szCs w:val="24"/>
        </w:rPr>
      </w:pPr>
    </w:p>
    <w:p w:rsidR="005843B7" w:rsidRPr="00AD4B38" w:rsidRDefault="005843B7" w:rsidP="009534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9534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9534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F212F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D4B38">
        <w:rPr>
          <w:rFonts w:ascii="Times New Roman" w:hAnsi="Times New Roman"/>
          <w:b/>
          <w:sz w:val="24"/>
          <w:szCs w:val="24"/>
        </w:rPr>
        <w:t>Содержание профилактической работы медицинских работников ОГКУСО «Центра социальной помощи</w:t>
      </w: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D4B38">
        <w:rPr>
          <w:rFonts w:ascii="Times New Roman" w:hAnsi="Times New Roman"/>
          <w:b/>
          <w:sz w:val="24"/>
          <w:szCs w:val="24"/>
        </w:rPr>
        <w:t xml:space="preserve"> семье и детям Тайшетского района».</w:t>
      </w: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2670"/>
        <w:gridCol w:w="2671"/>
        <w:gridCol w:w="6677"/>
      </w:tblGrid>
      <w:tr w:rsidR="005843B7" w:rsidRPr="00AD4B38" w:rsidTr="00AD4B38">
        <w:tc>
          <w:tcPr>
            <w:tcW w:w="2670" w:type="dxa"/>
          </w:tcPr>
          <w:p w:rsidR="005843B7" w:rsidRPr="00AD4B38" w:rsidRDefault="005843B7" w:rsidP="008152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Внутренние субъекты деятельности</w:t>
            </w:r>
          </w:p>
        </w:tc>
        <w:tc>
          <w:tcPr>
            <w:tcW w:w="2671" w:type="dxa"/>
          </w:tcPr>
          <w:p w:rsidR="005843B7" w:rsidRPr="00AD4B38" w:rsidRDefault="005843B7" w:rsidP="008152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Внешние субъекты взаимодействия</w:t>
            </w:r>
          </w:p>
        </w:tc>
        <w:tc>
          <w:tcPr>
            <w:tcW w:w="6677" w:type="dxa"/>
          </w:tcPr>
          <w:p w:rsidR="005843B7" w:rsidRPr="00AD4B38" w:rsidRDefault="005843B7" w:rsidP="008152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</w:tr>
      <w:tr w:rsidR="005843B7" w:rsidRPr="00AD4B38" w:rsidTr="00AD4B38">
        <w:tc>
          <w:tcPr>
            <w:tcW w:w="2670" w:type="dxa"/>
          </w:tcPr>
          <w:p w:rsidR="005843B7" w:rsidRPr="00AD4B38" w:rsidRDefault="005843B7" w:rsidP="00947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670" w:type="dxa"/>
          </w:tcPr>
          <w:p w:rsidR="005843B7" w:rsidRPr="00AD4B38" w:rsidRDefault="005843B7" w:rsidP="00947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Медицинский работник, воспитатель, педагог - психолог.</w:t>
            </w:r>
          </w:p>
        </w:tc>
        <w:tc>
          <w:tcPr>
            <w:tcW w:w="2671" w:type="dxa"/>
          </w:tcPr>
          <w:p w:rsidR="005843B7" w:rsidRPr="00AD4B38" w:rsidRDefault="005843B7" w:rsidP="00947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Узкие специалисты детской консультации, учителя. </w:t>
            </w:r>
          </w:p>
        </w:tc>
        <w:tc>
          <w:tcPr>
            <w:tcW w:w="6677" w:type="dxa"/>
          </w:tcPr>
          <w:p w:rsidR="005843B7" w:rsidRPr="00AD4B38" w:rsidRDefault="005843B7" w:rsidP="00947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здоровья (медицинские исследования</w:t>
            </w:r>
            <w:proofErr w:type="gramStart"/>
            <w:r w:rsidRPr="00AD4B38">
              <w:rPr>
                <w:rFonts w:ascii="Times New Roman" w:hAnsi="Times New Roman"/>
                <w:sz w:val="24"/>
                <w:szCs w:val="24"/>
              </w:rPr>
              <w:t>),анкетирование</w:t>
            </w:r>
            <w:proofErr w:type="gramEnd"/>
            <w:r w:rsidRPr="00AD4B38">
              <w:rPr>
                <w:rFonts w:ascii="Times New Roman" w:hAnsi="Times New Roman"/>
                <w:sz w:val="24"/>
                <w:szCs w:val="24"/>
              </w:rPr>
              <w:t>, тестирование, выявление наличия вредных привычек.</w:t>
            </w:r>
          </w:p>
        </w:tc>
      </w:tr>
      <w:tr w:rsidR="005843B7" w:rsidRPr="00AD4B38" w:rsidTr="00AD4B38">
        <w:tc>
          <w:tcPr>
            <w:tcW w:w="2670" w:type="dxa"/>
          </w:tcPr>
          <w:p w:rsidR="005843B7" w:rsidRPr="00AD4B38" w:rsidRDefault="005843B7" w:rsidP="00947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Профилактическая и коррекционная работа</w:t>
            </w:r>
          </w:p>
        </w:tc>
        <w:tc>
          <w:tcPr>
            <w:tcW w:w="2670" w:type="dxa"/>
          </w:tcPr>
          <w:p w:rsidR="005843B7" w:rsidRPr="00AD4B38" w:rsidRDefault="005843B7" w:rsidP="00947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Медицинский работник, воспитатель, педагог -психолог.</w:t>
            </w:r>
          </w:p>
        </w:tc>
        <w:tc>
          <w:tcPr>
            <w:tcW w:w="2671" w:type="dxa"/>
          </w:tcPr>
          <w:p w:rsidR="005843B7" w:rsidRPr="00AD4B38" w:rsidRDefault="005843B7" w:rsidP="00C13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Узкие специалисты детской консультации, работники школы.</w:t>
            </w:r>
          </w:p>
        </w:tc>
        <w:tc>
          <w:tcPr>
            <w:tcW w:w="6677" w:type="dxa"/>
          </w:tcPr>
          <w:p w:rsidR="005843B7" w:rsidRPr="00AD4B38" w:rsidRDefault="005843B7" w:rsidP="00C13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Диспансеризация, медицинские осмотры (предупреждение и своевременное выявление нарушений в развитии и состоянии здоровья, профилактика обострений и прогрессирования болезненного процесса, соблюдение режима бодрствования и сна).</w:t>
            </w:r>
          </w:p>
        </w:tc>
      </w:tr>
      <w:tr w:rsidR="005843B7" w:rsidRPr="00AD4B38" w:rsidTr="00AD4B38">
        <w:tc>
          <w:tcPr>
            <w:tcW w:w="2670" w:type="dxa"/>
          </w:tcPr>
          <w:p w:rsidR="005843B7" w:rsidRPr="00AD4B38" w:rsidRDefault="005843B7" w:rsidP="00947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</w:t>
            </w:r>
          </w:p>
        </w:tc>
        <w:tc>
          <w:tcPr>
            <w:tcW w:w="2670" w:type="dxa"/>
          </w:tcPr>
          <w:p w:rsidR="005843B7" w:rsidRPr="00AD4B38" w:rsidRDefault="005843B7" w:rsidP="00947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Медицинский работник, воспитатель, педагог -психолог.</w:t>
            </w:r>
          </w:p>
        </w:tc>
        <w:tc>
          <w:tcPr>
            <w:tcW w:w="2671" w:type="dxa"/>
          </w:tcPr>
          <w:p w:rsidR="005843B7" w:rsidRPr="00AD4B38" w:rsidRDefault="005843B7" w:rsidP="00C13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Общеобразовательные учреждения, библиотеки, волонтерские движения, участия в городских программах.</w:t>
            </w:r>
          </w:p>
        </w:tc>
        <w:tc>
          <w:tcPr>
            <w:tcW w:w="6677" w:type="dxa"/>
          </w:tcPr>
          <w:p w:rsidR="005843B7" w:rsidRPr="00AD4B38" w:rsidRDefault="005843B7" w:rsidP="00C13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жизни, наглядная агитация.</w:t>
            </w:r>
          </w:p>
        </w:tc>
      </w:tr>
      <w:tr w:rsidR="005843B7" w:rsidRPr="00AD4B38" w:rsidTr="00AD4B38">
        <w:tc>
          <w:tcPr>
            <w:tcW w:w="2670" w:type="dxa"/>
          </w:tcPr>
          <w:p w:rsidR="005843B7" w:rsidRPr="00AD4B38" w:rsidRDefault="005843B7" w:rsidP="00947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2670" w:type="dxa"/>
          </w:tcPr>
          <w:p w:rsidR="005843B7" w:rsidRPr="00AD4B38" w:rsidRDefault="005843B7" w:rsidP="00F35F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Медицинский работник, воспитатель.</w:t>
            </w:r>
          </w:p>
        </w:tc>
        <w:tc>
          <w:tcPr>
            <w:tcW w:w="2671" w:type="dxa"/>
          </w:tcPr>
          <w:p w:rsidR="005843B7" w:rsidRPr="00AD4B38" w:rsidRDefault="005843B7" w:rsidP="00C13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Сотрудники ГИБДД.</w:t>
            </w:r>
          </w:p>
        </w:tc>
        <w:tc>
          <w:tcPr>
            <w:tcW w:w="6677" w:type="dxa"/>
          </w:tcPr>
          <w:p w:rsidR="005843B7" w:rsidRPr="00AD4B38" w:rsidRDefault="005843B7" w:rsidP="00C13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Занятия по правилам дорожного движения, тематические занятия.</w:t>
            </w:r>
          </w:p>
        </w:tc>
      </w:tr>
      <w:tr w:rsidR="005843B7" w:rsidRPr="00AD4B38" w:rsidTr="00AD4B38">
        <w:tc>
          <w:tcPr>
            <w:tcW w:w="2670" w:type="dxa"/>
          </w:tcPr>
          <w:p w:rsidR="005843B7" w:rsidRPr="00AD4B38" w:rsidRDefault="00C82463" w:rsidP="00947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 (иными законными представителями</w:t>
            </w:r>
            <w:r w:rsidR="005843B7" w:rsidRPr="00AD4B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</w:tcPr>
          <w:p w:rsidR="005843B7" w:rsidRPr="00AD4B38" w:rsidRDefault="005843B7" w:rsidP="00F35F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Медицинский работник, воспитатель, педагог - психолог.</w:t>
            </w:r>
          </w:p>
        </w:tc>
        <w:tc>
          <w:tcPr>
            <w:tcW w:w="2671" w:type="dxa"/>
          </w:tcPr>
          <w:p w:rsidR="005843B7" w:rsidRPr="00AD4B38" w:rsidRDefault="005843B7" w:rsidP="00F35F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Специалисты  детской поликлиники.</w:t>
            </w:r>
          </w:p>
        </w:tc>
        <w:tc>
          <w:tcPr>
            <w:tcW w:w="6677" w:type="dxa"/>
          </w:tcPr>
          <w:p w:rsidR="005843B7" w:rsidRPr="00AD4B38" w:rsidRDefault="005843B7" w:rsidP="00C13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Просвещение по вопросам возрастных особенностей развития, организация консультаций специалистов по вопросам физического и психического развития детей.</w:t>
            </w:r>
          </w:p>
        </w:tc>
      </w:tr>
    </w:tbl>
    <w:p w:rsidR="005843B7" w:rsidRPr="00AD4B38" w:rsidRDefault="005843B7" w:rsidP="00947DBF">
      <w:pPr>
        <w:pStyle w:val="a3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D4B38">
        <w:rPr>
          <w:rFonts w:ascii="Times New Roman" w:hAnsi="Times New Roman"/>
          <w:b/>
          <w:sz w:val="24"/>
          <w:szCs w:val="24"/>
        </w:rPr>
        <w:t>План мероприятий по укреплению здоровья среди детей и подростков ОГКУСО «Центр социальной помощи семье и детям Тайшетского района»</w:t>
      </w:r>
    </w:p>
    <w:p w:rsidR="005843B7" w:rsidRPr="00AD4B38" w:rsidRDefault="005843B7" w:rsidP="0095347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1"/>
        <w:gridCol w:w="2670"/>
        <w:gridCol w:w="2671"/>
        <w:gridCol w:w="3662"/>
      </w:tblGrid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8152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671" w:type="dxa"/>
          </w:tcPr>
          <w:p w:rsidR="005843B7" w:rsidRPr="00AD4B38" w:rsidRDefault="005843B7" w:rsidP="008152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1.Цикл бесед на тему: «Осторожно, Фейерверк!» Правила поведения с пиротехническими изделиями.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Видео – урок на тему «Болезни грязных рук – это серьёзно»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Выпуск </w:t>
            </w:r>
            <w:proofErr w:type="spellStart"/>
            <w:proofErr w:type="gramStart"/>
            <w:r w:rsidRPr="00AD4B38">
              <w:rPr>
                <w:rFonts w:ascii="Times New Roman" w:hAnsi="Times New Roman"/>
                <w:sz w:val="24"/>
                <w:szCs w:val="24"/>
              </w:rPr>
              <w:t>сан.бюллетеня</w:t>
            </w:r>
            <w:proofErr w:type="spellEnd"/>
            <w:proofErr w:type="gramEnd"/>
            <w:r w:rsidRPr="00AD4B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Работа с родителями «Здоровые дети в здоровой семье»</w:t>
            </w:r>
          </w:p>
        </w:tc>
        <w:tc>
          <w:tcPr>
            <w:tcW w:w="2670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Воспитанники, родители (опекуны)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662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2.Беседа на тему «Детский травматизм» Правила поведения во время гололеда.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Январь - март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3.Видео – урок на тему: «Спайс и последствия его употребления»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Беседа на тему «Вся правда о различных синтетических наркотических средствах, и как они пагубно влияют на организм подростка»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485E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485E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Работа с родителями (опекунами) по сохранению и укреплению здоровья детей.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Родители (опекуны)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Январь - март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AB5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4.Беседы на темы, посвященные Всемирному дню борьбы с наркоманией: «Шагнуть и не оступиться», «Понятие зависимости», «Какой я вижу свою будущую семью»</w:t>
            </w:r>
          </w:p>
          <w:p w:rsidR="005843B7" w:rsidRPr="00AD4B38" w:rsidRDefault="005843B7" w:rsidP="00485E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485E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Работа с родителями «Здоровый образ </w:t>
            </w:r>
            <w:r w:rsidRPr="00AD4B38">
              <w:rPr>
                <w:rFonts w:ascii="Times New Roman" w:hAnsi="Times New Roman"/>
                <w:sz w:val="24"/>
                <w:szCs w:val="24"/>
              </w:rPr>
              <w:lastRenderedPageBreak/>
              <w:t>жизни семьи»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Воспитанники </w:t>
            </w: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Родители (опекуны)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Медперсонал центра, психолог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5.Беседа на тему: «Чистые ручки»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Зачем и почему нужно мыть руки.»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6.Индивидуальные беседы с воспитанниками на тему: «Курение – враг человечества»;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Беседа на тему: «Курить – здоровью вредить»;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«Победить курение – РЕАЛЬНО».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7.Цикл бесед на тему: «Здоровое питание»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Февраль - август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8. Цикл бесед на тему: «Осторожно, ГРИПП»;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Беседа на тему: «Здоровье лор – органов и как за ними ухаживать»;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«Здоровые уши»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Январь - март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9. Беседа на тему: «Здоровый иммунитет»; «Витамины – наши верные друзья»;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«Умные витамины»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Март - май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10.Дидактические игры: «Видим, слышим, ощущаем»; «На приёме у врача»;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«Полезно и вредно»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Работа с родителями (опекунами) – тестирование «Ребенок и его здоровье»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Родители (опекуны)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11.Цикл бесед на тему: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«Активная жизнь без аллергии. Диетическое питание для детей, страдающих аллергией»;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Выпуск </w:t>
            </w:r>
            <w:proofErr w:type="spellStart"/>
            <w:proofErr w:type="gramStart"/>
            <w:r w:rsidRPr="00AD4B38">
              <w:rPr>
                <w:rFonts w:ascii="Times New Roman" w:hAnsi="Times New Roman"/>
                <w:sz w:val="24"/>
                <w:szCs w:val="24"/>
              </w:rPr>
              <w:t>сан.бюллетеня</w:t>
            </w:r>
            <w:proofErr w:type="spellEnd"/>
            <w:proofErr w:type="gramEnd"/>
            <w:r w:rsidRPr="00AD4B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Беседа на тему: «Лекарственные препараты – наши помощники в борьбе с аллергией»;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«Таблетки детям – не конфетки»;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lastRenderedPageBreak/>
              <w:t>«Микробы и вирусы»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Март - май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12.Беседа на тему: «Клещевой энцефалит. Что нужно знать о клещевом энцефалите»</w:t>
            </w:r>
          </w:p>
          <w:p w:rsidR="005843B7" w:rsidRPr="00AD4B38" w:rsidRDefault="005843B7" w:rsidP="006F24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Выпуск </w:t>
            </w:r>
            <w:proofErr w:type="spellStart"/>
            <w:proofErr w:type="gramStart"/>
            <w:r w:rsidRPr="00AD4B38">
              <w:rPr>
                <w:rFonts w:ascii="Times New Roman" w:hAnsi="Times New Roman"/>
                <w:sz w:val="24"/>
                <w:szCs w:val="24"/>
              </w:rPr>
              <w:t>сан.бюллетеня</w:t>
            </w:r>
            <w:proofErr w:type="spellEnd"/>
            <w:proofErr w:type="gramEnd"/>
            <w:r w:rsidRPr="00AD4B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Сюжетно – ролевая игра: «Скорая помощь» Экскурсия в медицинский кабинет.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13.Познавательные брошюры: «Энциклопедия сексуальной жизни», «Контрацепция: вопросы и ответы», «Как рассказать подросткам о любви, сексе», «Любовь и брак», «Профилактика беременности среди подростков».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Май - июнь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027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14.Идивидуальные беседы: «Личная гигиена»;</w:t>
            </w:r>
          </w:p>
          <w:p w:rsidR="005843B7" w:rsidRPr="00AD4B38" w:rsidRDefault="005843B7" w:rsidP="00027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«Уход за глазами. Гигиенические процедуры»;</w:t>
            </w:r>
          </w:p>
          <w:p w:rsidR="005843B7" w:rsidRPr="00AD4B38" w:rsidRDefault="005843B7" w:rsidP="00027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«Красивая улыбка».</w:t>
            </w:r>
          </w:p>
          <w:p w:rsidR="005843B7" w:rsidRPr="00AD4B38" w:rsidRDefault="005843B7" w:rsidP="00027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027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Видео – урок: «Гигиена подростков. Правильный уход за полостью рта».</w:t>
            </w:r>
          </w:p>
          <w:p w:rsidR="005843B7" w:rsidRPr="00AD4B38" w:rsidRDefault="005843B7" w:rsidP="00027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027D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«Бородавки – эстетическая проблема подростков». 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15.Культурно – спортивное мероприятие «Здоровые дети – здоровое будущее!»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Значение закаливания и укрепления здоровья.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16.Цикл бесед на тему: «Лето в удовольствие – лето без последствий»; «Правила поведение на воде. Первая помощь при утоплении»;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Занятие по правилам дорожного движения;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lastRenderedPageBreak/>
              <w:t>«Правила поведение в лесу»;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«Безопасное общение с животными»; «Уроки Айболита».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17.Цикл бесед по профилактике ВИЧ, СПИДА: «Зона риска», «Опасная ситуация», «ВИЧ: что это такое?»;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Анкета «Что такое СПИД?»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Выпуск </w:t>
            </w:r>
            <w:proofErr w:type="spellStart"/>
            <w:proofErr w:type="gramStart"/>
            <w:r w:rsidRPr="00AD4B38">
              <w:rPr>
                <w:rFonts w:ascii="Times New Roman" w:hAnsi="Times New Roman"/>
                <w:sz w:val="24"/>
                <w:szCs w:val="24"/>
              </w:rPr>
              <w:t>сан.бюллетеня</w:t>
            </w:r>
            <w:proofErr w:type="spellEnd"/>
            <w:proofErr w:type="gramEnd"/>
            <w:r w:rsidRPr="00AD4B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18.Беседа на тему: «Солнце, воздух и вода – наши лучшие друзья!»;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«Тепловой, солнечный удар. Как их предотвратить?»;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«Укусы насекомых, профилактика».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6842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19.Цикл бесед на тему: «Детский травматизм, его профилактика, статистика»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20. Цикл бесед на тему: «Азбука взаимопонимания между ребенком и его приёмными родителями»;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«Моя полная семья – это счастье».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Беседа с девочками о правилах будущего материнства: «Уроки будущих мам»; «Семейные ценности»; «Сегодня подросток – завтра МАМА»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21.Цикл бесед на тему: «Культурно – гигиенические навыки»;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«Основы личной гигиены детей разных полов»;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«Педикулёз. Что это за заболевание и его профилактика»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Дидактическая игра: «В гости пришёл Мойдодыр».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0C72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22. Выпуск </w:t>
            </w:r>
            <w:proofErr w:type="spellStart"/>
            <w:proofErr w:type="gramStart"/>
            <w:r w:rsidRPr="00AD4B38">
              <w:rPr>
                <w:rFonts w:ascii="Times New Roman" w:hAnsi="Times New Roman"/>
                <w:sz w:val="24"/>
                <w:szCs w:val="24"/>
              </w:rPr>
              <w:t>сан.бюллетеня</w:t>
            </w:r>
            <w:proofErr w:type="spellEnd"/>
            <w:proofErr w:type="gramEnd"/>
            <w:r w:rsidRPr="00AD4B38">
              <w:rPr>
                <w:rFonts w:ascii="Times New Roman" w:hAnsi="Times New Roman"/>
                <w:sz w:val="24"/>
                <w:szCs w:val="24"/>
              </w:rPr>
              <w:t xml:space="preserve"> на тему: «ВИЧ – бич 21 века»; «СПИД и инфекции, передающиеся половым путём».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lastRenderedPageBreak/>
              <w:t>23.Видео – уроки на темы: «Моё отношение к алкоголизму и наркомании»; «Факторы риска пивного алкоголизма».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24. Цикл бесед на тему: «Профилактика кишечных инфекций»;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Видео – урок: «Кишечные паразиты».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25.Беседа на тему: «Внимание туберкулёз»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Выпуск </w:t>
            </w:r>
            <w:proofErr w:type="spellStart"/>
            <w:proofErr w:type="gramStart"/>
            <w:r w:rsidRPr="00AD4B38">
              <w:rPr>
                <w:rFonts w:ascii="Times New Roman" w:hAnsi="Times New Roman"/>
                <w:sz w:val="24"/>
                <w:szCs w:val="24"/>
              </w:rPr>
              <w:t>сан.бюллетеня</w:t>
            </w:r>
            <w:proofErr w:type="spellEnd"/>
            <w:proofErr w:type="gramEnd"/>
            <w:r w:rsidRPr="00AD4B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Цикл бесед на тему: «Близорукость. Гимнастика для глаз»;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«Что такое нервные стрессы и как с ними бороться?».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Работа с родителями (опекунами) «Здоровье детей в наших руках»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Родители (опекуны)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26.Цикл бесед на тему: «Роль правильно подобранной обуви по размеру – здоровье наших ног»; «Нарушение осанки – сколиоз».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Наблюдение: «Рассматривание себя в зеркало».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Работа с родителями (опекунами) тестирование «Ведете ли Вы здоровый образ жизни?»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Родители (опекуны)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Медперсонал центра </w:t>
            </w:r>
          </w:p>
        </w:tc>
      </w:tr>
      <w:tr w:rsidR="005843B7" w:rsidRPr="00AD4B38" w:rsidTr="00AD4B38">
        <w:trPr>
          <w:jc w:val="center"/>
        </w:trPr>
        <w:tc>
          <w:tcPr>
            <w:tcW w:w="454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27. Цикл бесед на тему: «Острые и </w:t>
            </w:r>
            <w:proofErr w:type="spellStart"/>
            <w:r w:rsidRPr="00AD4B38">
              <w:rPr>
                <w:rFonts w:ascii="Times New Roman" w:hAnsi="Times New Roman"/>
                <w:sz w:val="24"/>
                <w:szCs w:val="24"/>
              </w:rPr>
              <w:t>вирусно</w:t>
            </w:r>
            <w:proofErr w:type="spellEnd"/>
            <w:r w:rsidRPr="00AD4B38">
              <w:rPr>
                <w:rFonts w:ascii="Times New Roman" w:hAnsi="Times New Roman"/>
                <w:sz w:val="24"/>
                <w:szCs w:val="24"/>
              </w:rPr>
              <w:t xml:space="preserve"> – респираторные заболевания. Профилактика, лечение»;</w:t>
            </w:r>
          </w:p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«Противовирусные препараты нового поколения».</w:t>
            </w:r>
          </w:p>
        </w:tc>
        <w:tc>
          <w:tcPr>
            <w:tcW w:w="2670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</w:tc>
        <w:tc>
          <w:tcPr>
            <w:tcW w:w="2671" w:type="dxa"/>
          </w:tcPr>
          <w:p w:rsidR="005843B7" w:rsidRPr="00AD4B38" w:rsidRDefault="005843B7" w:rsidP="005A1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62" w:type="dxa"/>
          </w:tcPr>
          <w:p w:rsidR="005843B7" w:rsidRPr="00AD4B38" w:rsidRDefault="005843B7" w:rsidP="0081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Медперсонал центра</w:t>
            </w:r>
          </w:p>
        </w:tc>
      </w:tr>
    </w:tbl>
    <w:p w:rsidR="005843B7" w:rsidRDefault="005843B7" w:rsidP="003810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Default="005843B7" w:rsidP="003810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43B7" w:rsidRPr="00AD4B38" w:rsidRDefault="005843B7" w:rsidP="003810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D4B38">
        <w:rPr>
          <w:rFonts w:ascii="Times New Roman" w:hAnsi="Times New Roman"/>
          <w:b/>
          <w:sz w:val="24"/>
          <w:szCs w:val="24"/>
        </w:rPr>
        <w:t>План  мероприятий, проводимый в рамках реализации программы «Здоровое поколение»</w:t>
      </w:r>
    </w:p>
    <w:p w:rsidR="005843B7" w:rsidRPr="00AD4B38" w:rsidRDefault="005843B7" w:rsidP="00B466C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3"/>
        <w:gridCol w:w="3903"/>
        <w:gridCol w:w="3904"/>
        <w:gridCol w:w="3904"/>
      </w:tblGrid>
      <w:tr w:rsidR="005843B7" w:rsidRPr="00AD4B38" w:rsidTr="008152E9">
        <w:tc>
          <w:tcPr>
            <w:tcW w:w="3903" w:type="dxa"/>
          </w:tcPr>
          <w:p w:rsidR="005843B7" w:rsidRPr="00AD4B38" w:rsidRDefault="005843B7" w:rsidP="008152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903" w:type="dxa"/>
          </w:tcPr>
          <w:p w:rsidR="005843B7" w:rsidRPr="00AD4B38" w:rsidRDefault="005843B7" w:rsidP="008152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904" w:type="dxa"/>
          </w:tcPr>
          <w:p w:rsidR="005843B7" w:rsidRPr="00AD4B38" w:rsidRDefault="005843B7" w:rsidP="008152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Субъекты взаимодействия</w:t>
            </w:r>
          </w:p>
        </w:tc>
        <w:tc>
          <w:tcPr>
            <w:tcW w:w="3904" w:type="dxa"/>
          </w:tcPr>
          <w:p w:rsidR="005843B7" w:rsidRPr="00AD4B38" w:rsidRDefault="005843B7" w:rsidP="008152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843B7" w:rsidRPr="00AD4B38" w:rsidTr="008152E9">
        <w:tc>
          <w:tcPr>
            <w:tcW w:w="3903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Медицинский осмотр воспитанника, микроисследования, диспансеризация.</w:t>
            </w:r>
          </w:p>
        </w:tc>
        <w:tc>
          <w:tcPr>
            <w:tcW w:w="3903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здоровья</w:t>
            </w:r>
          </w:p>
        </w:tc>
        <w:tc>
          <w:tcPr>
            <w:tcW w:w="3904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Медицинские работники детской консультации, узкие врачи - специалисты.</w:t>
            </w:r>
          </w:p>
        </w:tc>
        <w:tc>
          <w:tcPr>
            <w:tcW w:w="3904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Медперсонал центра</w:t>
            </w:r>
          </w:p>
        </w:tc>
      </w:tr>
      <w:tr w:rsidR="005843B7" w:rsidRPr="00AD4B38" w:rsidTr="008152E9">
        <w:tc>
          <w:tcPr>
            <w:tcW w:w="3903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Работа по результатам проведенного обследования</w:t>
            </w:r>
          </w:p>
        </w:tc>
        <w:tc>
          <w:tcPr>
            <w:tcW w:w="3903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Соблюдение рекомендаций врачей – специалистов по диспансерному наблюдению, лечению, медицинской реабилитации с целью восстановления и сохранения здоровья в дальнейшем</w:t>
            </w:r>
          </w:p>
        </w:tc>
        <w:tc>
          <w:tcPr>
            <w:tcW w:w="3904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Медицинские работники детской консультации, узкие врачи – специалисты.</w:t>
            </w:r>
          </w:p>
        </w:tc>
        <w:tc>
          <w:tcPr>
            <w:tcW w:w="3904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Медперсонал центра</w:t>
            </w:r>
          </w:p>
        </w:tc>
      </w:tr>
      <w:tr w:rsidR="005843B7" w:rsidRPr="00AD4B38" w:rsidTr="008152E9">
        <w:tc>
          <w:tcPr>
            <w:tcW w:w="3903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Работа по адаптации вновь поступивших детей</w:t>
            </w:r>
          </w:p>
        </w:tc>
        <w:tc>
          <w:tcPr>
            <w:tcW w:w="3903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Помощь в приспособлении ребенка к новым условиям, новому коллективу.</w:t>
            </w:r>
          </w:p>
        </w:tc>
        <w:tc>
          <w:tcPr>
            <w:tcW w:w="3904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Администрация, медперсонал, педагог – психолог, воспитатели.</w:t>
            </w:r>
          </w:p>
        </w:tc>
        <w:tc>
          <w:tcPr>
            <w:tcW w:w="3904" w:type="dxa"/>
          </w:tcPr>
          <w:p w:rsidR="005843B7" w:rsidRPr="00AD4B38" w:rsidRDefault="005843B7" w:rsidP="007B6E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Администрация, медперсонал, специалист по социальной работе.</w:t>
            </w:r>
          </w:p>
        </w:tc>
      </w:tr>
      <w:tr w:rsidR="005843B7" w:rsidRPr="00AD4B38" w:rsidTr="008152E9">
        <w:tc>
          <w:tcPr>
            <w:tcW w:w="3903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Работа с вновь поступившими по привитию культурно – гигиенических навыков</w:t>
            </w:r>
          </w:p>
        </w:tc>
        <w:tc>
          <w:tcPr>
            <w:tcW w:w="3903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Дать рекомендации по гигиене тела, обуви, одежде, гигиене питания, психогигиене, закаливании и предупреждении заболеваний.</w:t>
            </w:r>
          </w:p>
        </w:tc>
        <w:tc>
          <w:tcPr>
            <w:tcW w:w="3904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Медперсонал, педагог – психолог, воспитатели.</w:t>
            </w:r>
          </w:p>
        </w:tc>
        <w:tc>
          <w:tcPr>
            <w:tcW w:w="3904" w:type="dxa"/>
          </w:tcPr>
          <w:p w:rsidR="005843B7" w:rsidRPr="00AD4B38" w:rsidRDefault="005843B7" w:rsidP="007B6E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Медперсонал центра</w:t>
            </w:r>
          </w:p>
        </w:tc>
      </w:tr>
      <w:tr w:rsidR="005843B7" w:rsidRPr="00AD4B38" w:rsidTr="008152E9">
        <w:tc>
          <w:tcPr>
            <w:tcW w:w="3903" w:type="dxa"/>
          </w:tcPr>
          <w:p w:rsidR="005843B7" w:rsidRPr="00AD4B38" w:rsidRDefault="005843B7" w:rsidP="000A59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«Познай самого себя»</w:t>
            </w:r>
          </w:p>
        </w:tc>
        <w:tc>
          <w:tcPr>
            <w:tcW w:w="3903" w:type="dxa"/>
          </w:tcPr>
          <w:p w:rsidR="005843B7" w:rsidRPr="00AD4B38" w:rsidRDefault="005843B7" w:rsidP="009169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Дать основные знания и понятия об анатома – физиологических и психологических особенностях организма человека.</w:t>
            </w:r>
          </w:p>
        </w:tc>
        <w:tc>
          <w:tcPr>
            <w:tcW w:w="3904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Медперсонал, педагог – психолог, воспитатели.</w:t>
            </w:r>
          </w:p>
        </w:tc>
        <w:tc>
          <w:tcPr>
            <w:tcW w:w="3904" w:type="dxa"/>
          </w:tcPr>
          <w:p w:rsidR="005843B7" w:rsidRPr="00AD4B38" w:rsidRDefault="005843B7" w:rsidP="007B6E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Медперсонал центра</w:t>
            </w:r>
          </w:p>
        </w:tc>
      </w:tr>
      <w:tr w:rsidR="005843B7" w:rsidRPr="00AD4B38" w:rsidTr="008152E9">
        <w:tc>
          <w:tcPr>
            <w:tcW w:w="3903" w:type="dxa"/>
          </w:tcPr>
          <w:p w:rsidR="005843B7" w:rsidRPr="00AD4B38" w:rsidRDefault="005843B7" w:rsidP="00246E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Профилактика зависимостей «Вредные привычки – свобода или зависимость?»</w:t>
            </w:r>
          </w:p>
        </w:tc>
        <w:tc>
          <w:tcPr>
            <w:tcW w:w="3903" w:type="dxa"/>
          </w:tcPr>
          <w:p w:rsidR="005843B7" w:rsidRPr="00AD4B38" w:rsidRDefault="005843B7" w:rsidP="00E44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Дать понятие о пагубном влиянии вредных привычек на здоровье человека. Профилактика курения, алкоголизма и наркомании.</w:t>
            </w:r>
          </w:p>
        </w:tc>
        <w:tc>
          <w:tcPr>
            <w:tcW w:w="3904" w:type="dxa"/>
          </w:tcPr>
          <w:p w:rsidR="005843B7" w:rsidRPr="00AD4B38" w:rsidRDefault="005843B7" w:rsidP="00B46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Администрация, медперсонал, педагог – психолог, воспитатели, нарколог ЦРБ.</w:t>
            </w:r>
          </w:p>
        </w:tc>
        <w:tc>
          <w:tcPr>
            <w:tcW w:w="3904" w:type="dxa"/>
          </w:tcPr>
          <w:p w:rsidR="005843B7" w:rsidRPr="00AD4B38" w:rsidRDefault="005843B7" w:rsidP="00E44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Медперсонал центра</w:t>
            </w:r>
          </w:p>
        </w:tc>
      </w:tr>
      <w:tr w:rsidR="005843B7" w:rsidRPr="00AD4B38" w:rsidTr="008152E9">
        <w:tc>
          <w:tcPr>
            <w:tcW w:w="3903" w:type="dxa"/>
          </w:tcPr>
          <w:p w:rsidR="005843B7" w:rsidRPr="00AD4B38" w:rsidRDefault="005843B7" w:rsidP="00246E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Профилактика аддитивного и девиантного поведения «Танцуй ради жизни»</w:t>
            </w:r>
          </w:p>
        </w:tc>
        <w:tc>
          <w:tcPr>
            <w:tcW w:w="3903" w:type="dxa"/>
          </w:tcPr>
          <w:p w:rsidR="005843B7" w:rsidRPr="00AD4B38" w:rsidRDefault="005843B7" w:rsidP="00E44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Организация свободного времени, пропаганда здорового образа жизни, отказ от зависимостей.</w:t>
            </w:r>
          </w:p>
        </w:tc>
        <w:tc>
          <w:tcPr>
            <w:tcW w:w="3904" w:type="dxa"/>
          </w:tcPr>
          <w:p w:rsidR="005843B7" w:rsidRPr="00AD4B38" w:rsidRDefault="005843B7" w:rsidP="007A3B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Администрация, медперсонал, педагог – психолог, воспитатели.</w:t>
            </w:r>
          </w:p>
        </w:tc>
        <w:tc>
          <w:tcPr>
            <w:tcW w:w="3904" w:type="dxa"/>
          </w:tcPr>
          <w:p w:rsidR="005843B7" w:rsidRPr="00AD4B38" w:rsidRDefault="005843B7" w:rsidP="00E44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Медперсонал центра</w:t>
            </w:r>
          </w:p>
        </w:tc>
      </w:tr>
    </w:tbl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D4B38">
        <w:rPr>
          <w:rFonts w:ascii="Times New Roman" w:hAnsi="Times New Roman"/>
          <w:b/>
          <w:sz w:val="24"/>
          <w:szCs w:val="24"/>
        </w:rPr>
        <w:t>Перспективный план работы по реализации програ</w:t>
      </w:r>
      <w:r w:rsidR="00C82463">
        <w:rPr>
          <w:rFonts w:ascii="Times New Roman" w:hAnsi="Times New Roman"/>
          <w:b/>
          <w:sz w:val="24"/>
          <w:szCs w:val="24"/>
        </w:rPr>
        <w:t>ммы «Здоровое поколение» на 2020 – 2021</w:t>
      </w:r>
      <w:r w:rsidRPr="00AD4B38">
        <w:rPr>
          <w:rFonts w:ascii="Times New Roman" w:hAnsi="Times New Roman"/>
          <w:b/>
          <w:sz w:val="24"/>
          <w:szCs w:val="24"/>
        </w:rPr>
        <w:t xml:space="preserve"> г.</w:t>
      </w: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4"/>
        <w:gridCol w:w="2627"/>
        <w:gridCol w:w="2585"/>
        <w:gridCol w:w="2585"/>
        <w:gridCol w:w="2585"/>
        <w:gridCol w:w="2648"/>
      </w:tblGrid>
      <w:tr w:rsidR="005843B7" w:rsidRPr="00AD4B38" w:rsidTr="008152E9">
        <w:tc>
          <w:tcPr>
            <w:tcW w:w="2602" w:type="dxa"/>
          </w:tcPr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02" w:type="dxa"/>
          </w:tcPr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02" w:type="dxa"/>
          </w:tcPr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02" w:type="dxa"/>
          </w:tcPr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03" w:type="dxa"/>
          </w:tcPr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03" w:type="dxa"/>
          </w:tcPr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5843B7" w:rsidRPr="00AD4B38" w:rsidTr="008152E9">
        <w:tc>
          <w:tcPr>
            <w:tcW w:w="2602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Выполнение рекомендаций;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(опекунами)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Помощь в адаптации;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Привитие КГН;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Занятия по профилактике близорукости;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Понятие о стрессе и правилах борьбы с ним.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10 сентября – Всемирный день оказания первой медицинской помощи.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26 сентября – Всемирный день контрацепции.</w:t>
            </w:r>
          </w:p>
        </w:tc>
        <w:tc>
          <w:tcPr>
            <w:tcW w:w="2602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Индивидуальные беседы с воспитанниками о правилах личной гигиены;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Выполнение рекомендаций;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(опекунами)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Помощь в адаптации;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Привитие КГН;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«Нарушение осанки – сколиоз. Профилактика»;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15 октября Мероприятие: «Всемирный день мытья рук»</w:t>
            </w:r>
          </w:p>
        </w:tc>
        <w:tc>
          <w:tcPr>
            <w:tcW w:w="2602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Выполнение рекомендаций;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Помощь в адаптации;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(опекунами)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Привитие КГН;</w:t>
            </w:r>
          </w:p>
          <w:p w:rsidR="00C82463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«Внимание</w:t>
            </w:r>
            <w:r w:rsidR="00C82463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5843B7" w:rsidRPr="00AD4B38" w:rsidRDefault="00C82463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843B7" w:rsidRPr="00AD4B38">
              <w:rPr>
                <w:rFonts w:ascii="Times New Roman" w:hAnsi="Times New Roman"/>
                <w:sz w:val="24"/>
                <w:szCs w:val="24"/>
              </w:rPr>
              <w:t>уберкулёз»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Выпуск </w:t>
            </w:r>
            <w:proofErr w:type="spellStart"/>
            <w:proofErr w:type="gramStart"/>
            <w:r w:rsidRPr="00AD4B38">
              <w:rPr>
                <w:rFonts w:ascii="Times New Roman" w:hAnsi="Times New Roman"/>
                <w:sz w:val="24"/>
                <w:szCs w:val="24"/>
              </w:rPr>
              <w:t>сан.бюллетеня</w:t>
            </w:r>
            <w:proofErr w:type="spellEnd"/>
            <w:proofErr w:type="gramEnd"/>
            <w:r w:rsidRPr="00AD4B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17 ноября занятие, посвященное международному дню отказа от курения.</w:t>
            </w:r>
          </w:p>
          <w:p w:rsidR="005843B7" w:rsidRPr="00AD4B38" w:rsidRDefault="005843B7" w:rsidP="008152E9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 1 декабря, </w:t>
            </w:r>
            <w:proofErr w:type="gramStart"/>
            <w:r w:rsidRPr="00AD4B38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End"/>
            <w:r w:rsidRPr="00AD4B38">
              <w:rPr>
                <w:rFonts w:ascii="Times New Roman" w:hAnsi="Times New Roman"/>
                <w:sz w:val="24"/>
                <w:szCs w:val="24"/>
              </w:rPr>
              <w:t xml:space="preserve"> посвященное Всемирному дню борьбы со СПИДом.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«Острые и </w:t>
            </w:r>
            <w:proofErr w:type="spellStart"/>
            <w:r w:rsidRPr="00AD4B38">
              <w:rPr>
                <w:rFonts w:ascii="Times New Roman" w:hAnsi="Times New Roman"/>
                <w:sz w:val="24"/>
                <w:szCs w:val="24"/>
              </w:rPr>
              <w:t>вирусно</w:t>
            </w:r>
            <w:proofErr w:type="spellEnd"/>
            <w:r w:rsidRPr="00AD4B38">
              <w:rPr>
                <w:rFonts w:ascii="Times New Roman" w:hAnsi="Times New Roman"/>
                <w:sz w:val="24"/>
                <w:szCs w:val="24"/>
              </w:rPr>
              <w:t xml:space="preserve"> – респираторные заболевания. Профилактика, лечение»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(опекунами)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Выполнение рекомендаций;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Помощь в адаптации;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Привитие КГН;</w:t>
            </w:r>
          </w:p>
          <w:p w:rsidR="005843B7" w:rsidRPr="00AD4B38" w:rsidRDefault="005843B7" w:rsidP="008152E9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Выполнение рекомендаций;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Помощь в адаптации;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(опекунами)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Привитие КГН;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«Осторожно Фейерверк!» Виды травм и первая помощь при травмировании пиротехническими изделиями.</w:t>
            </w:r>
          </w:p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Диспансеризация воспитанников.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Выполнение рекомендаций;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(опекунами)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Помощь в адаптации;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Привитие КГН;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Цикл бесед на тему: «Здоровое питание»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9 февраля занятие «Здоровая улыбка» (Международный день стоматолога).</w:t>
            </w:r>
          </w:p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3B7" w:rsidRPr="00AD4B38" w:rsidTr="008152E9">
        <w:tc>
          <w:tcPr>
            <w:tcW w:w="2602" w:type="dxa"/>
          </w:tcPr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602" w:type="dxa"/>
          </w:tcPr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02" w:type="dxa"/>
          </w:tcPr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02" w:type="dxa"/>
          </w:tcPr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03" w:type="dxa"/>
          </w:tcPr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603" w:type="dxa"/>
          </w:tcPr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5843B7" w:rsidRPr="00AD4B38" w:rsidTr="008152E9">
        <w:tc>
          <w:tcPr>
            <w:tcW w:w="2602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Выполнение рекомендации врачей – специалистов;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Выполнение рекомендаций;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(опекунами)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Помощь в адаптации;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Привитие КГН;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Беседа на тему: «Здоровый иммунитет»; «Витамины – наши верные друзья»;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24 марта – Всемирный день борьбы с туберкулёзом.</w:t>
            </w:r>
          </w:p>
        </w:tc>
        <w:tc>
          <w:tcPr>
            <w:tcW w:w="2602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7 апреля Культурно – спортивное мероприятие «Здоровые дети – здоровое будущее!»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Значение закаливания и укрепления здоровья.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Выполнение рекомендаций;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Помощь в адаптации;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(опекунами)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Привитие КГН;</w:t>
            </w:r>
          </w:p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Выполнение рекомендаций;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Помощь в адаптации;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Привитие КГН;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(опекунами)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 xml:space="preserve">«Клещевой энцефалит. Что нужно знать о клещевом энцефалите». Выпуск </w:t>
            </w:r>
            <w:proofErr w:type="spellStart"/>
            <w:proofErr w:type="gramStart"/>
            <w:r w:rsidRPr="00AD4B38">
              <w:rPr>
                <w:rFonts w:ascii="Times New Roman" w:hAnsi="Times New Roman"/>
                <w:sz w:val="24"/>
                <w:szCs w:val="24"/>
              </w:rPr>
              <w:t>сан.бюллетеня</w:t>
            </w:r>
            <w:proofErr w:type="spellEnd"/>
            <w:proofErr w:type="gramEnd"/>
            <w:r w:rsidRPr="00AD4B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«Детский травматизм, его профилактика»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31 мая Мероприятие, посвященное всемирному дню без табака.</w:t>
            </w:r>
          </w:p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Организация летнего отдыха: Цикл бесед на тему: «Лето в удовольствие – лето без последствий»; «Правила поведение на воде. Первая помощь при утоплении»;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Занятие по правилам дорожного движения;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«Правила поведение в лесу»;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(опекунами)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Выполнение рекомендаций;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Помощь в адаптации;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Привитие КГН;</w:t>
            </w:r>
          </w:p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Организация летнего отдыха:</w:t>
            </w:r>
          </w:p>
          <w:p w:rsidR="005843B7" w:rsidRPr="00AD4B38" w:rsidRDefault="005843B7" w:rsidP="008152E9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Беседы: «Поражение молнией, первая помощь»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(опекунами) воспитанников;</w:t>
            </w:r>
          </w:p>
          <w:p w:rsidR="005843B7" w:rsidRDefault="005843B7" w:rsidP="008152E9">
            <w:pPr>
              <w:pStyle w:val="a3"/>
              <w:numPr>
                <w:ilvl w:val="0"/>
                <w:numId w:val="12"/>
              </w:num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Выпол</w:t>
            </w:r>
            <w:r>
              <w:t>нение рекомендаций;</w:t>
            </w:r>
          </w:p>
          <w:p w:rsidR="005843B7" w:rsidRDefault="005843B7" w:rsidP="008152E9">
            <w:pPr>
              <w:pStyle w:val="a3"/>
              <w:numPr>
                <w:ilvl w:val="0"/>
                <w:numId w:val="12"/>
              </w:numPr>
            </w:pPr>
            <w:r>
              <w:t>Помощь в адаптации;</w:t>
            </w:r>
          </w:p>
          <w:p w:rsidR="005843B7" w:rsidRDefault="005843B7" w:rsidP="008152E9">
            <w:pPr>
              <w:pStyle w:val="a3"/>
              <w:numPr>
                <w:ilvl w:val="0"/>
                <w:numId w:val="12"/>
              </w:numPr>
            </w:pPr>
            <w:r>
              <w:t>Привитие КГН;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28 июля – Всемирный день борьбы с гепатитом.</w:t>
            </w:r>
          </w:p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Оценка состояния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Выполнение рекомендаций;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Помощь в адаптации;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(опекунами) воспитанников;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Привитие КГН;</w:t>
            </w:r>
          </w:p>
          <w:p w:rsidR="005843B7" w:rsidRPr="00AD4B38" w:rsidRDefault="005843B7" w:rsidP="00815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D4B38">
              <w:rPr>
                <w:rFonts w:ascii="Times New Roman" w:hAnsi="Times New Roman"/>
                <w:sz w:val="24"/>
                <w:szCs w:val="24"/>
              </w:rPr>
              <w:t>Энциклопедия сексуальной жизни», «Контрацепция: вопросы и ответы», «Как рассказать подросткам о любви, сексе», «Любовь и брак», «Профилактика беременности среди подростков».</w:t>
            </w:r>
          </w:p>
          <w:p w:rsidR="005843B7" w:rsidRPr="00AD4B38" w:rsidRDefault="005843B7" w:rsidP="00E21F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7211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43B7" w:rsidRDefault="005843B7" w:rsidP="009A46F7">
      <w:pPr>
        <w:pStyle w:val="a3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9A46F7">
      <w:pPr>
        <w:pStyle w:val="a3"/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lastRenderedPageBreak/>
        <w:t>Критерии отслеживания эффективности программы.</w:t>
      </w:r>
    </w:p>
    <w:p w:rsidR="005843B7" w:rsidRPr="00AD4B38" w:rsidRDefault="005843B7" w:rsidP="009A46F7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Степень добровольной вовлеченности детей и других людей в мероприятия;</w:t>
      </w:r>
    </w:p>
    <w:p w:rsidR="005843B7" w:rsidRPr="00AD4B38" w:rsidRDefault="005843B7" w:rsidP="009A46F7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Выполнение рекомендаций врачей – специалистов;</w:t>
      </w:r>
    </w:p>
    <w:p w:rsidR="005843B7" w:rsidRPr="00AD4B38" w:rsidRDefault="005843B7" w:rsidP="009A46F7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Отказ от зависимостей;</w:t>
      </w:r>
    </w:p>
    <w:p w:rsidR="005843B7" w:rsidRPr="00AD4B38" w:rsidRDefault="005843B7" w:rsidP="009A46F7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Выбор поведения, полезного здоровью.</w:t>
      </w:r>
    </w:p>
    <w:p w:rsidR="005843B7" w:rsidRPr="00AD4B38" w:rsidRDefault="005843B7" w:rsidP="00290FFD">
      <w:pPr>
        <w:pStyle w:val="a3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290FFD">
      <w:pPr>
        <w:pStyle w:val="a3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290FFD">
      <w:pPr>
        <w:pStyle w:val="a3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290FFD">
      <w:pPr>
        <w:pStyle w:val="a3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290FFD">
      <w:pPr>
        <w:pStyle w:val="a3"/>
        <w:rPr>
          <w:rFonts w:ascii="Times New Roman" w:hAnsi="Times New Roman"/>
          <w:sz w:val="24"/>
          <w:szCs w:val="24"/>
        </w:rPr>
      </w:pPr>
    </w:p>
    <w:p w:rsidR="005843B7" w:rsidRPr="00AD4B38" w:rsidRDefault="005843B7" w:rsidP="00290FFD">
      <w:pPr>
        <w:pStyle w:val="a3"/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Список литературы:</w:t>
      </w:r>
    </w:p>
    <w:p w:rsidR="005843B7" w:rsidRPr="00AD4B38" w:rsidRDefault="005843B7" w:rsidP="00290FFD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Агаджанян Н.А., Катков А.Ю. Резервы нашего организма. М., 1999.</w:t>
      </w:r>
    </w:p>
    <w:p w:rsidR="005843B7" w:rsidRPr="00AD4B38" w:rsidRDefault="005843B7" w:rsidP="00290FFD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В.Р.Кучма Школы здоровья в России. М., 2009</w:t>
      </w:r>
    </w:p>
    <w:p w:rsidR="005843B7" w:rsidRPr="00AD4B38" w:rsidRDefault="005843B7" w:rsidP="00290FFD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Конова С.Р. Состояние здоровья детей и совершенствование медицинской помощи. М., 2007</w:t>
      </w:r>
    </w:p>
    <w:p w:rsidR="005843B7" w:rsidRPr="00AD4B38" w:rsidRDefault="005843B7" w:rsidP="00290FFD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Ильин А.Г. Состояние здоровья детей подросткового возраста и совершенствование системы их медицинского обеспечения. М., 2005</w:t>
      </w:r>
    </w:p>
    <w:p w:rsidR="005843B7" w:rsidRPr="00AD4B38" w:rsidRDefault="005843B7" w:rsidP="00290FFD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 xml:space="preserve">Баранов А.А., Сухарева Л.М. Состояние здоровья современных детей и подростков и роль </w:t>
      </w:r>
      <w:proofErr w:type="spellStart"/>
      <w:r w:rsidRPr="00AD4B38">
        <w:rPr>
          <w:rFonts w:ascii="Times New Roman" w:hAnsi="Times New Roman"/>
          <w:sz w:val="24"/>
          <w:szCs w:val="24"/>
        </w:rPr>
        <w:t>медико</w:t>
      </w:r>
      <w:proofErr w:type="spellEnd"/>
      <w:r w:rsidRPr="00AD4B38">
        <w:rPr>
          <w:rFonts w:ascii="Times New Roman" w:hAnsi="Times New Roman"/>
          <w:sz w:val="24"/>
          <w:szCs w:val="24"/>
        </w:rPr>
        <w:t xml:space="preserve"> – социальных факторов в его формировании. М., 2009</w:t>
      </w:r>
    </w:p>
    <w:p w:rsidR="005843B7" w:rsidRPr="00AD4B38" w:rsidRDefault="005843B7" w:rsidP="00290FFD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Ямпольская Ю.А. Физическое развитие и функциональные возможности подростков. Педиатрия. М., 2007</w:t>
      </w:r>
    </w:p>
    <w:p w:rsidR="005843B7" w:rsidRPr="00AD4B38" w:rsidRDefault="005843B7" w:rsidP="00290FFD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D4B38">
        <w:rPr>
          <w:rFonts w:ascii="Times New Roman" w:hAnsi="Times New Roman"/>
          <w:sz w:val="24"/>
          <w:szCs w:val="24"/>
        </w:rPr>
        <w:t>Интернет – ресурсы. Нравственно – половое воспитание.</w:t>
      </w:r>
    </w:p>
    <w:p w:rsidR="005843B7" w:rsidRDefault="005843B7">
      <w:pPr>
        <w:rPr>
          <w:rFonts w:ascii="Times New Roman" w:hAnsi="Times New Roman"/>
          <w:sz w:val="24"/>
          <w:szCs w:val="24"/>
        </w:rPr>
      </w:pPr>
    </w:p>
    <w:sectPr w:rsidR="005843B7" w:rsidSect="00F212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"/>
      </v:shape>
    </w:pict>
  </w:numPicBullet>
  <w:abstractNum w:abstractNumId="0" w15:restartNumberingAfterBreak="0">
    <w:nsid w:val="0C233B46"/>
    <w:multiLevelType w:val="hybridMultilevel"/>
    <w:tmpl w:val="27F0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DD3300"/>
    <w:multiLevelType w:val="hybridMultilevel"/>
    <w:tmpl w:val="76E0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C71593"/>
    <w:multiLevelType w:val="multilevel"/>
    <w:tmpl w:val="C03E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0D4F7A"/>
    <w:multiLevelType w:val="hybridMultilevel"/>
    <w:tmpl w:val="984E7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67F0"/>
    <w:multiLevelType w:val="hybridMultilevel"/>
    <w:tmpl w:val="5E66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0AC7"/>
    <w:multiLevelType w:val="hybridMultilevel"/>
    <w:tmpl w:val="6406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B750FA"/>
    <w:multiLevelType w:val="hybridMultilevel"/>
    <w:tmpl w:val="97E81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2F0AAB"/>
    <w:multiLevelType w:val="multilevel"/>
    <w:tmpl w:val="CA74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779E0"/>
    <w:multiLevelType w:val="hybridMultilevel"/>
    <w:tmpl w:val="A5F07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7ABC"/>
    <w:multiLevelType w:val="hybridMultilevel"/>
    <w:tmpl w:val="AC3C0E2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6E0C97"/>
    <w:multiLevelType w:val="hybridMultilevel"/>
    <w:tmpl w:val="6840E4B8"/>
    <w:lvl w:ilvl="0" w:tplc="C28267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E4756"/>
    <w:multiLevelType w:val="hybridMultilevel"/>
    <w:tmpl w:val="4B62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E87C7F"/>
    <w:multiLevelType w:val="hybridMultilevel"/>
    <w:tmpl w:val="D1F06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E1B11"/>
    <w:multiLevelType w:val="hybridMultilevel"/>
    <w:tmpl w:val="1FEC0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975A3"/>
    <w:multiLevelType w:val="hybridMultilevel"/>
    <w:tmpl w:val="73A4E4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C621CFB"/>
    <w:multiLevelType w:val="hybridMultilevel"/>
    <w:tmpl w:val="17BC0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13"/>
  </w:num>
  <w:num w:numId="9">
    <w:abstractNumId w:val="12"/>
  </w:num>
  <w:num w:numId="10">
    <w:abstractNumId w:val="0"/>
  </w:num>
  <w:num w:numId="11">
    <w:abstractNumId w:val="5"/>
  </w:num>
  <w:num w:numId="12">
    <w:abstractNumId w:val="10"/>
  </w:num>
  <w:num w:numId="13">
    <w:abstractNumId w:val="11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93C"/>
    <w:rsid w:val="000003B1"/>
    <w:rsid w:val="00027D78"/>
    <w:rsid w:val="00040908"/>
    <w:rsid w:val="0004182E"/>
    <w:rsid w:val="000464CC"/>
    <w:rsid w:val="000A5943"/>
    <w:rsid w:val="000A7769"/>
    <w:rsid w:val="000C7260"/>
    <w:rsid w:val="000F5FCC"/>
    <w:rsid w:val="0010059E"/>
    <w:rsid w:val="00110A91"/>
    <w:rsid w:val="001337DE"/>
    <w:rsid w:val="00152380"/>
    <w:rsid w:val="0017330A"/>
    <w:rsid w:val="001E6B8A"/>
    <w:rsid w:val="001F5ED7"/>
    <w:rsid w:val="00224C01"/>
    <w:rsid w:val="002452D5"/>
    <w:rsid w:val="00246E8B"/>
    <w:rsid w:val="0025455E"/>
    <w:rsid w:val="00257A77"/>
    <w:rsid w:val="00284F63"/>
    <w:rsid w:val="00290FFD"/>
    <w:rsid w:val="002C3928"/>
    <w:rsid w:val="002F0533"/>
    <w:rsid w:val="00323790"/>
    <w:rsid w:val="00381042"/>
    <w:rsid w:val="003E5229"/>
    <w:rsid w:val="0041693C"/>
    <w:rsid w:val="00485ED8"/>
    <w:rsid w:val="004A3EE2"/>
    <w:rsid w:val="004C11ED"/>
    <w:rsid w:val="0055600D"/>
    <w:rsid w:val="00564BD6"/>
    <w:rsid w:val="005745E9"/>
    <w:rsid w:val="00576C3C"/>
    <w:rsid w:val="005843B7"/>
    <w:rsid w:val="005A1F17"/>
    <w:rsid w:val="005F4EA9"/>
    <w:rsid w:val="005F66E9"/>
    <w:rsid w:val="0067190B"/>
    <w:rsid w:val="0068429A"/>
    <w:rsid w:val="00694EBE"/>
    <w:rsid w:val="006A7105"/>
    <w:rsid w:val="006B6FAB"/>
    <w:rsid w:val="006F2451"/>
    <w:rsid w:val="007211BD"/>
    <w:rsid w:val="007261E9"/>
    <w:rsid w:val="007A3BCE"/>
    <w:rsid w:val="007B6E4B"/>
    <w:rsid w:val="0081183D"/>
    <w:rsid w:val="008152E9"/>
    <w:rsid w:val="00841363"/>
    <w:rsid w:val="009169E6"/>
    <w:rsid w:val="00935E5C"/>
    <w:rsid w:val="00947DBF"/>
    <w:rsid w:val="00953476"/>
    <w:rsid w:val="009725FD"/>
    <w:rsid w:val="009A1301"/>
    <w:rsid w:val="009A46F7"/>
    <w:rsid w:val="009B443F"/>
    <w:rsid w:val="009C1F1E"/>
    <w:rsid w:val="009C2FD6"/>
    <w:rsid w:val="00A138BD"/>
    <w:rsid w:val="00A26CD8"/>
    <w:rsid w:val="00A477DD"/>
    <w:rsid w:val="00A75259"/>
    <w:rsid w:val="00AA5BA4"/>
    <w:rsid w:val="00AB552B"/>
    <w:rsid w:val="00AC3D26"/>
    <w:rsid w:val="00AD4B38"/>
    <w:rsid w:val="00B079B0"/>
    <w:rsid w:val="00B466C5"/>
    <w:rsid w:val="00B92C65"/>
    <w:rsid w:val="00BA47FC"/>
    <w:rsid w:val="00BC793B"/>
    <w:rsid w:val="00BE1D14"/>
    <w:rsid w:val="00BF6351"/>
    <w:rsid w:val="00C038B7"/>
    <w:rsid w:val="00C04344"/>
    <w:rsid w:val="00C135D1"/>
    <w:rsid w:val="00C143ED"/>
    <w:rsid w:val="00C14703"/>
    <w:rsid w:val="00C36377"/>
    <w:rsid w:val="00C4735D"/>
    <w:rsid w:val="00C75ED4"/>
    <w:rsid w:val="00C77547"/>
    <w:rsid w:val="00C82463"/>
    <w:rsid w:val="00CA1810"/>
    <w:rsid w:val="00CD6BC0"/>
    <w:rsid w:val="00D17F68"/>
    <w:rsid w:val="00D31101"/>
    <w:rsid w:val="00D77261"/>
    <w:rsid w:val="00DD41E8"/>
    <w:rsid w:val="00DF4CC4"/>
    <w:rsid w:val="00E14332"/>
    <w:rsid w:val="00E21FC6"/>
    <w:rsid w:val="00E33977"/>
    <w:rsid w:val="00E42D28"/>
    <w:rsid w:val="00E4446D"/>
    <w:rsid w:val="00E473D7"/>
    <w:rsid w:val="00E72CD7"/>
    <w:rsid w:val="00E84C6B"/>
    <w:rsid w:val="00EA65F2"/>
    <w:rsid w:val="00EC13FA"/>
    <w:rsid w:val="00F14D45"/>
    <w:rsid w:val="00F178A4"/>
    <w:rsid w:val="00F212FD"/>
    <w:rsid w:val="00F35F38"/>
    <w:rsid w:val="00F41F19"/>
    <w:rsid w:val="00F643D0"/>
    <w:rsid w:val="00F81E26"/>
    <w:rsid w:val="00FC13CA"/>
    <w:rsid w:val="00F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44660"/>
  <w15:docId w15:val="{260ADA3F-B036-4146-90AE-4158A61D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1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11BD"/>
    <w:rPr>
      <w:lang w:eastAsia="en-US"/>
    </w:rPr>
  </w:style>
  <w:style w:type="paragraph" w:customStyle="1" w:styleId="ParaAttribute0">
    <w:name w:val="ParaAttribute0"/>
    <w:uiPriority w:val="99"/>
    <w:rsid w:val="000A7769"/>
    <w:pPr>
      <w:widowControl w:val="0"/>
      <w:wordWrap w:val="0"/>
    </w:pPr>
    <w:rPr>
      <w:rFonts w:ascii="Times New Roman" w:eastAsia="Batang" w:hAnsi="Times New Roman"/>
      <w:sz w:val="20"/>
      <w:szCs w:val="20"/>
    </w:rPr>
  </w:style>
  <w:style w:type="character" w:customStyle="1" w:styleId="CharAttribute0">
    <w:name w:val="CharAttribute0"/>
    <w:uiPriority w:val="99"/>
    <w:rsid w:val="000A7769"/>
    <w:rPr>
      <w:rFonts w:ascii="Times New Roman" w:hAnsi="Times New Roman"/>
    </w:rPr>
  </w:style>
  <w:style w:type="table" w:styleId="a4">
    <w:name w:val="Table Grid"/>
    <w:basedOn w:val="a1"/>
    <w:uiPriority w:val="99"/>
    <w:rsid w:val="000003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17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D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8</cp:revision>
  <cp:lastPrinted>2023-12-21T02:43:00Z</cp:lastPrinted>
  <dcterms:created xsi:type="dcterms:W3CDTF">2020-10-08T04:42:00Z</dcterms:created>
  <dcterms:modified xsi:type="dcterms:W3CDTF">2023-12-21T02:47:00Z</dcterms:modified>
</cp:coreProperties>
</file>