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76F" w:rsidRDefault="0047776F" w:rsidP="009248E8">
      <w:pPr>
        <w:spacing w:after="0" w:line="240" w:lineRule="auto"/>
        <w:jc w:val="both"/>
        <w:rPr>
          <w:rFonts w:ascii="Times New Roman" w:eastAsia="Times New Roman" w:hAnsi="Times New Roman"/>
          <w:b/>
          <w:i/>
          <w:color w:val="000000"/>
          <w:lang w:eastAsia="ru-RU"/>
        </w:rPr>
      </w:pPr>
      <w:bookmarkStart w:id="0" w:name="_GoBack"/>
      <w:bookmarkEnd w:id="0"/>
    </w:p>
    <w:p w:rsidR="0047776F" w:rsidRPr="0047776F" w:rsidRDefault="009248E8" w:rsidP="009248E8">
      <w:pPr>
        <w:spacing w:after="0" w:line="240" w:lineRule="auto"/>
        <w:jc w:val="both"/>
        <w:rPr>
          <w:rFonts w:ascii="Times New Roman" w:eastAsia="Times New Roman" w:hAnsi="Times New Roman"/>
          <w:b/>
          <w:i/>
          <w:color w:val="000000"/>
          <w:lang w:eastAsia="ru-RU"/>
        </w:rPr>
      </w:pPr>
      <w:r w:rsidRPr="00A701CF">
        <w:rPr>
          <w:rFonts w:ascii="Times New Roman" w:eastAsia="Times New Roman" w:hAnsi="Times New Roman"/>
          <w:b/>
          <w:i/>
          <w:color w:val="000000"/>
          <w:lang w:eastAsia="ru-RU"/>
        </w:rPr>
        <w:t xml:space="preserve">Наказываем «по науке» </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Times New Roman" w:eastAsia="Times New Roman" w:hAnsi="Times New Roman"/>
          <w:color w:val="000000"/>
          <w:sz w:val="20"/>
          <w:szCs w:val="20"/>
          <w:lang w:eastAsia="ru-RU"/>
        </w:rPr>
        <w:t xml:space="preserve">Метод естественных последствий – один из видов наказания, исходящий от самой жизни. </w:t>
      </w:r>
      <w:r w:rsidRPr="00A701CF">
        <w:rPr>
          <w:rFonts w:ascii="Times New Roman" w:eastAsia="Times New Roman" w:hAnsi="Times New Roman"/>
          <w:color w:val="000000"/>
          <w:sz w:val="20"/>
          <w:szCs w:val="20"/>
          <w:lang w:eastAsia="ru-RU"/>
        </w:rPr>
        <w:br/>
        <w:t xml:space="preserve">К примеру, ребенок облился водой – не стоит его немедленно переодевать, он запомнит неприятные ощущения и в следующий раз будет осторожнее. Ребенок ломает игрушки – не спешите покупать новые, скука заставит его задуматься о том, стоит ли так относиться к своим вещам. Если ребенок на прогулке испачкал одежду, он должен либо сам привести ее в порядок, либо пропустить следующую прогулку. В школе получил двойку, придется затратить свое время, которое могло быть свободным, на исправление оценки. </w:t>
      </w:r>
      <w:r w:rsidRPr="00A701CF">
        <w:rPr>
          <w:rFonts w:ascii="Times New Roman" w:eastAsia="Times New Roman" w:hAnsi="Times New Roman"/>
          <w:color w:val="000000"/>
          <w:sz w:val="20"/>
          <w:szCs w:val="20"/>
          <w:lang w:eastAsia="ru-RU"/>
        </w:rPr>
        <w:br/>
        <w:t>Главное при использовании этого метода – единогласие родителей и последовательность. Необходимо помнить, что метод естественных по</w:t>
      </w:r>
      <w:r>
        <w:rPr>
          <w:rFonts w:ascii="Times New Roman" w:eastAsia="Times New Roman" w:hAnsi="Times New Roman"/>
          <w:color w:val="000000"/>
          <w:sz w:val="20"/>
          <w:szCs w:val="20"/>
          <w:lang w:eastAsia="ru-RU"/>
        </w:rPr>
        <w:t>с</w:t>
      </w:r>
      <w:r w:rsidRPr="00A701CF">
        <w:rPr>
          <w:rFonts w:ascii="Times New Roman" w:eastAsia="Times New Roman" w:hAnsi="Times New Roman"/>
          <w:color w:val="000000"/>
          <w:sz w:val="20"/>
          <w:szCs w:val="20"/>
          <w:lang w:eastAsia="ru-RU"/>
        </w:rPr>
        <w:t xml:space="preserve">ледствий имеет свои ограничения: </w:t>
      </w:r>
      <w:r w:rsidRPr="00A701CF">
        <w:rPr>
          <w:rFonts w:ascii="Times New Roman" w:eastAsia="Times New Roman" w:hAnsi="Times New Roman"/>
          <w:color w:val="000000"/>
          <w:sz w:val="20"/>
          <w:szCs w:val="20"/>
          <w:lang w:eastAsia="ru-RU"/>
        </w:rPr>
        <w:br/>
      </w: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естественные последствия не должны угрожать жизни и здоровью ребенка, они должны «по весу» соответствовать сделанному;</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естественные последствия не должны быть сильно отдалены во времени (чем младше ребенок, тем быстрее должны наступать последствия, иначе метод не сработает); </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естественные последствия должны быть понятны ребенку, доступны для предотвращения или исправления, соответствовать возрастному восприятию ребенка; </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естественные последствия должны быть действительно естественными и служить уроком, ребенок должен знать, что их можно было избежать при условии правильного поведения, действий; </w:t>
      </w:r>
      <w:r w:rsidRPr="00A701CF">
        <w:rPr>
          <w:rFonts w:ascii="Times New Roman" w:eastAsia="Times New Roman" w:hAnsi="Times New Roman"/>
          <w:color w:val="000000"/>
          <w:sz w:val="20"/>
          <w:szCs w:val="20"/>
          <w:lang w:eastAsia="ru-RU"/>
        </w:rPr>
        <w:br/>
      </w: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нельзя торжествовать и злорадствовать, когда естественные последствия наступили, несмотря на все </w:t>
      </w:r>
    </w:p>
    <w:p w:rsidR="0047776F" w:rsidRP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Times New Roman" w:eastAsia="Times New Roman" w:hAnsi="Times New Roman"/>
          <w:color w:val="000000"/>
          <w:sz w:val="20"/>
          <w:szCs w:val="20"/>
          <w:lang w:eastAsia="ru-RU"/>
        </w:rPr>
        <w:t>Ваши</w:t>
      </w:r>
      <w:r w:rsidR="0047776F" w:rsidRPr="0047776F">
        <w:rPr>
          <w:rFonts w:ascii="Times New Roman" w:eastAsia="Times New Roman" w:hAnsi="Times New Roman"/>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предупреждения. </w:t>
      </w:r>
    </w:p>
    <w:p w:rsidR="0047776F" w:rsidRDefault="009248E8" w:rsidP="009248E8">
      <w:pPr>
        <w:spacing w:after="0" w:line="240" w:lineRule="auto"/>
        <w:jc w:val="both"/>
        <w:rPr>
          <w:rFonts w:ascii="Times New Roman" w:eastAsia="Times New Roman" w:hAnsi="Times New Roman"/>
          <w:b/>
          <w:i/>
          <w:color w:val="000000"/>
          <w:lang w:eastAsia="ru-RU"/>
        </w:rPr>
      </w:pPr>
      <w:r w:rsidRPr="00A701CF">
        <w:rPr>
          <w:rFonts w:ascii="Times New Roman" w:eastAsia="Times New Roman" w:hAnsi="Times New Roman"/>
          <w:color w:val="000000"/>
          <w:sz w:val="20"/>
          <w:szCs w:val="20"/>
          <w:lang w:eastAsia="ru-RU"/>
        </w:rPr>
        <w:t xml:space="preserve">Обязательно помогите ребенку все исправить, когда он в полной мере усвоил урок, преподанный жизнью. </w:t>
      </w:r>
      <w:r w:rsidRPr="00A701CF">
        <w:rPr>
          <w:rFonts w:ascii="Times New Roman" w:eastAsia="Times New Roman" w:hAnsi="Times New Roman"/>
          <w:i/>
          <w:color w:val="000000"/>
          <w:sz w:val="20"/>
          <w:szCs w:val="20"/>
          <w:lang w:eastAsia="ru-RU"/>
        </w:rPr>
        <w:t>Цель наказания</w:t>
      </w:r>
      <w:r w:rsidRPr="00A701CF">
        <w:rPr>
          <w:rFonts w:ascii="Times New Roman" w:eastAsia="Times New Roman" w:hAnsi="Times New Roman"/>
          <w:color w:val="000000"/>
          <w:sz w:val="20"/>
          <w:szCs w:val="20"/>
          <w:lang w:eastAsia="ru-RU"/>
        </w:rPr>
        <w:t xml:space="preserve"> – приобретение жизненного опыта, а не физическое или психологическое насилие над ребенком. </w:t>
      </w:r>
      <w:r w:rsidRPr="00A701CF">
        <w:rPr>
          <w:rFonts w:ascii="Times New Roman" w:eastAsia="Times New Roman" w:hAnsi="Times New Roman"/>
          <w:color w:val="000000"/>
          <w:sz w:val="20"/>
          <w:szCs w:val="20"/>
          <w:lang w:eastAsia="ru-RU"/>
        </w:rPr>
        <w:br/>
      </w:r>
    </w:p>
    <w:p w:rsidR="0047776F" w:rsidRDefault="0047776F" w:rsidP="009248E8">
      <w:pPr>
        <w:spacing w:after="0" w:line="240" w:lineRule="auto"/>
        <w:jc w:val="both"/>
        <w:rPr>
          <w:rFonts w:ascii="Times New Roman" w:eastAsia="Times New Roman" w:hAnsi="Times New Roman"/>
          <w:b/>
          <w:i/>
          <w:color w:val="000000"/>
          <w:lang w:eastAsia="ru-RU"/>
        </w:rPr>
      </w:pPr>
    </w:p>
    <w:p w:rsidR="0047776F" w:rsidRDefault="0047776F" w:rsidP="009248E8">
      <w:pPr>
        <w:spacing w:after="0" w:line="240" w:lineRule="auto"/>
        <w:jc w:val="both"/>
        <w:rPr>
          <w:rFonts w:ascii="Times New Roman" w:eastAsia="Times New Roman" w:hAnsi="Times New Roman"/>
          <w:b/>
          <w:i/>
          <w:color w:val="000000"/>
          <w:lang w:eastAsia="ru-RU"/>
        </w:rPr>
      </w:pPr>
    </w:p>
    <w:p w:rsidR="0047776F" w:rsidRDefault="0047776F" w:rsidP="009248E8">
      <w:pPr>
        <w:spacing w:after="0" w:line="240" w:lineRule="auto"/>
        <w:jc w:val="both"/>
        <w:rPr>
          <w:rFonts w:ascii="Times New Roman" w:eastAsia="Times New Roman" w:hAnsi="Times New Roman"/>
          <w:b/>
          <w:i/>
          <w:color w:val="000000"/>
          <w:lang w:eastAsia="ru-RU"/>
        </w:rPr>
      </w:pPr>
    </w:p>
    <w:p w:rsidR="0047776F" w:rsidRPr="0047776F" w:rsidRDefault="009248E8" w:rsidP="009248E8">
      <w:pPr>
        <w:spacing w:after="0" w:line="240" w:lineRule="auto"/>
        <w:jc w:val="both"/>
        <w:rPr>
          <w:rFonts w:ascii="Times New Roman" w:eastAsia="Times New Roman" w:hAnsi="Times New Roman"/>
          <w:b/>
          <w:i/>
          <w:color w:val="000000"/>
          <w:lang w:eastAsia="ru-RU"/>
        </w:rPr>
      </w:pPr>
      <w:r w:rsidRPr="00A701CF">
        <w:rPr>
          <w:rFonts w:ascii="Times New Roman" w:eastAsia="Times New Roman" w:hAnsi="Times New Roman"/>
          <w:b/>
          <w:i/>
          <w:color w:val="000000"/>
          <w:lang w:eastAsia="ru-RU"/>
        </w:rPr>
        <w:lastRenderedPageBreak/>
        <w:t>Наказание словом</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Times New Roman" w:eastAsia="Times New Roman" w:hAnsi="Times New Roman"/>
          <w:color w:val="000000"/>
          <w:sz w:val="20"/>
          <w:szCs w:val="20"/>
          <w:lang w:eastAsia="ru-RU"/>
        </w:rPr>
        <w:t xml:space="preserve">Ругать – обычно подразумевается повышение голоса, крик. Кричать имеет смысл, когда ребенок подвергает свою жизнь опасности или его действия угрожают жизни других. </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Times New Roman" w:eastAsia="Times New Roman" w:hAnsi="Times New Roman"/>
          <w:color w:val="000000"/>
          <w:sz w:val="20"/>
          <w:szCs w:val="20"/>
          <w:lang w:eastAsia="ru-RU"/>
        </w:rPr>
        <w:t xml:space="preserve">В остальных случаях крик родителя означает: </w:t>
      </w:r>
      <w:r w:rsidRPr="00A701CF">
        <w:rPr>
          <w:rFonts w:ascii="Times New Roman" w:eastAsia="Times New Roman" w:hAnsi="Times New Roman"/>
          <w:color w:val="000000"/>
          <w:sz w:val="20"/>
          <w:szCs w:val="20"/>
          <w:lang w:eastAsia="ru-RU"/>
        </w:rPr>
        <w:br/>
      </w:r>
      <w:r w:rsidRPr="00A701CF">
        <w:rPr>
          <w:rFonts w:ascii="Symbol" w:eastAsia="Times New Roman" w:hAnsi="Symbol"/>
          <w:color w:val="000000"/>
          <w:sz w:val="20"/>
          <w:szCs w:val="20"/>
          <w:lang w:eastAsia="ru-RU"/>
        </w:rPr>
        <w:sym w:font="Symbol" w:char="F02D"/>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выброс негативных эмоций на детей, </w:t>
      </w:r>
      <w:r w:rsidRPr="00A701CF">
        <w:rPr>
          <w:rFonts w:ascii="Times New Roman" w:eastAsia="Times New Roman" w:hAnsi="Times New Roman"/>
          <w:color w:val="000000"/>
          <w:sz w:val="20"/>
          <w:szCs w:val="20"/>
          <w:lang w:eastAsia="ru-RU"/>
        </w:rPr>
        <w:br/>
      </w:r>
      <w:r w:rsidRPr="00A701CF">
        <w:rPr>
          <w:rFonts w:ascii="Symbol" w:eastAsia="Times New Roman" w:hAnsi="Symbol"/>
          <w:color w:val="000000"/>
          <w:sz w:val="20"/>
          <w:szCs w:val="20"/>
          <w:lang w:eastAsia="ru-RU"/>
        </w:rPr>
        <w:sym w:font="Symbol" w:char="F02D"/>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бессилие и педагогическую беспомощность, </w:t>
      </w:r>
      <w:r w:rsidRPr="00A701CF">
        <w:rPr>
          <w:rFonts w:ascii="Times New Roman" w:eastAsia="Times New Roman" w:hAnsi="Times New Roman"/>
          <w:color w:val="000000"/>
          <w:sz w:val="20"/>
          <w:szCs w:val="20"/>
          <w:lang w:eastAsia="ru-RU"/>
        </w:rPr>
        <w:br/>
      </w:r>
      <w:r w:rsidRPr="00A701CF">
        <w:rPr>
          <w:rFonts w:ascii="Symbol" w:eastAsia="Times New Roman" w:hAnsi="Symbol"/>
          <w:color w:val="000000"/>
          <w:sz w:val="20"/>
          <w:szCs w:val="20"/>
          <w:lang w:eastAsia="ru-RU"/>
        </w:rPr>
        <w:sym w:font="Symbol" w:char="F02D"/>
      </w:r>
      <w:r w:rsidRPr="00A701CF">
        <w:rPr>
          <w:rFonts w:ascii="Times New Roman" w:eastAsia="Times New Roman" w:hAnsi="Times New Roman"/>
          <w:color w:val="000000"/>
          <w:sz w:val="20"/>
          <w:szCs w:val="20"/>
          <w:lang w:eastAsia="ru-RU"/>
        </w:rPr>
        <w:t xml:space="preserve">эмоциональное выгорание. </w:t>
      </w:r>
    </w:p>
    <w:p w:rsidR="009248E8"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Times New Roman" w:eastAsia="Times New Roman" w:hAnsi="Times New Roman"/>
          <w:color w:val="000000"/>
          <w:sz w:val="20"/>
          <w:szCs w:val="20"/>
          <w:lang w:eastAsia="ru-RU"/>
        </w:rPr>
        <w:br/>
      </w:r>
      <w:r w:rsidRPr="00A701CF">
        <w:rPr>
          <w:rFonts w:ascii="Times New Roman" w:eastAsia="Times New Roman" w:hAnsi="Times New Roman"/>
          <w:b/>
          <w:i/>
          <w:color w:val="000000"/>
          <w:lang w:eastAsia="ru-RU"/>
        </w:rPr>
        <w:t xml:space="preserve">Изоляция </w:t>
      </w:r>
      <w:r w:rsidRPr="00A701CF">
        <w:rPr>
          <w:rFonts w:ascii="Times New Roman" w:eastAsia="Times New Roman" w:hAnsi="Times New Roman"/>
          <w:b/>
          <w:i/>
          <w:color w:val="000000"/>
          <w:lang w:eastAsia="ru-RU"/>
        </w:rPr>
        <w:br/>
      </w:r>
      <w:r w:rsidRPr="00A701CF">
        <w:rPr>
          <w:rFonts w:ascii="Times New Roman" w:eastAsia="Times New Roman" w:hAnsi="Times New Roman"/>
          <w:color w:val="000000"/>
          <w:sz w:val="20"/>
          <w:szCs w:val="20"/>
          <w:lang w:eastAsia="ru-RU"/>
        </w:rPr>
        <w:t xml:space="preserve">Изоляция – часто применяемый способ наказания, когда ребенок выводится из игры, деятельности или группы сверстников на определенное время. </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Times New Roman" w:eastAsia="Times New Roman" w:hAnsi="Times New Roman"/>
          <w:color w:val="000000"/>
          <w:sz w:val="20"/>
          <w:szCs w:val="20"/>
          <w:lang w:eastAsia="ru-RU"/>
        </w:rPr>
        <w:t xml:space="preserve">Изоляция должна быть организована следующим образом: </w:t>
      </w:r>
      <w:r w:rsidRPr="00A701CF">
        <w:rPr>
          <w:rFonts w:ascii="Times New Roman" w:eastAsia="Times New Roman" w:hAnsi="Times New Roman"/>
          <w:color w:val="000000"/>
          <w:sz w:val="20"/>
          <w:szCs w:val="20"/>
          <w:lang w:eastAsia="ru-RU"/>
        </w:rPr>
        <w:br/>
      </w: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выделить специальное место, которое находится в поле зрения взрослого, </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необходимо оговорить с детьми время изоляции (пока пересыпается песок в часах или движется стрелка, временной промежуток зависит от возраста ребенка: от 1 минуты до 5)</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во время изоляции ребенок, наблюдая стрелку, успокаивается и отдыхает, если переутомился. В итоге изоляция из наказания перерастает в способ, помогающий справиться со своими эмоциями. </w:t>
      </w:r>
    </w:p>
    <w:p w:rsidR="0047776F" w:rsidRDefault="0047776F" w:rsidP="009248E8">
      <w:pPr>
        <w:spacing w:after="0" w:line="240" w:lineRule="auto"/>
        <w:jc w:val="both"/>
        <w:rPr>
          <w:rFonts w:ascii="Times New Roman" w:eastAsia="Times New Roman" w:hAnsi="Times New Roman"/>
          <w:color w:val="000000"/>
          <w:sz w:val="20"/>
          <w:szCs w:val="20"/>
          <w:lang w:eastAsia="ru-RU"/>
        </w:rPr>
      </w:pPr>
    </w:p>
    <w:p w:rsidR="009248E8" w:rsidRPr="00A701CF" w:rsidRDefault="009248E8" w:rsidP="009248E8">
      <w:pPr>
        <w:spacing w:after="0" w:line="240" w:lineRule="auto"/>
        <w:jc w:val="both"/>
        <w:rPr>
          <w:rFonts w:ascii="Times New Roman" w:eastAsia="Times New Roman" w:hAnsi="Times New Roman"/>
          <w:b/>
          <w:i/>
          <w:lang w:eastAsia="ru-RU"/>
        </w:rPr>
      </w:pPr>
      <w:r w:rsidRPr="00A701CF">
        <w:rPr>
          <w:rFonts w:ascii="Times New Roman" w:eastAsia="Times New Roman" w:hAnsi="Times New Roman"/>
          <w:b/>
          <w:i/>
          <w:color w:val="000000"/>
          <w:lang w:eastAsia="ru-RU"/>
        </w:rPr>
        <w:t xml:space="preserve">Лишение приятного </w:t>
      </w:r>
    </w:p>
    <w:p w:rsidR="009248E8" w:rsidRPr="00A701CF" w:rsidRDefault="009248E8" w:rsidP="009248E8">
      <w:pPr>
        <w:spacing w:after="0" w:line="240" w:lineRule="auto"/>
        <w:jc w:val="both"/>
        <w:rPr>
          <w:rFonts w:ascii="Times New Roman" w:eastAsia="Times New Roman" w:hAnsi="Times New Roman"/>
          <w:sz w:val="20"/>
          <w:szCs w:val="20"/>
          <w:lang w:eastAsia="ru-RU"/>
        </w:rPr>
      </w:pPr>
      <w:r w:rsidRPr="00A701CF">
        <w:rPr>
          <w:rFonts w:ascii="Times New Roman" w:eastAsia="Times New Roman" w:hAnsi="Times New Roman"/>
          <w:color w:val="000000"/>
          <w:sz w:val="20"/>
          <w:szCs w:val="20"/>
          <w:lang w:eastAsia="ru-RU"/>
        </w:rPr>
        <w:t xml:space="preserve">У каждого ребенка есть свои предпочтения, которые в этом случае надо хорошо знать. Хорошо иметь традицию совместных дел взрослых и детей. Отказ ребенку в праве участвовать в таком деле – ощутимое наказание. </w:t>
      </w:r>
    </w:p>
    <w:p w:rsidR="009248E8" w:rsidRPr="00A701CF" w:rsidRDefault="009248E8" w:rsidP="009248E8">
      <w:pPr>
        <w:spacing w:after="0" w:line="240" w:lineRule="auto"/>
        <w:jc w:val="both"/>
        <w:rPr>
          <w:rFonts w:ascii="Times New Roman" w:eastAsia="Times New Roman" w:hAnsi="Times New Roman"/>
          <w:sz w:val="20"/>
          <w:szCs w:val="20"/>
          <w:lang w:eastAsia="ru-RU"/>
        </w:rPr>
      </w:pPr>
      <w:r w:rsidRPr="00A701CF">
        <w:rPr>
          <w:rFonts w:ascii="Times New Roman" w:eastAsia="Times New Roman" w:hAnsi="Times New Roman"/>
          <w:color w:val="000000"/>
          <w:sz w:val="20"/>
          <w:szCs w:val="20"/>
          <w:lang w:eastAsia="ru-RU"/>
        </w:rPr>
        <w:t xml:space="preserve">Оценка себя как плохого или хорошего родителя может влиять на методы воздействия на ребенка. Изменение представлений о себе как о родителе на когнитивном и эмоциональном уровнях, осознание того, что можно быть «достаточно хорошей», а не идеальной матерью, а также границ своих возможностей улучшает взаимодействие с ребенком, позволяет избежать жестких шаблонов и оценок себя и ребенка. </w:t>
      </w:r>
    </w:p>
    <w:p w:rsidR="009248E8" w:rsidRPr="009248E8" w:rsidRDefault="009248E8" w:rsidP="009248E8">
      <w:pPr>
        <w:pStyle w:val="a8"/>
        <w:spacing w:before="0" w:beforeAutospacing="0" w:after="0" w:afterAutospacing="0"/>
        <w:jc w:val="both"/>
        <w:rPr>
          <w:b/>
          <w:bCs/>
          <w:i/>
          <w:iCs/>
          <w:sz w:val="20"/>
          <w:szCs w:val="20"/>
          <w:u w:val="single"/>
        </w:rPr>
      </w:pPr>
    </w:p>
    <w:p w:rsidR="00A701CF" w:rsidRPr="009248E8" w:rsidRDefault="00A701CF" w:rsidP="009248E8">
      <w:pPr>
        <w:spacing w:after="0" w:line="240" w:lineRule="auto"/>
        <w:jc w:val="both"/>
        <w:rPr>
          <w:rFonts w:ascii="Times New Roman" w:eastAsia="Times New Roman" w:hAnsi="Times New Roman"/>
          <w:b/>
          <w:bCs/>
          <w:i/>
          <w:iCs/>
          <w:sz w:val="20"/>
          <w:szCs w:val="20"/>
          <w:lang w:eastAsia="ru-RU"/>
        </w:rPr>
      </w:pPr>
    </w:p>
    <w:p w:rsidR="00A701CF" w:rsidRPr="009248E8" w:rsidRDefault="00A701CF" w:rsidP="009248E8">
      <w:pPr>
        <w:spacing w:after="0" w:line="240" w:lineRule="auto"/>
        <w:jc w:val="both"/>
        <w:rPr>
          <w:rFonts w:ascii="Times New Roman" w:eastAsia="Times New Roman" w:hAnsi="Times New Roman"/>
          <w:b/>
          <w:bCs/>
          <w:i/>
          <w:iCs/>
          <w:sz w:val="20"/>
          <w:szCs w:val="20"/>
          <w:lang w:eastAsia="ru-RU"/>
        </w:rPr>
      </w:pPr>
    </w:p>
    <w:p w:rsidR="00A701CF" w:rsidRPr="009248E8" w:rsidRDefault="00A701CF" w:rsidP="009248E8">
      <w:pPr>
        <w:spacing w:after="0" w:line="240" w:lineRule="auto"/>
        <w:jc w:val="both"/>
        <w:rPr>
          <w:rFonts w:ascii="Times New Roman" w:eastAsia="Times New Roman" w:hAnsi="Times New Roman"/>
          <w:b/>
          <w:bCs/>
          <w:i/>
          <w:iCs/>
          <w:sz w:val="20"/>
          <w:szCs w:val="20"/>
          <w:lang w:eastAsia="ru-RU"/>
        </w:rPr>
      </w:pPr>
    </w:p>
    <w:p w:rsidR="00A701CF" w:rsidRDefault="00A701CF" w:rsidP="00D14736">
      <w:pPr>
        <w:spacing w:before="100" w:beforeAutospacing="1" w:after="100" w:afterAutospacing="1" w:line="240" w:lineRule="auto"/>
        <w:jc w:val="center"/>
        <w:rPr>
          <w:rFonts w:ascii="Times New Roman" w:eastAsia="Times New Roman" w:hAnsi="Times New Roman"/>
          <w:b/>
          <w:bCs/>
          <w:i/>
          <w:iCs/>
          <w:sz w:val="24"/>
          <w:szCs w:val="24"/>
          <w:lang w:eastAsia="ru-RU"/>
        </w:rPr>
      </w:pPr>
    </w:p>
    <w:p w:rsidR="00460577" w:rsidRDefault="00347925" w:rsidP="00D14736">
      <w:pPr>
        <w:spacing w:before="100" w:beforeAutospacing="1" w:after="100" w:afterAutospacing="1"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ОГКУСО «Центр социальной помощи семье и детям Тайшетского района»</w:t>
      </w:r>
    </w:p>
    <w:p w:rsidR="00347925" w:rsidRDefault="00347925" w:rsidP="00D14736">
      <w:pPr>
        <w:spacing w:before="100" w:beforeAutospacing="1" w:after="100" w:afterAutospacing="1"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отделение сопровождения замещающих семей</w:t>
      </w:r>
    </w:p>
    <w:p w:rsidR="00347925" w:rsidRDefault="00347925" w:rsidP="00E72D21">
      <w:pPr>
        <w:pStyle w:val="a8"/>
        <w:rPr>
          <w:noProof/>
        </w:rPr>
      </w:pPr>
    </w:p>
    <w:p w:rsidR="009922B1" w:rsidRDefault="009922B1" w:rsidP="00E72D21">
      <w:pPr>
        <w:pStyle w:val="a8"/>
        <w:rPr>
          <w:b/>
          <w:bCs/>
          <w:i/>
          <w:iCs/>
          <w:u w:val="single"/>
        </w:rPr>
      </w:pPr>
    </w:p>
    <w:p w:rsidR="00A701CF" w:rsidRPr="00A701CF" w:rsidRDefault="00A701CF" w:rsidP="00A701CF">
      <w:pPr>
        <w:spacing w:before="100" w:beforeAutospacing="1" w:after="100" w:afterAutospacing="1" w:line="240" w:lineRule="auto"/>
        <w:jc w:val="center"/>
        <w:rPr>
          <w:rFonts w:ascii="Monotype Corsiva" w:eastAsia="Times New Roman" w:hAnsi="Monotype Corsiva"/>
          <w:b/>
          <w:color w:val="FF0000"/>
          <w:sz w:val="52"/>
          <w:szCs w:val="52"/>
          <w:lang w:eastAsia="ru-RU"/>
        </w:rPr>
      </w:pPr>
      <w:r w:rsidRPr="00A701CF">
        <w:rPr>
          <w:rFonts w:ascii="Monotype Corsiva" w:eastAsia="Times New Roman" w:hAnsi="Monotype Corsiva"/>
          <w:b/>
          <w:color w:val="FF0000"/>
          <w:sz w:val="52"/>
          <w:szCs w:val="52"/>
          <w:lang w:eastAsia="ru-RU"/>
        </w:rPr>
        <w:t>Последствия физических наказаний детей</w:t>
      </w:r>
    </w:p>
    <w:p w:rsidR="009248E8" w:rsidRDefault="00914636" w:rsidP="00521623">
      <w:pPr>
        <w:pStyle w:val="a8"/>
        <w:jc w:val="center"/>
        <w:rPr>
          <w:b/>
          <w:bCs/>
          <w:i/>
          <w:iCs/>
          <w:u w:val="single"/>
        </w:rPr>
      </w:pPr>
      <w:r>
        <w:rPr>
          <w:noProof/>
        </w:rPr>
        <w:drawing>
          <wp:inline distT="0" distB="0" distL="0" distR="0">
            <wp:extent cx="2438400" cy="2524125"/>
            <wp:effectExtent l="0" t="0" r="0" b="9525"/>
            <wp:docPr id="1" name="Рисунок 1" descr="im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524125"/>
                    </a:xfrm>
                    <a:prstGeom prst="rect">
                      <a:avLst/>
                    </a:prstGeom>
                    <a:noFill/>
                    <a:ln>
                      <a:noFill/>
                    </a:ln>
                  </pic:spPr>
                </pic:pic>
              </a:graphicData>
            </a:graphic>
          </wp:inline>
        </w:drawing>
      </w:r>
    </w:p>
    <w:p w:rsidR="009248E8" w:rsidRDefault="009248E8" w:rsidP="00E72D21">
      <w:pPr>
        <w:pStyle w:val="a8"/>
        <w:rPr>
          <w:b/>
          <w:bCs/>
          <w:i/>
          <w:iCs/>
          <w:u w:val="single"/>
        </w:rPr>
      </w:pPr>
    </w:p>
    <w:p w:rsidR="0047776F" w:rsidRDefault="0047776F" w:rsidP="00E72D21">
      <w:pPr>
        <w:pStyle w:val="a8"/>
        <w:rPr>
          <w:b/>
          <w:bCs/>
          <w:i/>
          <w:iCs/>
          <w:u w:val="single"/>
        </w:rPr>
      </w:pPr>
    </w:p>
    <w:p w:rsidR="00A701CF" w:rsidRPr="00A701CF" w:rsidRDefault="009248E8" w:rsidP="00A701CF">
      <w:pPr>
        <w:spacing w:before="100" w:beforeAutospacing="1" w:after="100" w:afterAutospacing="1" w:line="240" w:lineRule="auto"/>
        <w:jc w:val="both"/>
        <w:rPr>
          <w:rFonts w:ascii="Times New Roman" w:eastAsia="Times New Roman" w:hAnsi="Times New Roman"/>
          <w:sz w:val="20"/>
          <w:szCs w:val="20"/>
          <w:lang w:eastAsia="ru-RU"/>
        </w:rPr>
      </w:pPr>
      <w:r w:rsidRPr="009248E8">
        <w:rPr>
          <w:rFonts w:ascii="Times New Roman" w:eastAsia="Times New Roman" w:hAnsi="Times New Roman"/>
          <w:color w:val="000000"/>
          <w:sz w:val="20"/>
          <w:szCs w:val="20"/>
          <w:lang w:eastAsia="ru-RU"/>
        </w:rPr>
        <w:lastRenderedPageBreak/>
        <w:t xml:space="preserve">  </w:t>
      </w:r>
      <w:r w:rsidR="00A701CF" w:rsidRPr="00A701CF">
        <w:rPr>
          <w:rFonts w:ascii="Times New Roman" w:eastAsia="Times New Roman" w:hAnsi="Times New Roman"/>
          <w:color w:val="000000"/>
          <w:sz w:val="20"/>
          <w:szCs w:val="20"/>
          <w:lang w:eastAsia="ru-RU"/>
        </w:rPr>
        <w:t xml:space="preserve">В нашей стране физические наказания до сих пор являются обычной практикой. Существует достаточно много родителей, которые искренне считают, что физические наказания – наиболее эффективный и быстрый способ воспитания. Некоторые из них считают себя обязанными принимать такие меры ради ребенка, хотя часто сами расстраиваются после наказаний. (Так часто можно услышать от родителей: «Бью и плачу»). Конечно же, во многих случаях при физических наказаниях дети не получают серьезных травм, однако даже в таких случаях, наказания всегда имеют те или иные психологические последствия. </w:t>
      </w:r>
    </w:p>
    <w:p w:rsidR="00A701CF" w:rsidRPr="00A701CF" w:rsidRDefault="00A701CF" w:rsidP="00A701CF">
      <w:pPr>
        <w:spacing w:after="0" w:line="240" w:lineRule="auto"/>
        <w:jc w:val="center"/>
        <w:rPr>
          <w:rFonts w:ascii="Times New Roman" w:eastAsia="Times New Roman" w:hAnsi="Times New Roman"/>
          <w:b/>
          <w:i/>
          <w:sz w:val="20"/>
          <w:szCs w:val="20"/>
          <w:lang w:eastAsia="ru-RU"/>
        </w:rPr>
      </w:pPr>
      <w:r w:rsidRPr="00A701CF">
        <w:rPr>
          <w:rFonts w:ascii="Times New Roman" w:eastAsia="Times New Roman" w:hAnsi="Times New Roman"/>
          <w:b/>
          <w:i/>
          <w:color w:val="000000"/>
          <w:sz w:val="20"/>
          <w:szCs w:val="20"/>
          <w:lang w:eastAsia="ru-RU"/>
        </w:rPr>
        <w:t>Последствия «обычных» физических наказаний:</w:t>
      </w:r>
    </w:p>
    <w:p w:rsidR="00A701CF" w:rsidRPr="00A701CF" w:rsidRDefault="00A701CF" w:rsidP="009248E8">
      <w:pPr>
        <w:spacing w:after="0" w:line="240" w:lineRule="auto"/>
        <w:jc w:val="both"/>
        <w:rPr>
          <w:rFonts w:ascii="Times New Roman" w:eastAsia="Times New Roman" w:hAnsi="Times New Roman"/>
          <w:sz w:val="20"/>
          <w:szCs w:val="20"/>
          <w:lang w:eastAsia="ru-RU"/>
        </w:rPr>
      </w:pPr>
      <w:r w:rsidRPr="00A701CF">
        <w:rPr>
          <w:rFonts w:ascii="Times New Roman" w:eastAsia="Times New Roman" w:hAnsi="Times New Roman"/>
          <w:color w:val="000000"/>
          <w:sz w:val="20"/>
          <w:szCs w:val="20"/>
          <w:lang w:eastAsia="ru-RU"/>
        </w:rPr>
        <w:t>Довольно ча</w:t>
      </w:r>
      <w:r w:rsidRPr="009248E8">
        <w:rPr>
          <w:rFonts w:ascii="Times New Roman" w:eastAsia="Times New Roman" w:hAnsi="Times New Roman"/>
          <w:color w:val="000000"/>
          <w:sz w:val="20"/>
          <w:szCs w:val="20"/>
          <w:lang w:eastAsia="ru-RU"/>
        </w:rPr>
        <w:t>сто «обычные» физические наказа</w:t>
      </w:r>
      <w:r w:rsidRPr="00A701CF">
        <w:rPr>
          <w:rFonts w:ascii="Times New Roman" w:eastAsia="Times New Roman" w:hAnsi="Times New Roman"/>
          <w:color w:val="000000"/>
          <w:sz w:val="20"/>
          <w:szCs w:val="20"/>
          <w:lang w:eastAsia="ru-RU"/>
        </w:rPr>
        <w:t xml:space="preserve">ния приводят к физическим травмам у ребенка в связи с тем, что родители могут потерять контроль над собой и в этом состоянии не соизмеряют силу наказания, иногда нанося ребенку серьезные травмы. </w:t>
      </w:r>
      <w:r w:rsidRPr="00A701CF">
        <w:rPr>
          <w:rFonts w:ascii="Times New Roman" w:eastAsia="Times New Roman" w:hAnsi="Times New Roman"/>
          <w:color w:val="000000"/>
          <w:sz w:val="20"/>
          <w:szCs w:val="20"/>
          <w:lang w:eastAsia="ru-RU"/>
        </w:rPr>
        <w:br/>
      </w:r>
      <w:r w:rsidRPr="00A701CF">
        <w:rPr>
          <w:rFonts w:ascii="Wingdings" w:eastAsia="Times New Roman" w:hAnsi="Wingdings"/>
          <w:color w:val="000000"/>
          <w:sz w:val="20"/>
          <w:szCs w:val="20"/>
          <w:lang w:eastAsia="ru-RU"/>
        </w:rPr>
        <w:sym w:font="Wingdings" w:char="F0A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Ребенок привыкает к «мягким» наказаниям, например, шлепкам, особенно, когда они входят в повседневную пр</w:t>
      </w:r>
      <w:r w:rsidRPr="009248E8">
        <w:rPr>
          <w:rFonts w:ascii="Times New Roman" w:eastAsia="Times New Roman" w:hAnsi="Times New Roman"/>
          <w:color w:val="000000"/>
          <w:sz w:val="20"/>
          <w:szCs w:val="20"/>
          <w:lang w:eastAsia="ru-RU"/>
        </w:rPr>
        <w:t>актику. Наказания перестают кор</w:t>
      </w:r>
      <w:r w:rsidRPr="00A701CF">
        <w:rPr>
          <w:rFonts w:ascii="Times New Roman" w:eastAsia="Times New Roman" w:hAnsi="Times New Roman"/>
          <w:color w:val="000000"/>
          <w:sz w:val="20"/>
          <w:szCs w:val="20"/>
          <w:lang w:eastAsia="ru-RU"/>
        </w:rPr>
        <w:t xml:space="preserve">ректировать его поведение, что приводит к необходимости постоянно увеличивать силу физических воздействий – это в свою очередь приводит к нанесению тяжелых физических повреждений ребенку и психологической травмы. Также с усилением наказаний растет чувство беспомощности и отчаяния у родителя. </w:t>
      </w:r>
      <w:r w:rsidRPr="00A701CF">
        <w:rPr>
          <w:rFonts w:ascii="Times New Roman" w:eastAsia="Times New Roman" w:hAnsi="Times New Roman"/>
          <w:color w:val="000000"/>
          <w:sz w:val="20"/>
          <w:szCs w:val="20"/>
          <w:lang w:eastAsia="ru-RU"/>
        </w:rPr>
        <w:br/>
      </w:r>
      <w:r w:rsidRPr="00A701CF">
        <w:rPr>
          <w:rFonts w:ascii="Wingdings" w:eastAsia="Times New Roman" w:hAnsi="Wingdings"/>
          <w:color w:val="000000"/>
          <w:sz w:val="20"/>
          <w:szCs w:val="20"/>
          <w:lang w:eastAsia="ru-RU"/>
        </w:rPr>
        <w:sym w:font="Wingdings" w:char="F0A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Наказание всегда имеет более широкий диапазон воздействия, чем представляется родителям. Например, угроза применения ремня из-за полученной двойки может привести к кратковременным позитивным результатам (ребенок выучит уроки), но наверняка вызовет негативное отношение к учебе в целом, склонность скрывать свои проблемы в школе, а также может способствовать повышению агрессивности. </w:t>
      </w:r>
      <w:r w:rsidRPr="00A701CF">
        <w:rPr>
          <w:rFonts w:ascii="Times New Roman" w:eastAsia="Times New Roman" w:hAnsi="Times New Roman"/>
          <w:color w:val="000000"/>
          <w:sz w:val="20"/>
          <w:szCs w:val="20"/>
          <w:lang w:eastAsia="ru-RU"/>
        </w:rPr>
        <w:br/>
      </w:r>
      <w:r w:rsidRPr="00A701CF">
        <w:rPr>
          <w:rFonts w:ascii="Wingdings" w:eastAsia="Times New Roman" w:hAnsi="Wingdings"/>
          <w:color w:val="000000"/>
          <w:sz w:val="20"/>
          <w:szCs w:val="20"/>
          <w:lang w:eastAsia="ru-RU"/>
        </w:rPr>
        <w:sym w:font="Wingdings" w:char="F0A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Физические наказания не позволяют добиться устойчивых положительных изменений в поведении ребенка, более того, в перспективе приводят к более значимым нарушениям, например, нарушению эмоциональных отношений с родителями, искажению самооценки ребенка. </w:t>
      </w:r>
    </w:p>
    <w:p w:rsidR="0047776F" w:rsidRDefault="00A701CF" w:rsidP="009248E8">
      <w:pPr>
        <w:spacing w:after="0" w:line="240" w:lineRule="auto"/>
        <w:jc w:val="both"/>
        <w:rPr>
          <w:rFonts w:ascii="Times New Roman" w:eastAsia="Times New Roman" w:hAnsi="Times New Roman"/>
          <w:color w:val="000000"/>
          <w:sz w:val="20"/>
          <w:szCs w:val="20"/>
          <w:lang w:eastAsia="ru-RU"/>
        </w:rPr>
      </w:pPr>
      <w:r w:rsidRPr="00A701CF">
        <w:rPr>
          <w:rFonts w:ascii="Times New Roman" w:eastAsia="Times New Roman" w:hAnsi="Times New Roman"/>
          <w:color w:val="000000"/>
          <w:sz w:val="20"/>
          <w:szCs w:val="20"/>
          <w:lang w:eastAsia="ru-RU"/>
        </w:rPr>
        <w:t xml:space="preserve">Когда ребенка наказывают физически, он получает от значимых для него людей следующую информацию о том, что: </w:t>
      </w:r>
    </w:p>
    <w:p w:rsidR="0047776F" w:rsidRDefault="00A701CF" w:rsidP="009248E8">
      <w:pPr>
        <w:spacing w:after="0" w:line="240" w:lineRule="auto"/>
        <w:jc w:val="both"/>
        <w:rPr>
          <w:rFonts w:ascii="Times New Roman" w:eastAsia="Times New Roman" w:hAnsi="Times New Roman"/>
          <w:i/>
          <w:color w:val="000000"/>
          <w:sz w:val="20"/>
          <w:szCs w:val="20"/>
          <w:lang w:eastAsia="ru-RU"/>
        </w:rPr>
      </w:pPr>
      <w:r w:rsidRPr="00A701CF">
        <w:rPr>
          <w:rFonts w:ascii="Times New Roman" w:eastAsia="Times New Roman" w:hAnsi="Times New Roman"/>
          <w:color w:val="000000"/>
          <w:sz w:val="20"/>
          <w:szCs w:val="20"/>
          <w:lang w:eastAsia="ru-RU"/>
        </w:rPr>
        <w:lastRenderedPageBreak/>
        <w:t xml:space="preserve">- </w:t>
      </w:r>
      <w:r w:rsidRPr="00A701CF">
        <w:rPr>
          <w:rFonts w:ascii="Times New Roman" w:eastAsia="Times New Roman" w:hAnsi="Times New Roman"/>
          <w:i/>
          <w:color w:val="000000"/>
          <w:sz w:val="20"/>
          <w:szCs w:val="20"/>
          <w:lang w:eastAsia="ru-RU"/>
        </w:rPr>
        <w:t>Люди, которые вас больше всего любят – это те,</w:t>
      </w:r>
      <w:r w:rsidR="009248E8" w:rsidRPr="009248E8">
        <w:rPr>
          <w:rFonts w:ascii="Times New Roman" w:eastAsia="Times New Roman" w:hAnsi="Times New Roman"/>
          <w:i/>
          <w:color w:val="000000"/>
          <w:sz w:val="20"/>
          <w:szCs w:val="20"/>
          <w:lang w:eastAsia="ru-RU"/>
        </w:rPr>
        <w:t xml:space="preserve"> </w:t>
      </w:r>
      <w:r w:rsidRPr="00A701CF">
        <w:rPr>
          <w:rFonts w:ascii="Times New Roman" w:eastAsia="Times New Roman" w:hAnsi="Times New Roman"/>
          <w:i/>
          <w:color w:val="000000"/>
          <w:sz w:val="20"/>
          <w:szCs w:val="20"/>
          <w:lang w:eastAsia="ru-RU"/>
        </w:rPr>
        <w:t>которые вас бьют.</w:t>
      </w:r>
    </w:p>
    <w:p w:rsidR="0047776F" w:rsidRDefault="00A701CF" w:rsidP="009248E8">
      <w:pPr>
        <w:spacing w:after="0" w:line="240" w:lineRule="auto"/>
        <w:jc w:val="both"/>
        <w:rPr>
          <w:rFonts w:ascii="Times New Roman" w:eastAsia="Times New Roman" w:hAnsi="Times New Roman"/>
          <w:color w:val="000000"/>
          <w:sz w:val="20"/>
          <w:szCs w:val="20"/>
          <w:lang w:eastAsia="ru-RU"/>
        </w:rPr>
      </w:pPr>
      <w:r w:rsidRPr="00A701CF">
        <w:rPr>
          <w:rFonts w:ascii="Times New Roman" w:eastAsia="Times New Roman" w:hAnsi="Times New Roman"/>
          <w:i/>
          <w:color w:val="000000"/>
          <w:sz w:val="20"/>
          <w:szCs w:val="20"/>
          <w:lang w:eastAsia="ru-RU"/>
        </w:rPr>
        <w:t xml:space="preserve">- У вас есть право бить других членов семьи. </w:t>
      </w:r>
      <w:r w:rsidRPr="00A701CF">
        <w:rPr>
          <w:rFonts w:ascii="Times New Roman" w:eastAsia="Times New Roman" w:hAnsi="Times New Roman"/>
          <w:i/>
          <w:color w:val="000000"/>
          <w:sz w:val="20"/>
          <w:szCs w:val="20"/>
          <w:lang w:eastAsia="ru-RU"/>
        </w:rPr>
        <w:br/>
        <w:t>- Вы можете применять физическую силу по отношению к другим, когда другие методы не действуют.</w:t>
      </w:r>
      <w:r w:rsidRPr="00A701CF">
        <w:rPr>
          <w:rFonts w:ascii="Times New Roman" w:eastAsia="Times New Roman" w:hAnsi="Times New Roman"/>
          <w:color w:val="000000"/>
          <w:sz w:val="20"/>
          <w:szCs w:val="20"/>
          <w:lang w:eastAsia="ru-RU"/>
        </w:rPr>
        <w:t xml:space="preserve"> (Например, нет более нелогичной картины, чем мать, шлепающая своего ребенка со словами: «Драться нехорошо!». Вряд ли ребенок поймет, что агрессия не лучший способ установления связей с миром, если этим способом пользуются его родите-ли, пытаясь доказать ему неправоту или добиваясь послушания)</w:t>
      </w:r>
    </w:p>
    <w:p w:rsidR="00A701CF" w:rsidRPr="00A701CF" w:rsidRDefault="00A701CF" w:rsidP="009248E8">
      <w:pPr>
        <w:spacing w:after="0" w:line="240" w:lineRule="auto"/>
        <w:jc w:val="both"/>
        <w:rPr>
          <w:rFonts w:ascii="Times New Roman" w:eastAsia="Times New Roman" w:hAnsi="Times New Roman"/>
          <w:sz w:val="20"/>
          <w:szCs w:val="20"/>
          <w:lang w:eastAsia="ru-RU"/>
        </w:rPr>
      </w:pPr>
      <w:r w:rsidRPr="00A701CF">
        <w:rPr>
          <w:rFonts w:ascii="Wingdings" w:eastAsia="Times New Roman" w:hAnsi="Wingdings"/>
          <w:color w:val="000000"/>
          <w:sz w:val="20"/>
          <w:szCs w:val="20"/>
          <w:lang w:eastAsia="ru-RU"/>
        </w:rPr>
        <w:sym w:font="Wingdings" w:char="F0A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Многие дети, которых в детстве били родители, вырастая, сами начинают применять физическую силу по отношению к родителям. Статистика говорит о том, что каждый второй ребенок, которого серьезно били родители, в свое время сам ударит родителя. </w:t>
      </w:r>
    </w:p>
    <w:p w:rsidR="00A701CF" w:rsidRPr="00A701CF" w:rsidRDefault="00A701CF" w:rsidP="009248E8">
      <w:pPr>
        <w:spacing w:after="0" w:line="240" w:lineRule="auto"/>
        <w:jc w:val="both"/>
        <w:rPr>
          <w:rFonts w:ascii="Times New Roman" w:eastAsia="Times New Roman" w:hAnsi="Times New Roman"/>
          <w:sz w:val="20"/>
          <w:szCs w:val="20"/>
          <w:lang w:eastAsia="ru-RU"/>
        </w:rPr>
      </w:pPr>
      <w:r w:rsidRPr="00A701CF">
        <w:rPr>
          <w:rFonts w:ascii="Times New Roman" w:eastAsia="Times New Roman" w:hAnsi="Times New Roman"/>
          <w:color w:val="000000"/>
          <w:sz w:val="20"/>
          <w:szCs w:val="20"/>
          <w:lang w:eastAsia="ru-RU"/>
        </w:rPr>
        <w:t xml:space="preserve">Для детей прямыми психологическими последствиями физических наказаний в семье являются выраженные </w:t>
      </w:r>
      <w:r w:rsidRPr="00A701CF">
        <w:rPr>
          <w:rFonts w:ascii="Times New Roman" w:eastAsia="Times New Roman" w:hAnsi="Times New Roman"/>
          <w:b/>
          <w:color w:val="000000"/>
          <w:sz w:val="20"/>
          <w:szCs w:val="20"/>
          <w:u w:val="single"/>
          <w:lang w:eastAsia="ru-RU"/>
        </w:rPr>
        <w:t>негативные эмоции:</w:t>
      </w:r>
      <w:r w:rsidRPr="00A701CF">
        <w:rPr>
          <w:rFonts w:ascii="Times New Roman" w:eastAsia="Times New Roman" w:hAnsi="Times New Roman"/>
          <w:color w:val="000000"/>
          <w:sz w:val="20"/>
          <w:szCs w:val="20"/>
          <w:lang w:eastAsia="ru-RU"/>
        </w:rPr>
        <w:t xml:space="preserve"> </w:t>
      </w:r>
      <w:r w:rsidRPr="00A701CF">
        <w:rPr>
          <w:rFonts w:ascii="Times New Roman" w:eastAsia="Times New Roman" w:hAnsi="Times New Roman"/>
          <w:i/>
          <w:color w:val="000000"/>
          <w:sz w:val="20"/>
          <w:szCs w:val="20"/>
          <w:lang w:eastAsia="ru-RU"/>
        </w:rPr>
        <w:t>страх, тревога, растерянность, беспокойство</w:t>
      </w:r>
      <w:r w:rsidRPr="00A701CF">
        <w:rPr>
          <w:rFonts w:ascii="Times New Roman" w:eastAsia="Times New Roman" w:hAnsi="Times New Roman"/>
          <w:color w:val="000000"/>
          <w:sz w:val="20"/>
          <w:szCs w:val="20"/>
          <w:lang w:eastAsia="ru-RU"/>
        </w:rPr>
        <w:t xml:space="preserve">. Отсроченные во времени последствия в основном выражаются в задержке психического развития, появлении различной </w:t>
      </w:r>
      <w:r w:rsidRPr="00A701CF">
        <w:rPr>
          <w:rFonts w:ascii="Times New Roman" w:eastAsia="Times New Roman" w:hAnsi="Times New Roman"/>
          <w:b/>
          <w:color w:val="000000"/>
          <w:sz w:val="20"/>
          <w:szCs w:val="20"/>
          <w:u w:val="single"/>
          <w:lang w:eastAsia="ru-RU"/>
        </w:rPr>
        <w:t>неврозоподобной симптоматики</w:t>
      </w:r>
      <w:r w:rsidRPr="00A701CF">
        <w:rPr>
          <w:rFonts w:ascii="Times New Roman" w:eastAsia="Times New Roman" w:hAnsi="Times New Roman"/>
          <w:color w:val="000000"/>
          <w:sz w:val="20"/>
          <w:szCs w:val="20"/>
          <w:lang w:eastAsia="ru-RU"/>
        </w:rPr>
        <w:t xml:space="preserve">: </w:t>
      </w:r>
      <w:r w:rsidRPr="00A701CF">
        <w:rPr>
          <w:rFonts w:ascii="Times New Roman" w:eastAsia="Times New Roman" w:hAnsi="Times New Roman"/>
          <w:i/>
          <w:color w:val="000000"/>
          <w:sz w:val="20"/>
          <w:szCs w:val="20"/>
          <w:lang w:eastAsia="ru-RU"/>
        </w:rPr>
        <w:t>расстройствах сна, аппетита, повышенной тревожности, усилении проявлений гиперактивности</w:t>
      </w:r>
      <w:r w:rsidRPr="00A701CF">
        <w:rPr>
          <w:rFonts w:ascii="Times New Roman" w:eastAsia="Times New Roman" w:hAnsi="Times New Roman"/>
          <w:color w:val="000000"/>
          <w:sz w:val="20"/>
          <w:szCs w:val="20"/>
          <w:lang w:eastAsia="ru-RU"/>
        </w:rPr>
        <w:t xml:space="preserve">. </w:t>
      </w:r>
    </w:p>
    <w:p w:rsidR="00A701CF" w:rsidRPr="00A701CF" w:rsidRDefault="00A701CF" w:rsidP="009248E8">
      <w:pPr>
        <w:spacing w:after="0" w:line="240" w:lineRule="auto"/>
        <w:jc w:val="both"/>
        <w:rPr>
          <w:rFonts w:ascii="Times New Roman" w:eastAsia="Times New Roman" w:hAnsi="Times New Roman"/>
          <w:sz w:val="20"/>
          <w:szCs w:val="20"/>
          <w:lang w:eastAsia="ru-RU"/>
        </w:rPr>
      </w:pPr>
      <w:r w:rsidRPr="00A701CF">
        <w:rPr>
          <w:rFonts w:ascii="Times New Roman" w:eastAsia="Times New Roman" w:hAnsi="Times New Roman"/>
          <w:color w:val="000000"/>
          <w:sz w:val="20"/>
          <w:szCs w:val="20"/>
          <w:lang w:eastAsia="ru-RU"/>
        </w:rPr>
        <w:t xml:space="preserve">У многих детей, которых физически наказывали, появляется энурез, энкопрез, различные тики, ночные страхи и т.п. </w:t>
      </w:r>
    </w:p>
    <w:p w:rsidR="00A701CF" w:rsidRPr="00A701CF" w:rsidRDefault="00A701CF" w:rsidP="009248E8">
      <w:pPr>
        <w:spacing w:after="0" w:line="240" w:lineRule="auto"/>
        <w:jc w:val="both"/>
        <w:rPr>
          <w:rFonts w:ascii="Times New Roman" w:eastAsia="Times New Roman" w:hAnsi="Times New Roman"/>
          <w:sz w:val="20"/>
          <w:szCs w:val="20"/>
          <w:lang w:eastAsia="ru-RU"/>
        </w:rPr>
      </w:pPr>
      <w:r w:rsidRPr="00A701CF">
        <w:rPr>
          <w:rFonts w:ascii="Times New Roman" w:eastAsia="Times New Roman" w:hAnsi="Times New Roman"/>
          <w:color w:val="000000"/>
          <w:sz w:val="20"/>
          <w:szCs w:val="20"/>
          <w:lang w:eastAsia="ru-RU"/>
        </w:rPr>
        <w:t xml:space="preserve">Подростки склонны давать отчетливые протестные реакции на наказания родителей, типичны также уходы из дома, поиск поддержки в асоциальных компаниях, иногда суицидальное поведение. </w:t>
      </w:r>
    </w:p>
    <w:p w:rsidR="009248E8" w:rsidRDefault="009248E8" w:rsidP="009248E8">
      <w:pPr>
        <w:spacing w:after="0" w:line="240" w:lineRule="auto"/>
        <w:jc w:val="center"/>
        <w:rPr>
          <w:rFonts w:ascii="Monotype Corsiva" w:eastAsia="Times New Roman" w:hAnsi="Monotype Corsiva"/>
          <w:b/>
          <w:color w:val="000000"/>
          <w:sz w:val="20"/>
          <w:szCs w:val="20"/>
          <w:lang w:eastAsia="ru-RU"/>
        </w:rPr>
      </w:pPr>
    </w:p>
    <w:p w:rsidR="00A701CF" w:rsidRPr="00A701CF" w:rsidRDefault="00A701CF" w:rsidP="009248E8">
      <w:pPr>
        <w:spacing w:after="0" w:line="240" w:lineRule="auto"/>
        <w:jc w:val="center"/>
        <w:rPr>
          <w:rFonts w:ascii="Monotype Corsiva" w:eastAsia="Times New Roman" w:hAnsi="Monotype Corsiva"/>
          <w:b/>
          <w:lang w:eastAsia="ru-RU"/>
        </w:rPr>
      </w:pPr>
      <w:r w:rsidRPr="00A701CF">
        <w:rPr>
          <w:rFonts w:ascii="Monotype Corsiva" w:eastAsia="Times New Roman" w:hAnsi="Monotype Corsiva"/>
          <w:b/>
          <w:color w:val="000000"/>
          <w:lang w:eastAsia="ru-RU"/>
        </w:rPr>
        <w:t>Применяя наказание, необходимо помнить:</w:t>
      </w:r>
    </w:p>
    <w:p w:rsidR="00A701CF" w:rsidRPr="00A701CF" w:rsidRDefault="00A701CF" w:rsidP="009248E8">
      <w:pPr>
        <w:spacing w:after="0" w:line="240" w:lineRule="auto"/>
        <w:jc w:val="both"/>
        <w:rPr>
          <w:rFonts w:ascii="Times New Roman" w:eastAsia="Times New Roman" w:hAnsi="Times New Roman"/>
          <w:sz w:val="20"/>
          <w:szCs w:val="20"/>
          <w:lang w:eastAsia="ru-RU"/>
        </w:rPr>
      </w:pPr>
      <w:r w:rsidRPr="00A701CF">
        <w:rPr>
          <w:rFonts w:ascii="Times New Roman" w:eastAsia="Times New Roman" w:hAnsi="Times New Roman"/>
          <w:color w:val="000000"/>
          <w:sz w:val="20"/>
          <w:szCs w:val="20"/>
          <w:lang w:eastAsia="ru-RU"/>
        </w:rPr>
        <w:t xml:space="preserve">Наказание не должно вредить здоровью - ни физическому, ни психическому. Более того, по идее, наказание должно быть полезным, не так ли? Наказывающий не должен забывать о том, что нельзя травмировать психику ребенка. Наказание должно тормозить социально не одобряемые нормы поведения. </w:t>
      </w:r>
    </w:p>
    <w:p w:rsidR="0047776F" w:rsidRDefault="009248E8" w:rsidP="009248E8">
      <w:pPr>
        <w:spacing w:after="0" w:line="240" w:lineRule="auto"/>
        <w:jc w:val="both"/>
        <w:rPr>
          <w:rFonts w:ascii="Symbol" w:eastAsia="Times New Roman" w:hAnsi="Symbol"/>
          <w:color w:val="000000"/>
          <w:sz w:val="20"/>
          <w:szCs w:val="20"/>
          <w:lang w:eastAsia="ru-RU"/>
        </w:rPr>
      </w:pPr>
      <w:r w:rsidRPr="00A701CF">
        <w:rPr>
          <w:rFonts w:ascii="Times New Roman" w:eastAsia="Times New Roman" w:hAnsi="Times New Roman"/>
          <w:color w:val="000000"/>
          <w:sz w:val="20"/>
          <w:szCs w:val="20"/>
          <w:lang w:eastAsia="ru-RU"/>
        </w:rPr>
        <w:t xml:space="preserve">Если есть сомнение, наказывать или не наказывать, - НЕ наказывайте. Даже если уже поняли, что обычно слишком мягки, доверчивы и нерешительны. Никакой «профилактики», никаких наказаний «на всякий случай»! </w:t>
      </w:r>
      <w:r w:rsidRPr="00A701CF">
        <w:rPr>
          <w:rFonts w:ascii="Times New Roman" w:eastAsia="Times New Roman" w:hAnsi="Times New Roman"/>
          <w:color w:val="000000"/>
          <w:sz w:val="20"/>
          <w:szCs w:val="20"/>
          <w:lang w:eastAsia="ru-RU"/>
        </w:rPr>
        <w:br/>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Symbol" w:eastAsia="Times New Roman" w:hAnsi="Symbol"/>
          <w:color w:val="000000"/>
          <w:sz w:val="20"/>
          <w:szCs w:val="20"/>
          <w:lang w:eastAsia="ru-RU"/>
        </w:rPr>
        <w:lastRenderedPageBreak/>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За один раз - одно наказание. Даже если проступков совершено сразу необозримое множество, наказание может быть только одно, за все сразу, а не по одному - за каждый. </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Наказание - не за счет любви: что бы ни случилось, не лишайте ребенка заслуженной</w:t>
      </w:r>
      <w:r w:rsidR="0047776F">
        <w:rPr>
          <w:rFonts w:ascii="Times New Roman" w:eastAsia="Times New Roman" w:hAnsi="Times New Roman"/>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похвалы и награды. </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Срок давности: 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сломал), забывая, что даже в суровых взрослых законах принимается во внимание срок давности правонарушения.</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Наказан - прощен. Инцидент исчерпан. Страница перевернута, как ни в чем не бывало. О старых грехах ни слова. Не мешайте начинать жизнь сначала! </w:t>
      </w:r>
      <w:r w:rsidRPr="00A701CF">
        <w:rPr>
          <w:rFonts w:ascii="Times New Roman" w:eastAsia="Times New Roman" w:hAnsi="Times New Roman"/>
          <w:color w:val="000000"/>
          <w:sz w:val="20"/>
          <w:szCs w:val="20"/>
          <w:lang w:eastAsia="ru-RU"/>
        </w:rPr>
        <w:br/>
      </w: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 </w:t>
      </w:r>
    </w:p>
    <w:p w:rsidR="0047776F" w:rsidRDefault="009248E8" w:rsidP="009248E8">
      <w:pPr>
        <w:spacing w:after="0" w:line="240" w:lineRule="auto"/>
        <w:jc w:val="both"/>
        <w:rPr>
          <w:rFonts w:ascii="Times New Roman" w:eastAsia="Times New Roman" w:hAnsi="Times New Roman"/>
          <w:color w:val="000000"/>
          <w:sz w:val="20"/>
          <w:szCs w:val="20"/>
          <w:lang w:eastAsia="ru-RU"/>
        </w:rPr>
      </w:pP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Ребенок не должен бояться наказания. Не наказания он должен страшиться, не вашего гнева, а вашего огорчения. </w:t>
      </w:r>
      <w:r w:rsidRPr="00A701CF">
        <w:rPr>
          <w:rFonts w:ascii="Times New Roman" w:eastAsia="Times New Roman" w:hAnsi="Times New Roman"/>
          <w:color w:val="000000"/>
          <w:sz w:val="20"/>
          <w:szCs w:val="20"/>
          <w:lang w:eastAsia="ru-RU"/>
        </w:rPr>
        <w:br/>
      </w: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Всегда соблюдать позицию «Я взрослый». Взрослый должен уметь справляться со своими импульсами, так как вероятность несправедливости при спонтанном наказании очень велика. </w:t>
      </w:r>
    </w:p>
    <w:p w:rsidR="009248E8" w:rsidRPr="00A701CF" w:rsidRDefault="009248E8" w:rsidP="009248E8">
      <w:pPr>
        <w:spacing w:after="0" w:line="240" w:lineRule="auto"/>
        <w:jc w:val="both"/>
        <w:rPr>
          <w:rFonts w:ascii="Times New Roman" w:eastAsia="Times New Roman" w:hAnsi="Times New Roman"/>
          <w:sz w:val="20"/>
          <w:szCs w:val="20"/>
          <w:lang w:eastAsia="ru-RU"/>
        </w:rPr>
      </w:pP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Важно придерживаться правила: можно выражать свое недовольство отдельными действиями ребенка, но не самим ребенком. </w:t>
      </w:r>
    </w:p>
    <w:p w:rsidR="0047776F" w:rsidRPr="00A701CF" w:rsidRDefault="0047776F" w:rsidP="0047776F">
      <w:pPr>
        <w:spacing w:after="0" w:line="240" w:lineRule="auto"/>
        <w:jc w:val="both"/>
        <w:rPr>
          <w:rFonts w:ascii="Times New Roman" w:eastAsia="Times New Roman" w:hAnsi="Times New Roman"/>
          <w:sz w:val="20"/>
          <w:szCs w:val="20"/>
          <w:lang w:eastAsia="ru-RU"/>
        </w:rPr>
      </w:pPr>
      <w:r w:rsidRPr="00A701CF">
        <w:rPr>
          <w:rFonts w:ascii="Symbol" w:eastAsia="Times New Roman" w:hAnsi="Symbol"/>
          <w:color w:val="000000"/>
          <w:sz w:val="20"/>
          <w:szCs w:val="20"/>
          <w:lang w:eastAsia="ru-RU"/>
        </w:rPr>
        <w:sym w:font="Symbol" w:char="F0B7"/>
      </w:r>
      <w:r w:rsidRPr="00A701CF">
        <w:rPr>
          <w:rFonts w:ascii="Arial" w:eastAsia="Times New Roman" w:hAnsi="Arial" w:cs="Arial"/>
          <w:color w:val="000000"/>
          <w:sz w:val="20"/>
          <w:szCs w:val="20"/>
          <w:lang w:eastAsia="ru-RU"/>
        </w:rPr>
        <w:t xml:space="preserve"> </w:t>
      </w:r>
      <w:r w:rsidRPr="00A701CF">
        <w:rPr>
          <w:rFonts w:ascii="Times New Roman" w:eastAsia="Times New Roman" w:hAnsi="Times New Roman"/>
          <w:color w:val="000000"/>
          <w:sz w:val="20"/>
          <w:szCs w:val="20"/>
          <w:lang w:eastAsia="ru-RU"/>
        </w:rPr>
        <w:t xml:space="preserve">Помните, что самое эффективное воспитание – это воспитание личным примером. Если родители наказывают ребенка за то, чего не исполняют сами, это вызывает у него протест и порождает чувство неуважения к ним. </w:t>
      </w:r>
    </w:p>
    <w:p w:rsidR="00A701CF" w:rsidRPr="009248E8" w:rsidRDefault="00A701CF" w:rsidP="009248E8">
      <w:pPr>
        <w:spacing w:after="0" w:line="240" w:lineRule="auto"/>
        <w:jc w:val="both"/>
        <w:rPr>
          <w:rFonts w:ascii="Times New Roman" w:eastAsia="Times New Roman" w:hAnsi="Times New Roman"/>
          <w:color w:val="000000"/>
          <w:sz w:val="20"/>
          <w:szCs w:val="20"/>
          <w:lang w:eastAsia="ru-RU"/>
        </w:rPr>
      </w:pPr>
    </w:p>
    <w:p w:rsidR="00A701CF" w:rsidRPr="009248E8" w:rsidRDefault="00A701CF" w:rsidP="009248E8">
      <w:pPr>
        <w:spacing w:after="0" w:line="240" w:lineRule="auto"/>
        <w:rPr>
          <w:rFonts w:ascii="Times New Roman" w:eastAsia="Times New Roman" w:hAnsi="Times New Roman"/>
          <w:color w:val="000000"/>
          <w:sz w:val="20"/>
          <w:szCs w:val="20"/>
          <w:lang w:eastAsia="ru-RU"/>
        </w:rPr>
      </w:pPr>
    </w:p>
    <w:p w:rsidR="009248E8" w:rsidRPr="009248E8" w:rsidRDefault="009248E8" w:rsidP="009248E8">
      <w:pPr>
        <w:pStyle w:val="a8"/>
        <w:spacing w:before="0" w:beforeAutospacing="0" w:after="0" w:afterAutospacing="0"/>
        <w:rPr>
          <w:b/>
          <w:bCs/>
          <w:i/>
          <w:iCs/>
          <w:sz w:val="20"/>
          <w:szCs w:val="20"/>
          <w:u w:val="single"/>
        </w:rPr>
      </w:pPr>
    </w:p>
    <w:sectPr w:rsidR="009248E8" w:rsidRPr="009248E8" w:rsidSect="00473F17">
      <w:headerReference w:type="default" r:id="rId9"/>
      <w:pgSz w:w="16838" w:h="11906" w:orient="landscape"/>
      <w:pgMar w:top="223" w:right="567" w:bottom="567" w:left="567" w:header="170"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0F" w:rsidRDefault="00233E0F" w:rsidP="00155030">
      <w:pPr>
        <w:spacing w:after="0" w:line="240" w:lineRule="auto"/>
      </w:pPr>
      <w:r>
        <w:separator/>
      </w:r>
    </w:p>
  </w:endnote>
  <w:endnote w:type="continuationSeparator" w:id="0">
    <w:p w:rsidR="00233E0F" w:rsidRDefault="00233E0F" w:rsidP="0015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0F" w:rsidRDefault="00233E0F" w:rsidP="00155030">
      <w:pPr>
        <w:spacing w:after="0" w:line="240" w:lineRule="auto"/>
      </w:pPr>
      <w:r>
        <w:separator/>
      </w:r>
    </w:p>
  </w:footnote>
  <w:footnote w:type="continuationSeparator" w:id="0">
    <w:p w:rsidR="00233E0F" w:rsidRDefault="00233E0F" w:rsidP="00155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15" w:rsidRPr="00630E1D" w:rsidRDefault="00FA7615">
    <w:pPr>
      <w:pStyle w:val="a4"/>
      <w:rPr>
        <w:b/>
        <w:sz w:val="24"/>
        <w:szCs w:val="24"/>
        <w:u w:val="single"/>
      </w:rPr>
    </w:pPr>
    <w:r w:rsidRPr="00155030">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26987"/>
    <w:multiLevelType w:val="hybridMultilevel"/>
    <w:tmpl w:val="B0AAFB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EEF7557"/>
    <w:multiLevelType w:val="hybridMultilevel"/>
    <w:tmpl w:val="C1C406D8"/>
    <w:lvl w:ilvl="0" w:tplc="A566E66E">
      <w:start w:val="1"/>
      <w:numFmt w:val="decimal"/>
      <w:lvlText w:val="%1."/>
      <w:lvlJc w:val="left"/>
      <w:pPr>
        <w:ind w:left="1080" w:hanging="360"/>
      </w:pPr>
      <w:rPr>
        <w:rFonts w:cs="Times New Roman" w:hint="default"/>
        <w:sz w:val="2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C1C7508"/>
    <w:multiLevelType w:val="hybridMultilevel"/>
    <w:tmpl w:val="0E1477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92B490F"/>
    <w:multiLevelType w:val="hybridMultilevel"/>
    <w:tmpl w:val="CA9C48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7E"/>
    <w:rsid w:val="00057FC2"/>
    <w:rsid w:val="00062EE8"/>
    <w:rsid w:val="000831BB"/>
    <w:rsid w:val="000D37E8"/>
    <w:rsid w:val="000F47F5"/>
    <w:rsid w:val="00152EDC"/>
    <w:rsid w:val="00155030"/>
    <w:rsid w:val="00170289"/>
    <w:rsid w:val="002106EE"/>
    <w:rsid w:val="002318FF"/>
    <w:rsid w:val="00233E0F"/>
    <w:rsid w:val="00233FAB"/>
    <w:rsid w:val="00235B9D"/>
    <w:rsid w:val="00241709"/>
    <w:rsid w:val="00253C21"/>
    <w:rsid w:val="002547B3"/>
    <w:rsid w:val="002628BE"/>
    <w:rsid w:val="002644F4"/>
    <w:rsid w:val="003159D5"/>
    <w:rsid w:val="00347925"/>
    <w:rsid w:val="003D7CDC"/>
    <w:rsid w:val="003F2CB6"/>
    <w:rsid w:val="004519EF"/>
    <w:rsid w:val="00451B11"/>
    <w:rsid w:val="004534CB"/>
    <w:rsid w:val="00457D7E"/>
    <w:rsid w:val="00460577"/>
    <w:rsid w:val="00473F17"/>
    <w:rsid w:val="0047776F"/>
    <w:rsid w:val="004A709C"/>
    <w:rsid w:val="004D1987"/>
    <w:rsid w:val="004D3E7E"/>
    <w:rsid w:val="004D408A"/>
    <w:rsid w:val="00521623"/>
    <w:rsid w:val="00542EF6"/>
    <w:rsid w:val="005C2430"/>
    <w:rsid w:val="005F4916"/>
    <w:rsid w:val="005F5341"/>
    <w:rsid w:val="00630E1D"/>
    <w:rsid w:val="006454AB"/>
    <w:rsid w:val="00671DA7"/>
    <w:rsid w:val="006836BB"/>
    <w:rsid w:val="00693654"/>
    <w:rsid w:val="006A55A7"/>
    <w:rsid w:val="006D7C42"/>
    <w:rsid w:val="00717A9C"/>
    <w:rsid w:val="0072455F"/>
    <w:rsid w:val="00737855"/>
    <w:rsid w:val="00755869"/>
    <w:rsid w:val="007F45B1"/>
    <w:rsid w:val="00824CE8"/>
    <w:rsid w:val="008426AD"/>
    <w:rsid w:val="0086276A"/>
    <w:rsid w:val="008A0769"/>
    <w:rsid w:val="008A6E0A"/>
    <w:rsid w:val="008D5C21"/>
    <w:rsid w:val="00903D3B"/>
    <w:rsid w:val="009121F9"/>
    <w:rsid w:val="00914636"/>
    <w:rsid w:val="009248E8"/>
    <w:rsid w:val="00976640"/>
    <w:rsid w:val="009922B1"/>
    <w:rsid w:val="009A6CBE"/>
    <w:rsid w:val="009B3826"/>
    <w:rsid w:val="009C0211"/>
    <w:rsid w:val="00A24F49"/>
    <w:rsid w:val="00A32A08"/>
    <w:rsid w:val="00A701CF"/>
    <w:rsid w:val="00A815AA"/>
    <w:rsid w:val="00AA37EF"/>
    <w:rsid w:val="00AF363E"/>
    <w:rsid w:val="00B47242"/>
    <w:rsid w:val="00B90A09"/>
    <w:rsid w:val="00BC19ED"/>
    <w:rsid w:val="00BD5BAE"/>
    <w:rsid w:val="00BF4177"/>
    <w:rsid w:val="00C23A28"/>
    <w:rsid w:val="00C250CF"/>
    <w:rsid w:val="00C37BFF"/>
    <w:rsid w:val="00CB7CDC"/>
    <w:rsid w:val="00CC1350"/>
    <w:rsid w:val="00CF59BE"/>
    <w:rsid w:val="00D04A58"/>
    <w:rsid w:val="00D14736"/>
    <w:rsid w:val="00D359C7"/>
    <w:rsid w:val="00D6269B"/>
    <w:rsid w:val="00DD7500"/>
    <w:rsid w:val="00E361DE"/>
    <w:rsid w:val="00E51F7B"/>
    <w:rsid w:val="00E62309"/>
    <w:rsid w:val="00E72D21"/>
    <w:rsid w:val="00EA02C8"/>
    <w:rsid w:val="00EA27BC"/>
    <w:rsid w:val="00EB6892"/>
    <w:rsid w:val="00EE04D0"/>
    <w:rsid w:val="00EE17F2"/>
    <w:rsid w:val="00EF54A8"/>
    <w:rsid w:val="00F13EB3"/>
    <w:rsid w:val="00F14A14"/>
    <w:rsid w:val="00F14FD8"/>
    <w:rsid w:val="00F52450"/>
    <w:rsid w:val="00F56519"/>
    <w:rsid w:val="00F74A85"/>
    <w:rsid w:val="00F825F9"/>
    <w:rsid w:val="00FA7615"/>
    <w:rsid w:val="00FC1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4A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35B9D"/>
    <w:pPr>
      <w:ind w:left="720"/>
      <w:contextualSpacing/>
    </w:pPr>
  </w:style>
  <w:style w:type="paragraph" w:styleId="a4">
    <w:name w:val="header"/>
    <w:basedOn w:val="a"/>
    <w:link w:val="a5"/>
    <w:uiPriority w:val="99"/>
    <w:rsid w:val="00155030"/>
    <w:pPr>
      <w:tabs>
        <w:tab w:val="center" w:pos="4677"/>
        <w:tab w:val="right" w:pos="9355"/>
      </w:tabs>
      <w:spacing w:after="0" w:line="240" w:lineRule="auto"/>
    </w:pPr>
  </w:style>
  <w:style w:type="character" w:customStyle="1" w:styleId="a5">
    <w:name w:val="Верхний колонтитул Знак"/>
    <w:link w:val="a4"/>
    <w:uiPriority w:val="99"/>
    <w:locked/>
    <w:rsid w:val="00155030"/>
    <w:rPr>
      <w:rFonts w:cs="Times New Roman"/>
    </w:rPr>
  </w:style>
  <w:style w:type="paragraph" w:styleId="a6">
    <w:name w:val="footer"/>
    <w:basedOn w:val="a"/>
    <w:link w:val="a7"/>
    <w:uiPriority w:val="99"/>
    <w:rsid w:val="00155030"/>
    <w:pPr>
      <w:tabs>
        <w:tab w:val="center" w:pos="4677"/>
        <w:tab w:val="right" w:pos="9355"/>
      </w:tabs>
      <w:spacing w:after="0" w:line="240" w:lineRule="auto"/>
    </w:pPr>
  </w:style>
  <w:style w:type="character" w:customStyle="1" w:styleId="a7">
    <w:name w:val="Нижний колонтитул Знак"/>
    <w:link w:val="a6"/>
    <w:uiPriority w:val="99"/>
    <w:locked/>
    <w:rsid w:val="00155030"/>
    <w:rPr>
      <w:rFonts w:cs="Times New Roman"/>
    </w:rPr>
  </w:style>
  <w:style w:type="paragraph" w:styleId="a8">
    <w:name w:val="Normal (Web)"/>
    <w:basedOn w:val="a"/>
    <w:uiPriority w:val="99"/>
    <w:rsid w:val="0015503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4A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35B9D"/>
    <w:pPr>
      <w:ind w:left="720"/>
      <w:contextualSpacing/>
    </w:pPr>
  </w:style>
  <w:style w:type="paragraph" w:styleId="a4">
    <w:name w:val="header"/>
    <w:basedOn w:val="a"/>
    <w:link w:val="a5"/>
    <w:uiPriority w:val="99"/>
    <w:rsid w:val="00155030"/>
    <w:pPr>
      <w:tabs>
        <w:tab w:val="center" w:pos="4677"/>
        <w:tab w:val="right" w:pos="9355"/>
      </w:tabs>
      <w:spacing w:after="0" w:line="240" w:lineRule="auto"/>
    </w:pPr>
  </w:style>
  <w:style w:type="character" w:customStyle="1" w:styleId="a5">
    <w:name w:val="Верхний колонтитул Знак"/>
    <w:link w:val="a4"/>
    <w:uiPriority w:val="99"/>
    <w:locked/>
    <w:rsid w:val="00155030"/>
    <w:rPr>
      <w:rFonts w:cs="Times New Roman"/>
    </w:rPr>
  </w:style>
  <w:style w:type="paragraph" w:styleId="a6">
    <w:name w:val="footer"/>
    <w:basedOn w:val="a"/>
    <w:link w:val="a7"/>
    <w:uiPriority w:val="99"/>
    <w:rsid w:val="00155030"/>
    <w:pPr>
      <w:tabs>
        <w:tab w:val="center" w:pos="4677"/>
        <w:tab w:val="right" w:pos="9355"/>
      </w:tabs>
      <w:spacing w:after="0" w:line="240" w:lineRule="auto"/>
    </w:pPr>
  </w:style>
  <w:style w:type="character" w:customStyle="1" w:styleId="a7">
    <w:name w:val="Нижний колонтитул Знак"/>
    <w:link w:val="a6"/>
    <w:uiPriority w:val="99"/>
    <w:locked/>
    <w:rsid w:val="00155030"/>
    <w:rPr>
      <w:rFonts w:cs="Times New Roman"/>
    </w:rPr>
  </w:style>
  <w:style w:type="paragraph" w:styleId="a8">
    <w:name w:val="Normal (Web)"/>
    <w:basedOn w:val="a"/>
    <w:uiPriority w:val="99"/>
    <w:rsid w:val="0015503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6834">
      <w:bodyDiv w:val="1"/>
      <w:marLeft w:val="0"/>
      <w:marRight w:val="0"/>
      <w:marTop w:val="0"/>
      <w:marBottom w:val="0"/>
      <w:divBdr>
        <w:top w:val="none" w:sz="0" w:space="0" w:color="auto"/>
        <w:left w:val="none" w:sz="0" w:space="0" w:color="auto"/>
        <w:bottom w:val="none" w:sz="0" w:space="0" w:color="auto"/>
        <w:right w:val="none" w:sz="0" w:space="0" w:color="auto"/>
      </w:divBdr>
    </w:div>
    <w:div w:id="105587525">
      <w:bodyDiv w:val="1"/>
      <w:marLeft w:val="0"/>
      <w:marRight w:val="0"/>
      <w:marTop w:val="0"/>
      <w:marBottom w:val="0"/>
      <w:divBdr>
        <w:top w:val="none" w:sz="0" w:space="0" w:color="auto"/>
        <w:left w:val="none" w:sz="0" w:space="0" w:color="auto"/>
        <w:bottom w:val="none" w:sz="0" w:space="0" w:color="auto"/>
        <w:right w:val="none" w:sz="0" w:space="0" w:color="auto"/>
      </w:divBdr>
    </w:div>
    <w:div w:id="185679096">
      <w:bodyDiv w:val="1"/>
      <w:marLeft w:val="0"/>
      <w:marRight w:val="0"/>
      <w:marTop w:val="0"/>
      <w:marBottom w:val="0"/>
      <w:divBdr>
        <w:top w:val="none" w:sz="0" w:space="0" w:color="auto"/>
        <w:left w:val="none" w:sz="0" w:space="0" w:color="auto"/>
        <w:bottom w:val="none" w:sz="0" w:space="0" w:color="auto"/>
        <w:right w:val="none" w:sz="0" w:space="0" w:color="auto"/>
      </w:divBdr>
    </w:div>
    <w:div w:id="622231034">
      <w:bodyDiv w:val="1"/>
      <w:marLeft w:val="0"/>
      <w:marRight w:val="0"/>
      <w:marTop w:val="0"/>
      <w:marBottom w:val="0"/>
      <w:divBdr>
        <w:top w:val="none" w:sz="0" w:space="0" w:color="auto"/>
        <w:left w:val="none" w:sz="0" w:space="0" w:color="auto"/>
        <w:bottom w:val="none" w:sz="0" w:space="0" w:color="auto"/>
        <w:right w:val="none" w:sz="0" w:space="0" w:color="auto"/>
      </w:divBdr>
    </w:div>
    <w:div w:id="648900686">
      <w:bodyDiv w:val="1"/>
      <w:marLeft w:val="0"/>
      <w:marRight w:val="0"/>
      <w:marTop w:val="0"/>
      <w:marBottom w:val="0"/>
      <w:divBdr>
        <w:top w:val="none" w:sz="0" w:space="0" w:color="auto"/>
        <w:left w:val="none" w:sz="0" w:space="0" w:color="auto"/>
        <w:bottom w:val="none" w:sz="0" w:space="0" w:color="auto"/>
        <w:right w:val="none" w:sz="0" w:space="0" w:color="auto"/>
      </w:divBdr>
    </w:div>
    <w:div w:id="709259659">
      <w:bodyDiv w:val="1"/>
      <w:marLeft w:val="0"/>
      <w:marRight w:val="0"/>
      <w:marTop w:val="0"/>
      <w:marBottom w:val="0"/>
      <w:divBdr>
        <w:top w:val="none" w:sz="0" w:space="0" w:color="auto"/>
        <w:left w:val="none" w:sz="0" w:space="0" w:color="auto"/>
        <w:bottom w:val="none" w:sz="0" w:space="0" w:color="auto"/>
        <w:right w:val="none" w:sz="0" w:space="0" w:color="auto"/>
      </w:divBdr>
    </w:div>
    <w:div w:id="743381096">
      <w:bodyDiv w:val="1"/>
      <w:marLeft w:val="0"/>
      <w:marRight w:val="0"/>
      <w:marTop w:val="0"/>
      <w:marBottom w:val="0"/>
      <w:divBdr>
        <w:top w:val="none" w:sz="0" w:space="0" w:color="auto"/>
        <w:left w:val="none" w:sz="0" w:space="0" w:color="auto"/>
        <w:bottom w:val="none" w:sz="0" w:space="0" w:color="auto"/>
        <w:right w:val="none" w:sz="0" w:space="0" w:color="auto"/>
      </w:divBdr>
    </w:div>
    <w:div w:id="892159979">
      <w:bodyDiv w:val="1"/>
      <w:marLeft w:val="0"/>
      <w:marRight w:val="0"/>
      <w:marTop w:val="0"/>
      <w:marBottom w:val="0"/>
      <w:divBdr>
        <w:top w:val="none" w:sz="0" w:space="0" w:color="auto"/>
        <w:left w:val="none" w:sz="0" w:space="0" w:color="auto"/>
        <w:bottom w:val="none" w:sz="0" w:space="0" w:color="auto"/>
        <w:right w:val="none" w:sz="0" w:space="0" w:color="auto"/>
      </w:divBdr>
    </w:div>
    <w:div w:id="1195263711">
      <w:bodyDiv w:val="1"/>
      <w:marLeft w:val="0"/>
      <w:marRight w:val="0"/>
      <w:marTop w:val="0"/>
      <w:marBottom w:val="0"/>
      <w:divBdr>
        <w:top w:val="none" w:sz="0" w:space="0" w:color="auto"/>
        <w:left w:val="none" w:sz="0" w:space="0" w:color="auto"/>
        <w:bottom w:val="none" w:sz="0" w:space="0" w:color="auto"/>
        <w:right w:val="none" w:sz="0" w:space="0" w:color="auto"/>
      </w:divBdr>
    </w:div>
    <w:div w:id="1480609626">
      <w:bodyDiv w:val="1"/>
      <w:marLeft w:val="0"/>
      <w:marRight w:val="0"/>
      <w:marTop w:val="0"/>
      <w:marBottom w:val="0"/>
      <w:divBdr>
        <w:top w:val="none" w:sz="0" w:space="0" w:color="auto"/>
        <w:left w:val="none" w:sz="0" w:space="0" w:color="auto"/>
        <w:bottom w:val="none" w:sz="0" w:space="0" w:color="auto"/>
        <w:right w:val="none" w:sz="0" w:space="0" w:color="auto"/>
      </w:divBdr>
    </w:div>
    <w:div w:id="1660039273">
      <w:bodyDiv w:val="1"/>
      <w:marLeft w:val="0"/>
      <w:marRight w:val="0"/>
      <w:marTop w:val="0"/>
      <w:marBottom w:val="0"/>
      <w:divBdr>
        <w:top w:val="none" w:sz="0" w:space="0" w:color="auto"/>
        <w:left w:val="none" w:sz="0" w:space="0" w:color="auto"/>
        <w:bottom w:val="none" w:sz="0" w:space="0" w:color="auto"/>
        <w:right w:val="none" w:sz="0" w:space="0" w:color="auto"/>
      </w:divBdr>
    </w:div>
    <w:div w:id="1719549668">
      <w:bodyDiv w:val="1"/>
      <w:marLeft w:val="0"/>
      <w:marRight w:val="0"/>
      <w:marTop w:val="0"/>
      <w:marBottom w:val="0"/>
      <w:divBdr>
        <w:top w:val="none" w:sz="0" w:space="0" w:color="auto"/>
        <w:left w:val="none" w:sz="0" w:space="0" w:color="auto"/>
        <w:bottom w:val="none" w:sz="0" w:space="0" w:color="auto"/>
        <w:right w:val="none" w:sz="0" w:space="0" w:color="auto"/>
      </w:divBdr>
    </w:div>
    <w:div w:id="1836871452">
      <w:bodyDiv w:val="1"/>
      <w:marLeft w:val="0"/>
      <w:marRight w:val="0"/>
      <w:marTop w:val="0"/>
      <w:marBottom w:val="0"/>
      <w:divBdr>
        <w:top w:val="none" w:sz="0" w:space="0" w:color="auto"/>
        <w:left w:val="none" w:sz="0" w:space="0" w:color="auto"/>
        <w:bottom w:val="none" w:sz="0" w:space="0" w:color="auto"/>
        <w:right w:val="none" w:sz="0" w:space="0" w:color="auto"/>
      </w:divBdr>
    </w:div>
    <w:div w:id="206779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1353</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Выплата вознаграждения, причитающегося приемному родителю, при принятии на воспитание приемного ребенка: 3125 рублей в месяц на каждого ребенка, с применением районных коэффициентов и процентных надбавок к заработной плате за работу в районах Крайнего Се</vt:lpstr>
    </vt:vector>
  </TitlesOfParts>
  <Company>SPecialiST RePack</Company>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Выплата вознаграждения, причитающегося приемному родителю, при принятии на воспитание приемного ребенка: 3125 рублей в месяц на каждого ребенка, с применением районных коэффициентов и процентных надбавок к заработной плате за работу в районах Крайнего Се</dc:title>
  <dc:creator>admin</dc:creator>
  <cp:lastModifiedBy>Пысова ГВ</cp:lastModifiedBy>
  <cp:revision>2</cp:revision>
  <cp:lastPrinted>2017-01-24T08:57:00Z</cp:lastPrinted>
  <dcterms:created xsi:type="dcterms:W3CDTF">2023-08-09T04:41:00Z</dcterms:created>
  <dcterms:modified xsi:type="dcterms:W3CDTF">2023-08-09T04:41:00Z</dcterms:modified>
</cp:coreProperties>
</file>