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51FD4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>- создание условий для нормализации психоэмоционального климата в замещающих семьях;</w:t>
      </w:r>
    </w:p>
    <w:p w14:paraId="6602F3E9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>- гармонизацию семейных взаимоотношений через формирование культуры переживаний и выражения своих чувств.</w:t>
      </w:r>
    </w:p>
    <w:p w14:paraId="1A542111" w14:textId="77777777" w:rsidR="006B3685" w:rsidRPr="003C1B8B" w:rsidRDefault="006B3685" w:rsidP="006B36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885407A" w14:textId="77777777" w:rsidR="00CA5295" w:rsidRDefault="00CA529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1B073DBF" w14:textId="77777777" w:rsidR="00CA5295" w:rsidRDefault="00CA529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7FD88F6A" w14:textId="77777777" w:rsidR="00CA5295" w:rsidRDefault="00CA529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202DD34" w14:textId="77777777" w:rsidR="00CA5295" w:rsidRDefault="00CA529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2ECEBEF" w14:textId="77777777" w:rsidR="00CA5295" w:rsidRDefault="00CA529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4623F3B6" w14:textId="77777777" w:rsidR="006B3685" w:rsidRDefault="006B368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6C495652" w14:textId="77777777" w:rsidR="003F6CF0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     </w:t>
      </w:r>
    </w:p>
    <w:p w14:paraId="54817363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5347084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47CD195F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22532BCD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6BC42C97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FEF83E1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2A345A7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4CB3D542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2A092AA9" w14:textId="77777777" w:rsidR="000E398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CB64C2B" w14:textId="77777777" w:rsidR="002C264E" w:rsidRDefault="000E398E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Приглашаем Вас на обучающий курс переподготовки замещающих родителей по программе «Профилактика эмоционального выгорания приемных родителей»</w:t>
      </w:r>
    </w:p>
    <w:p w14:paraId="3894DEFE" w14:textId="77777777" w:rsidR="000E398E" w:rsidRPr="000E398E" w:rsidRDefault="000E398E" w:rsidP="000E398E">
      <w:pPr>
        <w:spacing w:after="0" w:line="240" w:lineRule="auto"/>
        <w:jc w:val="both"/>
        <w:outlineLvl w:val="1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0E398E">
        <w:rPr>
          <w:rFonts w:ascii="Times New Roman" w:hAnsi="Times New Roman"/>
          <w:i/>
          <w:color w:val="000000"/>
          <w:sz w:val="28"/>
          <w:szCs w:val="28"/>
        </w:rPr>
        <w:t>Продолжительность программы обучающего курса второго уровня действующих опекунов (попечителей), приемных родителей составляет 18 академических часов.</w:t>
      </w:r>
    </w:p>
    <w:p w14:paraId="423B9A27" w14:textId="77777777" w:rsidR="000E398E" w:rsidRDefault="000E398E" w:rsidP="000E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Запись осуществляется как при личном обращении по адресу:</w:t>
      </w:r>
      <w:r w:rsidRPr="000E398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0395A8E2" w14:textId="77777777" w:rsidR="000E398E" w:rsidRDefault="000E398E" w:rsidP="000E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Отделение сопровождения замещающих семей</w:t>
      </w:r>
    </w:p>
    <w:p w14:paraId="1F7C89FF" w14:textId="77777777" w:rsidR="000E398E" w:rsidRDefault="000E398E" w:rsidP="000E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г. Тайшет, ул. Автозаводская, 3, </w:t>
      </w:r>
    </w:p>
    <w:p w14:paraId="07C6AF57" w14:textId="77777777" w:rsidR="000E398E" w:rsidRDefault="000E398E" w:rsidP="000E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так и по телефонной связи 2-65-98</w:t>
      </w:r>
    </w:p>
    <w:p w14:paraId="6C415CD1" w14:textId="77777777" w:rsidR="000E398E" w:rsidRDefault="000E398E" w:rsidP="000E39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2292B151" w14:textId="77777777" w:rsidR="000E398E" w:rsidRDefault="000E398E" w:rsidP="000E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70A93FC6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2800767B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4CE27B9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63D6B248" w14:textId="77777777" w:rsidR="000E398E" w:rsidRDefault="000E398E" w:rsidP="000E39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E825856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2983AF77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BEF2200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FF83590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02BADCD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6B77F2B" w14:textId="77777777" w:rsidR="006733D7" w:rsidRDefault="006733D7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38966B77" w14:textId="6A9EDE90" w:rsidR="00460577" w:rsidRDefault="0034792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ОГКУСО «Центр социальной помощи семье и детям Тайшетского </w:t>
      </w:r>
      <w:r w:rsidR="00493EA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»</w:t>
      </w:r>
    </w:p>
    <w:p w14:paraId="7DA57BB5" w14:textId="77777777" w:rsidR="003F6CF0" w:rsidRDefault="00347925" w:rsidP="003F6C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отделение сопровождения замещающих семей</w:t>
      </w:r>
    </w:p>
    <w:p w14:paraId="5087D9E5" w14:textId="77777777" w:rsidR="003F6CF0" w:rsidRPr="0080539E" w:rsidRDefault="0080539E" w:rsidP="003F6C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80539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Школа приемных родителей 2 уровня</w:t>
      </w:r>
    </w:p>
    <w:p w14:paraId="06BF0BDF" w14:textId="77777777" w:rsidR="0080539E" w:rsidRDefault="00493EA1" w:rsidP="00E72D21">
      <w:pPr>
        <w:pStyle w:val="a8"/>
        <w:rPr>
          <w:b/>
          <w:bCs/>
          <w:i/>
          <w:iCs/>
          <w:sz w:val="36"/>
          <w:szCs w:val="36"/>
        </w:rPr>
      </w:pPr>
      <w:r>
        <w:rPr>
          <w:noProof/>
        </w:rPr>
        <w:pict w14:anchorId="4A900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nsportal.ru/sites/default/files/docpreview_image/2021/06/10/buklet_dlya_roditeley_detey_ovz_po_emotsionalnomu_vygoraniyu.doc_image3.jpg" style="width:224.25pt;height:168pt;visibility:visible;mso-wrap-style:square">
            <v:imagedata r:id="rId7" o:title="buklet_dlya_roditeley_detey_ovz_po_emotsionalnomu_vygoraniyu"/>
          </v:shape>
        </w:pict>
      </w:r>
    </w:p>
    <w:p w14:paraId="6A373024" w14:textId="77777777" w:rsidR="0080539E" w:rsidRDefault="0080539E" w:rsidP="00E72D21">
      <w:pPr>
        <w:pStyle w:val="a8"/>
        <w:rPr>
          <w:b/>
          <w:bCs/>
          <w:i/>
          <w:iCs/>
          <w:sz w:val="36"/>
          <w:szCs w:val="36"/>
        </w:rPr>
      </w:pPr>
    </w:p>
    <w:p w14:paraId="623ED5E1" w14:textId="77777777" w:rsidR="006B3685" w:rsidRPr="0080539E" w:rsidRDefault="0080539E" w:rsidP="0080539E">
      <w:pPr>
        <w:pStyle w:val="a8"/>
        <w:jc w:val="center"/>
        <w:rPr>
          <w:b/>
          <w:bCs/>
          <w:i/>
          <w:iCs/>
          <w:sz w:val="36"/>
          <w:szCs w:val="36"/>
        </w:rPr>
      </w:pPr>
      <w:r w:rsidRPr="0080539E">
        <w:rPr>
          <w:b/>
          <w:bCs/>
          <w:i/>
          <w:iCs/>
          <w:sz w:val="36"/>
          <w:szCs w:val="36"/>
        </w:rPr>
        <w:t>Профилактика эмоционального выгорания приемных родителей</w:t>
      </w:r>
    </w:p>
    <w:p w14:paraId="1F9FFBCC" w14:textId="77777777" w:rsidR="006B3685" w:rsidRDefault="006B3685" w:rsidP="00E72D21">
      <w:pPr>
        <w:pStyle w:val="a8"/>
        <w:rPr>
          <w:b/>
          <w:bCs/>
          <w:i/>
          <w:iCs/>
          <w:u w:val="single"/>
        </w:rPr>
      </w:pPr>
    </w:p>
    <w:p w14:paraId="578B7987" w14:textId="77777777" w:rsidR="0080539E" w:rsidRDefault="0080539E" w:rsidP="003F6CF0">
      <w:pPr>
        <w:pStyle w:val="a8"/>
        <w:spacing w:before="0" w:beforeAutospacing="0" w:after="0" w:afterAutospacing="0"/>
        <w:jc w:val="center"/>
        <w:rPr>
          <w:b/>
          <w:bCs/>
          <w:i/>
          <w:iCs/>
          <w:sz w:val="36"/>
          <w:szCs w:val="36"/>
          <w:u w:val="single"/>
        </w:rPr>
      </w:pPr>
    </w:p>
    <w:p w14:paraId="1CC227A2" w14:textId="77777777" w:rsidR="0080539E" w:rsidRDefault="0080539E" w:rsidP="003F6CF0">
      <w:pPr>
        <w:pStyle w:val="a8"/>
        <w:spacing w:before="0" w:beforeAutospacing="0" w:after="0" w:afterAutospacing="0"/>
        <w:jc w:val="center"/>
        <w:rPr>
          <w:b/>
          <w:bCs/>
          <w:i/>
          <w:iCs/>
          <w:sz w:val="36"/>
          <w:szCs w:val="36"/>
          <w:u w:val="single"/>
        </w:rPr>
      </w:pPr>
    </w:p>
    <w:p w14:paraId="5F77216E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Pr="0080539E">
        <w:rPr>
          <w:rFonts w:ascii="Times New Roman" w:hAnsi="Times New Roman"/>
          <w:color w:val="000000"/>
          <w:sz w:val="28"/>
          <w:szCs w:val="28"/>
        </w:rPr>
        <w:t>На сегодняшний день семейная форма устройства детей-сирот и детей, оставшихся без родительской опеки, является приоритетной. Это обусловлено тем, что воспитание подрастающего поколения всегда было и остается основной функцией семьи, а развитие ребенка органически вписано в ее жизнедеятельность.</w:t>
      </w:r>
    </w:p>
    <w:p w14:paraId="784A5FE9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 xml:space="preserve">    По сравнению с государственными учреждениями только семья может создать наиболее комфортные и благоприятные условия для становления личности ребенка, сформировать и развить у него такие качества, как чуткость, отзывчивость, уважение к окружающим, трудолюбие, исполнительность, дисциплинированность, ответственность, настойчивость в достижении собственной цели, самокритичность, честность, бережливость, аккуратность, щедрость и бескорыстие. В семье ребенок получает бесценный опыт общения, у него формируется чувство собственного достоинства и способность к быстрой адаптации в социуме, что поможет ему в дальнейшей самостоятельной жизни.</w:t>
      </w:r>
    </w:p>
    <w:p w14:paraId="584E5D83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 xml:space="preserve">   Безусловно, семейное воспитание оказывает на ребенка благоприятное воздействие. А для родителей это – </w:t>
      </w:r>
      <w:r w:rsidRPr="0080539E">
        <w:rPr>
          <w:rFonts w:ascii="Times New Roman" w:hAnsi="Times New Roman"/>
          <w:color w:val="000000"/>
          <w:sz w:val="28"/>
          <w:szCs w:val="28"/>
        </w:rPr>
        <w:t>специфическая круглосуточная ответственность за жизнь, здоровье и воспитание приемных детей. Взяв ребенка из госучреждения, родители испытывают те же эмоции, что и дети, ведь замещающие родители помогают им преодолевать тяжелые последствия травм прошлого. В связи с этим они нередко прилагают большие эмоциональные усилия, испытывают стресс, что в свою очередь оказывает определенное влияние на их психику.</w:t>
      </w:r>
    </w:p>
    <w:p w14:paraId="51664BC5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 xml:space="preserve">    После двух лет пребывания ребенка в замещающей семье у замещающих родителей, как правило, появляются излишняя тревога, неадекватное избирательное эмоциональное реагирование, психосоматические и психовегетативные нарушения, что является признаками наступающего эмоционального выгорания. Что же это такое?</w:t>
      </w:r>
    </w:p>
    <w:p w14:paraId="5C75B4F5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b/>
          <w:i/>
          <w:color w:val="000000"/>
          <w:sz w:val="28"/>
          <w:szCs w:val="28"/>
        </w:rPr>
        <w:t xml:space="preserve">    Эмоциональное выгорание</w:t>
      </w:r>
      <w:r w:rsidRPr="0080539E">
        <w:rPr>
          <w:rFonts w:ascii="Times New Roman" w:hAnsi="Times New Roman"/>
          <w:color w:val="000000"/>
          <w:sz w:val="28"/>
          <w:szCs w:val="28"/>
        </w:rPr>
        <w:t xml:space="preserve"> – профессиональный недуг тех, кто помогает людям, дарит тепло и заботу. И конечно, приемные родители подвержены этому синдрому не меньше психологов или социальных работников.</w:t>
      </w:r>
    </w:p>
    <w:p w14:paraId="2AAC0687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 xml:space="preserve">    С целью профилактики неблагополучия в замещающих семьях, конфликтных ситуаций, нарушений детско-родительских отношений и, как </w:t>
      </w:r>
      <w:r w:rsidRPr="0080539E">
        <w:rPr>
          <w:rFonts w:ascii="Times New Roman" w:hAnsi="Times New Roman"/>
          <w:color w:val="000000"/>
          <w:sz w:val="28"/>
          <w:szCs w:val="28"/>
        </w:rPr>
        <w:t>следствие, риска возвратов детей после прохождения школы приемных родителей и принятия в семью ребенка по истечении 1,5-2 лет целесообразно проведение ряда тренингов по преодолению эмоционального выгорания для опекунов и приемных родителей. Таким образом, речь идет о школе приемных родителей второго уровня. В данном случае содержательный компонент тренинга по преодолению эмоционального выгорания будет включать:</w:t>
      </w:r>
    </w:p>
    <w:p w14:paraId="2483359F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>- позитивное оценивание трудных жизненных ситуаций;</w:t>
      </w:r>
    </w:p>
    <w:p w14:paraId="58ACE0AA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>- осознание имеющихся ресурсов для преодоления стрессов;</w:t>
      </w:r>
    </w:p>
    <w:p w14:paraId="7B33B3AB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>- повышение коммуникативной компетентности и осознания своей роли как субъекта семейных коммуникаций в проблемных (стрессовых) ситуациях;</w:t>
      </w:r>
    </w:p>
    <w:p w14:paraId="0980A621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>- обучение планированию, контролю и другим навыкам управления собственным временем;</w:t>
      </w:r>
    </w:p>
    <w:p w14:paraId="2771EEF8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>- коррекцию неадекватных поведенческих и эмоциональных реакций замещающих родителей;</w:t>
      </w:r>
    </w:p>
    <w:p w14:paraId="58E975A9" w14:textId="77777777" w:rsidR="0080539E" w:rsidRPr="0080539E" w:rsidRDefault="0080539E" w:rsidP="008053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539E">
        <w:rPr>
          <w:rFonts w:ascii="Times New Roman" w:hAnsi="Times New Roman"/>
          <w:color w:val="000000"/>
          <w:sz w:val="28"/>
          <w:szCs w:val="28"/>
        </w:rPr>
        <w:t>- преодоление психологического отчуждения, восстановление утраченных смыслов, поиск самоидентичности;</w:t>
      </w:r>
    </w:p>
    <w:p w14:paraId="0F53BEDF" w14:textId="77777777" w:rsidR="0080539E" w:rsidRDefault="0080539E" w:rsidP="003F6CF0">
      <w:pPr>
        <w:pStyle w:val="a8"/>
        <w:spacing w:before="0" w:beforeAutospacing="0" w:after="0" w:afterAutospacing="0"/>
        <w:jc w:val="center"/>
        <w:rPr>
          <w:b/>
          <w:bCs/>
          <w:i/>
          <w:iCs/>
          <w:sz w:val="36"/>
          <w:szCs w:val="36"/>
          <w:u w:val="single"/>
        </w:rPr>
      </w:pPr>
    </w:p>
    <w:p w14:paraId="1ACE28C3" w14:textId="77777777" w:rsidR="0080539E" w:rsidRDefault="0080539E" w:rsidP="003F6CF0">
      <w:pPr>
        <w:pStyle w:val="a8"/>
        <w:spacing w:before="0" w:beforeAutospacing="0" w:after="0" w:afterAutospacing="0"/>
        <w:jc w:val="center"/>
        <w:rPr>
          <w:b/>
          <w:bCs/>
          <w:i/>
          <w:iCs/>
          <w:sz w:val="36"/>
          <w:szCs w:val="36"/>
          <w:u w:val="single"/>
        </w:rPr>
      </w:pPr>
    </w:p>
    <w:p w14:paraId="71FE79B5" w14:textId="77777777" w:rsidR="000E398E" w:rsidRPr="000E398E" w:rsidRDefault="000E398E" w:rsidP="000E398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Приглашаем на бесплатную встречу с психологом "Профилактика эмоционального выгорания родителей детей с инвалидностью"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Уважаемые родители,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рады пригласить вас на уникальную встречу "Профилактика эмоционального выгорания родителей детей с инвалидностью". Это мероприятие предоставит вам возможность узнать о важности  самопомощи для родителей, которые заботятся о детях с особыми потребностями.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встрече сосредоточимся на нескольких ключевых аспектах: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Тест на уровень стресса и выгорания. Вы сможете оценить свой текущий уровень стресса и выгорания и понять, как они влияют на вашу жизнь и самочувствие.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Различные сферы жизни и внимание к ним. Психолог поможет вам определить, какие стороны вашей жизни получают меньше внимания и как это может сказываться на вашем эмоциональном состоянии. Вы узнаете, как балансировать различные сферы жизни и уделить им достаточно внимания.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Осознанное изменение жизни. Обсудим, как изменится ваша жизнь, если вы начнете уделять достаточно внимания различным сферам жизни. Вы получите практические советы и инструменты, которые помогут вам создать баланс и предотвратить эмоциональное выгорание.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Ждем вас 8 июля (суббота) в 15.00, у нас в студии альтернативной коммуникации. Вход на мероприятие бесплатный, но количество мест ограничено. Осталось 4 места. Просим вас предварительно записаться через личные сообщения.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Будем рады вашему участию. Надеемся, что эта </w:t>
      </w:r>
      <w:r w:rsidRPr="000E39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встреча принесет вам новые знания, вдохновение и заряд энергии.</w:t>
      </w:r>
    </w:p>
    <w:sectPr w:rsidR="000E398E" w:rsidRPr="000E398E" w:rsidSect="00473F17">
      <w:headerReference w:type="default" r:id="rId8"/>
      <w:pgSz w:w="16838" w:h="11906" w:orient="landscape"/>
      <w:pgMar w:top="223" w:right="567" w:bottom="567" w:left="567" w:header="170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67730" w14:textId="77777777" w:rsidR="0096024B" w:rsidRDefault="0096024B" w:rsidP="00155030">
      <w:pPr>
        <w:spacing w:after="0" w:line="240" w:lineRule="auto"/>
      </w:pPr>
      <w:r>
        <w:separator/>
      </w:r>
    </w:p>
  </w:endnote>
  <w:endnote w:type="continuationSeparator" w:id="0">
    <w:p w14:paraId="3D4893A2" w14:textId="77777777" w:rsidR="0096024B" w:rsidRDefault="0096024B" w:rsidP="001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68016" w14:textId="77777777" w:rsidR="0096024B" w:rsidRDefault="0096024B" w:rsidP="00155030">
      <w:pPr>
        <w:spacing w:after="0" w:line="240" w:lineRule="auto"/>
      </w:pPr>
      <w:r>
        <w:separator/>
      </w:r>
    </w:p>
  </w:footnote>
  <w:footnote w:type="continuationSeparator" w:id="0">
    <w:p w14:paraId="7AD031CC" w14:textId="77777777" w:rsidR="0096024B" w:rsidRDefault="0096024B" w:rsidP="0015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8B9BF" w14:textId="77777777" w:rsidR="00FA7615" w:rsidRPr="00630E1D" w:rsidRDefault="00FA7615">
    <w:pPr>
      <w:pStyle w:val="a4"/>
      <w:rPr>
        <w:b/>
        <w:sz w:val="24"/>
        <w:szCs w:val="24"/>
        <w:u w:val="single"/>
      </w:rPr>
    </w:pPr>
    <w:r w:rsidRPr="00155030">
      <w:rPr>
        <w:sz w:val="24"/>
        <w:szCs w:val="24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C0AC2"/>
    <w:multiLevelType w:val="hybridMultilevel"/>
    <w:tmpl w:val="A9A6DB76"/>
    <w:lvl w:ilvl="0" w:tplc="B7467A32">
      <w:numFmt w:val="bullet"/>
      <w:lvlText w:val="–"/>
      <w:lvlJc w:val="left"/>
      <w:pPr>
        <w:ind w:left="583" w:hanging="207"/>
      </w:pPr>
      <w:rPr>
        <w:rFonts w:hint="default"/>
        <w:w w:val="100"/>
        <w:lang w:val="ru-RU" w:eastAsia="en-US" w:bidi="ar-SA"/>
      </w:rPr>
    </w:lvl>
    <w:lvl w:ilvl="1" w:tplc="59A0CFDC">
      <w:numFmt w:val="bullet"/>
      <w:lvlText w:val=""/>
      <w:lvlJc w:val="left"/>
      <w:pPr>
        <w:ind w:left="115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ru-RU" w:eastAsia="en-US" w:bidi="ar-SA"/>
      </w:rPr>
    </w:lvl>
    <w:lvl w:ilvl="2" w:tplc="E294F218">
      <w:numFmt w:val="bullet"/>
      <w:lvlText w:val="•"/>
      <w:lvlJc w:val="left"/>
      <w:pPr>
        <w:ind w:left="1861" w:hanging="284"/>
      </w:pPr>
      <w:rPr>
        <w:rFonts w:hint="default"/>
        <w:lang w:val="ru-RU" w:eastAsia="en-US" w:bidi="ar-SA"/>
      </w:rPr>
    </w:lvl>
    <w:lvl w:ilvl="3" w:tplc="3AB0F94E">
      <w:numFmt w:val="bullet"/>
      <w:lvlText w:val="•"/>
      <w:lvlJc w:val="left"/>
      <w:pPr>
        <w:ind w:left="2562" w:hanging="284"/>
      </w:pPr>
      <w:rPr>
        <w:rFonts w:hint="default"/>
        <w:lang w:val="ru-RU" w:eastAsia="en-US" w:bidi="ar-SA"/>
      </w:rPr>
    </w:lvl>
    <w:lvl w:ilvl="4" w:tplc="AD20254A">
      <w:numFmt w:val="bullet"/>
      <w:lvlText w:val="•"/>
      <w:lvlJc w:val="left"/>
      <w:pPr>
        <w:ind w:left="3263" w:hanging="284"/>
      </w:pPr>
      <w:rPr>
        <w:rFonts w:hint="default"/>
        <w:lang w:val="ru-RU" w:eastAsia="en-US" w:bidi="ar-SA"/>
      </w:rPr>
    </w:lvl>
    <w:lvl w:ilvl="5" w:tplc="E87C739C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6" w:tplc="B64038BA">
      <w:numFmt w:val="bullet"/>
      <w:lvlText w:val="•"/>
      <w:lvlJc w:val="left"/>
      <w:pPr>
        <w:ind w:left="4665" w:hanging="284"/>
      </w:pPr>
      <w:rPr>
        <w:rFonts w:hint="default"/>
        <w:lang w:val="ru-RU" w:eastAsia="en-US" w:bidi="ar-SA"/>
      </w:rPr>
    </w:lvl>
    <w:lvl w:ilvl="7" w:tplc="A54E48E0">
      <w:numFmt w:val="bullet"/>
      <w:lvlText w:val="•"/>
      <w:lvlJc w:val="left"/>
      <w:pPr>
        <w:ind w:left="5367" w:hanging="284"/>
      </w:pPr>
      <w:rPr>
        <w:rFonts w:hint="default"/>
        <w:lang w:val="ru-RU" w:eastAsia="en-US" w:bidi="ar-SA"/>
      </w:rPr>
    </w:lvl>
    <w:lvl w:ilvl="8" w:tplc="28E2E87C">
      <w:numFmt w:val="bullet"/>
      <w:lvlText w:val="•"/>
      <w:lvlJc w:val="left"/>
      <w:pPr>
        <w:ind w:left="606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D226987"/>
    <w:multiLevelType w:val="hybridMultilevel"/>
    <w:tmpl w:val="B0A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EF7557"/>
    <w:multiLevelType w:val="hybridMultilevel"/>
    <w:tmpl w:val="C1C406D8"/>
    <w:lvl w:ilvl="0" w:tplc="A566E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C1C7508"/>
    <w:multiLevelType w:val="hybridMultilevel"/>
    <w:tmpl w:val="0E1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2B490F"/>
    <w:multiLevelType w:val="hybridMultilevel"/>
    <w:tmpl w:val="CA9C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D7E"/>
    <w:rsid w:val="00057FC2"/>
    <w:rsid w:val="00062EE8"/>
    <w:rsid w:val="000831BB"/>
    <w:rsid w:val="000D37E8"/>
    <w:rsid w:val="000E398E"/>
    <w:rsid w:val="000F47F5"/>
    <w:rsid w:val="00107500"/>
    <w:rsid w:val="00152EDC"/>
    <w:rsid w:val="00155030"/>
    <w:rsid w:val="00170289"/>
    <w:rsid w:val="00186063"/>
    <w:rsid w:val="001A063F"/>
    <w:rsid w:val="002106EE"/>
    <w:rsid w:val="002318FF"/>
    <w:rsid w:val="00233FAB"/>
    <w:rsid w:val="00235B9D"/>
    <w:rsid w:val="00241709"/>
    <w:rsid w:val="00253C21"/>
    <w:rsid w:val="002547B3"/>
    <w:rsid w:val="002628BE"/>
    <w:rsid w:val="002644F4"/>
    <w:rsid w:val="002C264E"/>
    <w:rsid w:val="003159D5"/>
    <w:rsid w:val="00347925"/>
    <w:rsid w:val="00347CA8"/>
    <w:rsid w:val="003C1B8B"/>
    <w:rsid w:val="003D7CDC"/>
    <w:rsid w:val="003F2CB6"/>
    <w:rsid w:val="003F6CF0"/>
    <w:rsid w:val="004519EF"/>
    <w:rsid w:val="00451B11"/>
    <w:rsid w:val="004534CB"/>
    <w:rsid w:val="00457D7E"/>
    <w:rsid w:val="00460577"/>
    <w:rsid w:val="00473F17"/>
    <w:rsid w:val="00493EA1"/>
    <w:rsid w:val="004A709C"/>
    <w:rsid w:val="004D1987"/>
    <w:rsid w:val="004D3E7E"/>
    <w:rsid w:val="004D408A"/>
    <w:rsid w:val="004E2804"/>
    <w:rsid w:val="00542EF6"/>
    <w:rsid w:val="005C2430"/>
    <w:rsid w:val="005F09DC"/>
    <w:rsid w:val="005F4916"/>
    <w:rsid w:val="005F5341"/>
    <w:rsid w:val="00630E1D"/>
    <w:rsid w:val="006454AB"/>
    <w:rsid w:val="00660CD4"/>
    <w:rsid w:val="00671DA7"/>
    <w:rsid w:val="006733D7"/>
    <w:rsid w:val="006836BB"/>
    <w:rsid w:val="00693654"/>
    <w:rsid w:val="006A55A7"/>
    <w:rsid w:val="006B3685"/>
    <w:rsid w:val="006C7F6C"/>
    <w:rsid w:val="006D7C42"/>
    <w:rsid w:val="00717A9C"/>
    <w:rsid w:val="00737855"/>
    <w:rsid w:val="00755869"/>
    <w:rsid w:val="00776812"/>
    <w:rsid w:val="007E5377"/>
    <w:rsid w:val="007F45B1"/>
    <w:rsid w:val="0080539E"/>
    <w:rsid w:val="00824CE8"/>
    <w:rsid w:val="008426AD"/>
    <w:rsid w:val="008535CA"/>
    <w:rsid w:val="0086276A"/>
    <w:rsid w:val="008976A7"/>
    <w:rsid w:val="008A0769"/>
    <w:rsid w:val="008A6E0A"/>
    <w:rsid w:val="008D5C21"/>
    <w:rsid w:val="00903D3B"/>
    <w:rsid w:val="009121F9"/>
    <w:rsid w:val="0096024B"/>
    <w:rsid w:val="00976640"/>
    <w:rsid w:val="009922B1"/>
    <w:rsid w:val="009A6CBE"/>
    <w:rsid w:val="009B3826"/>
    <w:rsid w:val="009C0211"/>
    <w:rsid w:val="00A24F49"/>
    <w:rsid w:val="00A32A08"/>
    <w:rsid w:val="00A815AA"/>
    <w:rsid w:val="00AA37EF"/>
    <w:rsid w:val="00AF363E"/>
    <w:rsid w:val="00B47242"/>
    <w:rsid w:val="00B90A09"/>
    <w:rsid w:val="00BC19ED"/>
    <w:rsid w:val="00BC5D4C"/>
    <w:rsid w:val="00BD5BAE"/>
    <w:rsid w:val="00BF4177"/>
    <w:rsid w:val="00C23A28"/>
    <w:rsid w:val="00C250CF"/>
    <w:rsid w:val="00C37BFF"/>
    <w:rsid w:val="00CA5295"/>
    <w:rsid w:val="00CB7CDC"/>
    <w:rsid w:val="00CC1350"/>
    <w:rsid w:val="00CF59BE"/>
    <w:rsid w:val="00D04A58"/>
    <w:rsid w:val="00D14736"/>
    <w:rsid w:val="00D359C7"/>
    <w:rsid w:val="00D6269B"/>
    <w:rsid w:val="00D6387B"/>
    <w:rsid w:val="00DD7500"/>
    <w:rsid w:val="00E361DE"/>
    <w:rsid w:val="00E51F7B"/>
    <w:rsid w:val="00E57864"/>
    <w:rsid w:val="00E62309"/>
    <w:rsid w:val="00E72D21"/>
    <w:rsid w:val="00EA02C8"/>
    <w:rsid w:val="00EA27BC"/>
    <w:rsid w:val="00EB2258"/>
    <w:rsid w:val="00EB6892"/>
    <w:rsid w:val="00EE04D0"/>
    <w:rsid w:val="00EE17F2"/>
    <w:rsid w:val="00EF54A8"/>
    <w:rsid w:val="00F13EB3"/>
    <w:rsid w:val="00F14A14"/>
    <w:rsid w:val="00F14FD8"/>
    <w:rsid w:val="00F52450"/>
    <w:rsid w:val="00F56519"/>
    <w:rsid w:val="00F74A85"/>
    <w:rsid w:val="00F825F9"/>
    <w:rsid w:val="00F965EE"/>
    <w:rsid w:val="00FA7615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1F114"/>
  <w15:docId w15:val="{B4E159A3-B4F3-4CE3-9BB3-291A0C8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A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B9D"/>
    <w:pPr>
      <w:ind w:left="720"/>
      <w:contextualSpacing/>
    </w:pPr>
  </w:style>
  <w:style w:type="paragraph" w:styleId="a4">
    <w:name w:val="header"/>
    <w:basedOn w:val="a"/>
    <w:link w:val="a5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5030"/>
    <w:rPr>
      <w:rFonts w:cs="Times New Roman"/>
    </w:rPr>
  </w:style>
  <w:style w:type="paragraph" w:styleId="a6">
    <w:name w:val="footer"/>
    <w:basedOn w:val="a"/>
    <w:link w:val="a7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5030"/>
    <w:rPr>
      <w:rFonts w:cs="Times New Roman"/>
    </w:rPr>
  </w:style>
  <w:style w:type="paragraph" w:styleId="a8">
    <w:name w:val="Normal (Web)"/>
    <w:basedOn w:val="a"/>
    <w:uiPriority w:val="99"/>
    <w:rsid w:val="00155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768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5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9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94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75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6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48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70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510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09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491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997140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66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79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419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810597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1462353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47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79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05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53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454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740119">
                                                                                          <w:marLeft w:val="6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714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128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0172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466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7888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3123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558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596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194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211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3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614262">
                                                                                      <w:marLeft w:val="960"/>
                                                                                      <w:marRight w:val="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493400">
                                                                                          <w:marLeft w:val="0"/>
                                                                                          <w:marRight w:val="-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452227">
                                                                                              <w:marLeft w:val="-9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423325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59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8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5412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054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40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650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0106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9650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470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107642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0679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6997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6205117">
                                                                                              <w:marLeft w:val="-9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83537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5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30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959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819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81735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5961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26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0425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6539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3966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946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6534583">
                                                                                              <w:marLeft w:val="-9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34304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8026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624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772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1700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290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0556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86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233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2865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6631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8295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1531728">
                                                                                              <w:marLeft w:val="-9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721139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941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43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077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7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8699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929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330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0182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5844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9890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7919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5126044">
                                                                                              <w:marLeft w:val="-9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40702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703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408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4364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0380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5619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18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003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204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087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3574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603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357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959906">
                                                                                          <w:marLeft w:val="6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411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136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5118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65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961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166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448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58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1482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687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34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5543282">
                                                                                      <w:marLeft w:val="960"/>
                                                                                      <w:marRight w:val="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833599">
                                                                                          <w:marLeft w:val="0"/>
                                                                                          <w:marRight w:val="-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18388">
                                                                                              <w:marLeft w:val="-9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9422864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142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62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043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900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49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9828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08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904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596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8028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7970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5593615">
                                                                                              <w:marLeft w:val="-9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906603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294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252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5064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81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825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6637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531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280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0497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4435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2904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7276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5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7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250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508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vt:lpstr>
    </vt:vector>
  </TitlesOfParts>
  <Company>SPecialiST RePack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dc:title>
  <dc:subject/>
  <dc:creator>admin</dc:creator>
  <cp:keywords/>
  <dc:description/>
  <cp:lastModifiedBy>Пользователь</cp:lastModifiedBy>
  <cp:revision>18</cp:revision>
  <cp:lastPrinted>2025-10-17T03:07:00Z</cp:lastPrinted>
  <dcterms:created xsi:type="dcterms:W3CDTF">2016-10-14T07:31:00Z</dcterms:created>
  <dcterms:modified xsi:type="dcterms:W3CDTF">2025-10-17T03:16:00Z</dcterms:modified>
</cp:coreProperties>
</file>