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C4" w:rsidRDefault="00083AC4" w:rsidP="00C5341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D57E16" w:rsidRDefault="00D57E16" w:rsidP="00C5341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Default="00083AC4" w:rsidP="00C5341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E936A1" w:rsidRPr="00150E3A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150E3A">
        <w:rPr>
          <w:rFonts w:ascii="Monotype Corsiva" w:hAnsi="Monotype Corsiva"/>
          <w:b/>
          <w:color w:val="FF0000"/>
          <w:sz w:val="32"/>
          <w:szCs w:val="32"/>
        </w:rPr>
        <w:t xml:space="preserve">Пожалуйста, сделайте все, чтобы каникулы Ваших детей прошли благополучно, отдых </w:t>
      </w:r>
      <w:r w:rsidR="000153FA">
        <w:rPr>
          <w:rFonts w:ascii="Monotype Corsiva" w:hAnsi="Monotype Corsiva"/>
          <w:b/>
          <w:color w:val="FF0000"/>
          <w:sz w:val="32"/>
          <w:szCs w:val="32"/>
        </w:rPr>
        <w:t>н</w:t>
      </w:r>
      <w:r w:rsidRPr="00150E3A">
        <w:rPr>
          <w:rFonts w:ascii="Monotype Corsiva" w:hAnsi="Monotype Corsiva"/>
          <w:b/>
          <w:color w:val="FF0000"/>
          <w:sz w:val="32"/>
          <w:szCs w:val="32"/>
        </w:rPr>
        <w:t>е был омрачен каким-либо происшествием.</w:t>
      </w:r>
    </w:p>
    <w:p w:rsid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150E3A">
        <w:rPr>
          <w:rFonts w:ascii="Monotype Corsiva" w:hAnsi="Monotype Corsiva"/>
          <w:b/>
          <w:color w:val="FF0000"/>
          <w:sz w:val="32"/>
          <w:szCs w:val="32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D57E16" w:rsidRDefault="00D57E16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E936A1" w:rsidRDefault="00D57E16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304453" wp14:editId="41BA0C3A">
            <wp:extent cx="2874010" cy="1572375"/>
            <wp:effectExtent l="0" t="0" r="2540" b="8890"/>
            <wp:docPr id="2" name="Рисунок 2" descr="http://czentr-semya.ru/images/Poleznay_informacia/2015/rastem_vmeste_s_malycho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zentr-semya.ru/images/Poleznay_informacia/2015/rastem_vmeste_s_malychom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C4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083AC4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626CEC" w:rsidRDefault="00626CEC" w:rsidP="00B35F99">
      <w:pPr>
        <w:spacing w:after="0" w:line="240" w:lineRule="auto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626CEC" w:rsidRDefault="00626CEC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4B699A" w:rsidRDefault="004B074A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  <w:r w:rsidRPr="004B074A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</w:t>
      </w:r>
      <w:r w:rsidR="00E936A1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е вероятность, что он их запомнит и буде</w:t>
      </w:r>
      <w:r w:rsidRPr="004B074A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т применять. Вы должны регулярно и</w:t>
      </w:r>
      <w:r w:rsidR="00E936A1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х</w:t>
      </w:r>
      <w:r w:rsidRPr="004B074A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 xml:space="preserve"> напоминать и  быть примером для детей.</w:t>
      </w:r>
    </w:p>
    <w:p w:rsidR="004B699A" w:rsidRDefault="004B699A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4B699A" w:rsidRDefault="004B699A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4B699A" w:rsidRDefault="004B699A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083AC4" w:rsidRPr="00C53411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  <w:r w:rsidRPr="00C53411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Очень важно для взрослых</w:t>
      </w:r>
    </w:p>
    <w:p w:rsidR="00083AC4" w:rsidRPr="00C53411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  <w:r w:rsidRPr="00C53411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 xml:space="preserve"> – самим правильно вести себя во всех ситуациях, демонстрируя детям безопасный образ жизни.  </w:t>
      </w:r>
    </w:p>
    <w:p w:rsidR="00083AC4" w:rsidRDefault="00083AC4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  <w:r w:rsidRPr="00C53411"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  <w:t>Не забывайте, что пример взрослого для ребенка заразителен!</w:t>
      </w:r>
    </w:p>
    <w:p w:rsidR="00B35F99" w:rsidRDefault="00B35F99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195763" w:rsidRDefault="00195763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</w:p>
    <w:p w:rsidR="00195763" w:rsidRPr="00C53411" w:rsidRDefault="00B35F99" w:rsidP="00083AC4">
      <w:pPr>
        <w:spacing w:after="0" w:line="240" w:lineRule="auto"/>
        <w:jc w:val="center"/>
        <w:rPr>
          <w:rFonts w:ascii="Monotype Corsiva" w:hAnsi="Monotype Corsiva"/>
          <w:noProof/>
          <w:color w:val="548DD4" w:themeColor="text2" w:themeTint="99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73F260" wp14:editId="10261688">
            <wp:extent cx="1926086" cy="1662138"/>
            <wp:effectExtent l="0" t="0" r="0" b="0"/>
            <wp:docPr id="8" name="Рисунок 8" descr="Безопасность детей — забота взрослых&amp;quot; - Детский сад № 87 город Ангарск.  Официальный сай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детей — забота взрослых&amp;quot; - Детский сад № 87 город Ангарск.  Официальный сай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72" cy="166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92" w:rsidRDefault="002D2F92" w:rsidP="00C5341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4D6E16" w:rsidRPr="004D6E16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4"/>
          <w:szCs w:val="24"/>
        </w:rPr>
      </w:pPr>
      <w:r w:rsidRPr="004D6E16">
        <w:rPr>
          <w:rFonts w:ascii="Monotype Corsiva" w:hAnsi="Monotype Corsiva"/>
          <w:b/>
          <w:color w:val="548DD4" w:themeColor="text2" w:themeTint="99"/>
          <w:sz w:val="24"/>
          <w:szCs w:val="24"/>
        </w:rPr>
        <w:lastRenderedPageBreak/>
        <w:t xml:space="preserve">ОГКУСО </w:t>
      </w:r>
    </w:p>
    <w:p w:rsidR="004D6E16" w:rsidRPr="004D6E16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4"/>
          <w:szCs w:val="24"/>
        </w:rPr>
      </w:pPr>
      <w:r w:rsidRPr="004D6E16">
        <w:rPr>
          <w:rFonts w:ascii="Monotype Corsiva" w:hAnsi="Monotype Corsiva"/>
          <w:b/>
          <w:color w:val="548DD4" w:themeColor="text2" w:themeTint="99"/>
          <w:sz w:val="24"/>
          <w:szCs w:val="24"/>
        </w:rPr>
        <w:t xml:space="preserve">«Центр социальной помощи </w:t>
      </w:r>
    </w:p>
    <w:p w:rsidR="00083AC4" w:rsidRDefault="004D6E16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4"/>
          <w:szCs w:val="24"/>
        </w:rPr>
      </w:pPr>
      <w:r w:rsidRPr="004D6E16">
        <w:rPr>
          <w:rFonts w:ascii="Monotype Corsiva" w:hAnsi="Monotype Corsiva"/>
          <w:b/>
          <w:color w:val="548DD4" w:themeColor="text2" w:themeTint="99"/>
          <w:sz w:val="24"/>
          <w:szCs w:val="24"/>
        </w:rPr>
        <w:t xml:space="preserve">семье и детям </w:t>
      </w:r>
      <w:proofErr w:type="spellStart"/>
      <w:r w:rsidRPr="004D6E16">
        <w:rPr>
          <w:rFonts w:ascii="Monotype Corsiva" w:hAnsi="Monotype Corsiva"/>
          <w:b/>
          <w:color w:val="548DD4" w:themeColor="text2" w:themeTint="99"/>
          <w:sz w:val="24"/>
          <w:szCs w:val="24"/>
        </w:rPr>
        <w:t>Тайшетского</w:t>
      </w:r>
      <w:proofErr w:type="spellEnd"/>
      <w:r w:rsidRPr="004D6E16">
        <w:rPr>
          <w:rFonts w:ascii="Monotype Corsiva" w:hAnsi="Monotype Corsiva"/>
          <w:b/>
          <w:color w:val="548DD4" w:themeColor="text2" w:themeTint="99"/>
          <w:sz w:val="24"/>
          <w:szCs w:val="24"/>
        </w:rPr>
        <w:t xml:space="preserve"> района»</w:t>
      </w:r>
    </w:p>
    <w:p w:rsidR="0030722B" w:rsidRPr="004D6E16" w:rsidRDefault="0030722B" w:rsidP="00C53411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4"/>
          <w:szCs w:val="24"/>
        </w:rPr>
      </w:pPr>
    </w:p>
    <w:p w:rsidR="004B699A" w:rsidRPr="0030722B" w:rsidRDefault="0030722B" w:rsidP="00150E3A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28"/>
          <w:szCs w:val="28"/>
        </w:rPr>
      </w:pPr>
      <w:r w:rsidRPr="0030722B">
        <w:rPr>
          <w:rFonts w:ascii="Monotype Corsiva" w:hAnsi="Monotype Corsiva"/>
          <w:b/>
          <w:color w:val="548DD4" w:themeColor="text2" w:themeTint="99"/>
          <w:sz w:val="28"/>
          <w:szCs w:val="28"/>
        </w:rPr>
        <w:t>отделение сопровождения замещающих семей</w:t>
      </w:r>
    </w:p>
    <w:p w:rsidR="00D57E16" w:rsidRPr="004D6E16" w:rsidRDefault="00D57E16" w:rsidP="00150E3A">
      <w:pPr>
        <w:spacing w:after="0" w:line="240" w:lineRule="auto"/>
        <w:jc w:val="center"/>
        <w:rPr>
          <w:rFonts w:ascii="Monotype Corsiva" w:hAnsi="Monotype Corsiva"/>
          <w:b/>
          <w:color w:val="548DD4" w:themeColor="text2" w:themeTint="99"/>
          <w:sz w:val="32"/>
          <w:szCs w:val="32"/>
        </w:rPr>
      </w:pPr>
      <w:bookmarkStart w:id="0" w:name="_GoBack"/>
      <w:bookmarkEnd w:id="0"/>
    </w:p>
    <w:p w:rsidR="00E936A1" w:rsidRDefault="000D41FA" w:rsidP="000D41FA">
      <w:pPr>
        <w:jc w:val="center"/>
        <w:rPr>
          <w:rFonts w:ascii="Monotype Corsiva" w:hAnsi="Monotype Corsiva"/>
          <w:b/>
          <w:noProof/>
          <w:color w:val="E36C0A" w:themeColor="accent6" w:themeShade="BF"/>
          <w:sz w:val="44"/>
          <w:szCs w:val="44"/>
          <w:lang w:eastAsia="ru-RU"/>
        </w:rPr>
      </w:pPr>
      <w:r>
        <w:rPr>
          <w:rFonts w:ascii="Monotype Corsiva" w:hAnsi="Monotype Corsiva"/>
          <w:b/>
          <w:noProof/>
          <w:color w:val="E36C0A" w:themeColor="accent6" w:themeShade="BF"/>
          <w:sz w:val="44"/>
          <w:szCs w:val="44"/>
          <w:lang w:eastAsia="ru-RU"/>
        </w:rPr>
        <w:t>БЕЗОПАСНОЕ ДЕТСТВО</w:t>
      </w:r>
    </w:p>
    <w:p w:rsidR="000D41FA" w:rsidRPr="00515B4F" w:rsidRDefault="000D41FA" w:rsidP="000D41FA">
      <w:pPr>
        <w:jc w:val="center"/>
        <w:rPr>
          <w:noProof/>
          <w:color w:val="4F6228" w:themeColor="accent3" w:themeShade="80"/>
          <w:lang w:eastAsia="ru-RU"/>
        </w:rPr>
      </w:pPr>
      <w:r w:rsidRPr="00515B4F">
        <w:rPr>
          <w:rFonts w:ascii="Monotype Corsiva" w:hAnsi="Monotype Corsiva"/>
          <w:b/>
          <w:noProof/>
          <w:color w:val="4F6228" w:themeColor="accent3" w:themeShade="80"/>
          <w:sz w:val="44"/>
          <w:szCs w:val="44"/>
          <w:lang w:eastAsia="ru-RU"/>
        </w:rPr>
        <w:t>Правила дорожного движения</w:t>
      </w:r>
    </w:p>
    <w:p w:rsidR="00E936A1" w:rsidRDefault="00E936A1" w:rsidP="00E936A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03B2817" wp14:editId="187DB52D">
            <wp:extent cx="3071943" cy="20469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43" cy="204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6A1" w:rsidRP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36A1">
        <w:rPr>
          <w:rFonts w:ascii="Monotype Corsiva" w:hAnsi="Monotype Corsiva"/>
          <w:b/>
          <w:color w:val="FF0000"/>
          <w:sz w:val="36"/>
          <w:szCs w:val="36"/>
        </w:rPr>
        <w:t xml:space="preserve">Сохранение жизни </w:t>
      </w:r>
    </w:p>
    <w:p w:rsidR="00E936A1" w:rsidRPr="00E936A1" w:rsidRDefault="00E936A1" w:rsidP="00E936A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36A1">
        <w:rPr>
          <w:rFonts w:ascii="Monotype Corsiva" w:hAnsi="Monotype Corsiva"/>
          <w:b/>
          <w:color w:val="FF0000"/>
          <w:sz w:val="36"/>
          <w:szCs w:val="36"/>
        </w:rPr>
        <w:t>и здоровья детей - главная обязанность взрослых.</w:t>
      </w:r>
    </w:p>
    <w:p w:rsidR="00083AC4" w:rsidRDefault="00083AC4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910AAE" w:rsidRDefault="00910AAE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D57E16" w:rsidRDefault="00D57E16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083AC4" w:rsidRPr="00083AC4" w:rsidRDefault="00083AC4" w:rsidP="004B074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083AC4">
        <w:rPr>
          <w:rFonts w:ascii="Monotype Corsiva" w:hAnsi="Monotype Corsiva"/>
          <w:b/>
          <w:color w:val="FF0000"/>
          <w:sz w:val="32"/>
          <w:szCs w:val="32"/>
        </w:rPr>
        <w:lastRenderedPageBreak/>
        <w:t>Уважаемые родители!</w:t>
      </w: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</w:rPr>
      </w:pPr>
    </w:p>
    <w:p w:rsidR="00083AC4" w:rsidRDefault="004B074A" w:rsidP="00EB7C5A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548DD4" w:themeColor="text2" w:themeTint="99"/>
        </w:rPr>
        <w:t xml:space="preserve">   </w:t>
      </w:r>
      <w:r w:rsidR="00083AC4" w:rsidRPr="008B76F5">
        <w:rPr>
          <w:rFonts w:ascii="Times New Roman" w:hAnsi="Times New Roman" w:cs="Times New Roman"/>
          <w:color w:val="548DD4" w:themeColor="text2" w:themeTint="99"/>
        </w:rPr>
        <w:t>Наступает лето – чудесная пора в жизни детей, время солнца, отдыха и веселья. Но нужно помнить, что лето – это еще и, к сожалению, время наибольшей опасности для их жизни и здоровья. Задача взрослых обеспечить в полной мере безопасность детей и подростков во время летних каникул. С началом каникул, детей подстерегает повышенная опасность на дорогах, у водоемов, в лесу, на игровых площадках, в саду, во дворах.</w:t>
      </w:r>
    </w:p>
    <w:p w:rsidR="000C3DA8" w:rsidRDefault="000C3DA8" w:rsidP="00EB7C5A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0C3DA8" w:rsidRDefault="000C3DA8" w:rsidP="000C3DA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548DD4" w:themeColor="text2" w:themeTint="99"/>
        </w:rPr>
      </w:pPr>
      <w:r w:rsidRPr="000C3DA8">
        <w:rPr>
          <w:rFonts w:ascii="Times New Roman" w:hAnsi="Times New Roman" w:cs="Times New Roman"/>
          <w:color w:val="548DD4" w:themeColor="text2" w:themeTint="99"/>
          <w:u w:val="single"/>
        </w:rPr>
        <w:t>Учите детей безопасному поведению на дороге своим примером!</w:t>
      </w:r>
      <w:r w:rsidRPr="000C3DA8">
        <w:rPr>
          <w:rFonts w:ascii="Times New Roman" w:hAnsi="Times New Roman" w:cs="Times New Roman"/>
          <w:color w:val="548DD4" w:themeColor="text2" w:themeTint="99"/>
        </w:rPr>
        <w:t xml:space="preserve"> Ситуация на дорогах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0C3DA8">
        <w:rPr>
          <w:rFonts w:ascii="Times New Roman" w:hAnsi="Times New Roman" w:cs="Times New Roman"/>
          <w:color w:val="548DD4" w:themeColor="text2" w:themeTint="99"/>
        </w:rPr>
        <w:t>напряженная и опасная. Необходимо помнить, что Ваше поведение на дороге, беседы,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0C3DA8">
        <w:rPr>
          <w:rFonts w:ascii="Times New Roman" w:hAnsi="Times New Roman" w:cs="Times New Roman"/>
          <w:color w:val="548DD4" w:themeColor="text2" w:themeTint="99"/>
        </w:rPr>
        <w:t>просто упоминания о безопасном поведении на дороге должны быть не от случая к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0C3DA8">
        <w:rPr>
          <w:rFonts w:ascii="Times New Roman" w:hAnsi="Times New Roman" w:cs="Times New Roman"/>
          <w:color w:val="548DD4" w:themeColor="text2" w:themeTint="99"/>
        </w:rPr>
        <w:t>случаю, а постоянными.</w:t>
      </w:r>
    </w:p>
    <w:p w:rsidR="000C3DA8" w:rsidRDefault="000C3DA8" w:rsidP="000C3DA8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8B76F5" w:rsidRPr="003667AC" w:rsidRDefault="000C3DA8" w:rsidP="003667A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548DD4" w:themeColor="text2" w:themeTint="99"/>
        </w:rPr>
      </w:pPr>
      <w:r w:rsidRPr="000C3DA8">
        <w:rPr>
          <w:rFonts w:ascii="Times New Roman" w:hAnsi="Times New Roman" w:cs="Times New Roman"/>
          <w:color w:val="548DD4" w:themeColor="text2" w:themeTint="99"/>
        </w:rPr>
        <w:t>Важно научить их наблюдать, ориентироваться в обстановке на</w:t>
      </w:r>
      <w:r>
        <w:rPr>
          <w:rFonts w:ascii="Times New Roman" w:hAnsi="Times New Roman" w:cs="Times New Roman"/>
          <w:color w:val="548DD4" w:themeColor="text2" w:themeTint="99"/>
        </w:rPr>
        <w:t xml:space="preserve"> дороге, оценивать и предвидеть </w:t>
      </w:r>
      <w:r w:rsidRPr="000C3DA8">
        <w:rPr>
          <w:rFonts w:ascii="Times New Roman" w:hAnsi="Times New Roman" w:cs="Times New Roman"/>
          <w:color w:val="548DD4" w:themeColor="text2" w:themeTint="99"/>
        </w:rPr>
        <w:t>опасность. Формирование навыка наблюдения и ориентирования в дорожных ситуациях за</w:t>
      </w:r>
      <w:r>
        <w:rPr>
          <w:rFonts w:ascii="Times New Roman" w:hAnsi="Times New Roman" w:cs="Times New Roman"/>
          <w:color w:val="548DD4" w:themeColor="text2" w:themeTint="99"/>
        </w:rPr>
        <w:t xml:space="preserve">висит от </w:t>
      </w:r>
      <w:r w:rsidRPr="000C3DA8">
        <w:rPr>
          <w:rFonts w:ascii="Times New Roman" w:hAnsi="Times New Roman" w:cs="Times New Roman"/>
          <w:color w:val="548DD4" w:themeColor="text2" w:themeTint="99"/>
        </w:rPr>
        <w:t>взрослых. Находясь на дороге со своими детьми, применя</w:t>
      </w:r>
      <w:r>
        <w:rPr>
          <w:rFonts w:ascii="Times New Roman" w:hAnsi="Times New Roman" w:cs="Times New Roman"/>
          <w:color w:val="548DD4" w:themeColor="text2" w:themeTint="99"/>
        </w:rPr>
        <w:t xml:space="preserve">йте постоянно некоторые методы, </w:t>
      </w:r>
      <w:r w:rsidRPr="000C3DA8">
        <w:rPr>
          <w:rFonts w:ascii="Times New Roman" w:hAnsi="Times New Roman" w:cs="Times New Roman"/>
          <w:color w:val="548DD4" w:themeColor="text2" w:themeTint="99"/>
        </w:rPr>
        <w:t>которые помогут Вам и вашему ребенку сформировать навыки безопасного поведения.</w:t>
      </w:r>
    </w:p>
    <w:p w:rsidR="000C3DA8" w:rsidRDefault="003667AC" w:rsidP="003667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9C4961" wp14:editId="6BB7D365">
            <wp:extent cx="1685925" cy="1952550"/>
            <wp:effectExtent l="0" t="0" r="0" b="0"/>
            <wp:docPr id="4" name="Рисунок 4" descr="Счастливый милый маленький ребенок девушка пересечь дорогу с матерью | 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частливый милый маленький ребенок девушка пересечь дорогу с матерью | 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15" cy="197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B4" w:rsidRPr="001A0D4F" w:rsidRDefault="008B76F5" w:rsidP="001A0D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</w:pPr>
      <w:r w:rsidRPr="001A0D4F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  <w:lastRenderedPageBreak/>
        <w:t>Чтобы не стать жертвой или виновником дорожно-транспортного происшестви</w:t>
      </w:r>
      <w:r w:rsidR="00AD25D4" w:rsidRPr="001A0D4F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u w:val="single"/>
        </w:rPr>
        <w:t>я,</w:t>
      </w:r>
    </w:p>
    <w:p w:rsidR="001B06AE" w:rsidRPr="001B06AE" w:rsidRDefault="001B06AE" w:rsidP="002156B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</w:rPr>
      </w:pPr>
    </w:p>
    <w:p w:rsidR="00581FB0" w:rsidRDefault="008B76F5" w:rsidP="003401B4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548DD4" w:themeColor="text2" w:themeTint="99"/>
        </w:rPr>
      </w:pPr>
      <w:r w:rsidRPr="003401B4">
        <w:rPr>
          <w:rFonts w:ascii="Times New Roman" w:hAnsi="Times New Roman" w:cs="Times New Roman"/>
          <w:color w:val="548DD4" w:themeColor="text2" w:themeTint="99"/>
        </w:rPr>
        <w:t>обучите дет</w:t>
      </w:r>
      <w:r w:rsidR="00581FB0">
        <w:rPr>
          <w:rFonts w:ascii="Times New Roman" w:hAnsi="Times New Roman" w:cs="Times New Roman"/>
          <w:color w:val="548DD4" w:themeColor="text2" w:themeTint="99"/>
        </w:rPr>
        <w:t>ей правилам дорожного движения;</w:t>
      </w:r>
    </w:p>
    <w:p w:rsidR="008B76F5" w:rsidRPr="003401B4" w:rsidRDefault="008B76F5" w:rsidP="003401B4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548DD4" w:themeColor="text2" w:themeTint="99"/>
        </w:rPr>
      </w:pPr>
      <w:r w:rsidRPr="003401B4">
        <w:rPr>
          <w:rFonts w:ascii="Times New Roman" w:hAnsi="Times New Roman" w:cs="Times New Roman"/>
          <w:color w:val="548DD4" w:themeColor="text2" w:themeTint="99"/>
        </w:rPr>
        <w:t>научите их быть предельно внимательными на дороге и в общественном транспорте;</w:t>
      </w:r>
    </w:p>
    <w:p w:rsidR="008B76F5" w:rsidRDefault="00581FB0" w:rsidP="003401B4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548DD4" w:themeColor="text2" w:themeTint="99"/>
        </w:rPr>
        <w:t>п</w:t>
      </w:r>
      <w:r w:rsidR="008B76F5" w:rsidRPr="003401B4">
        <w:rPr>
          <w:rFonts w:ascii="Times New Roman" w:hAnsi="Times New Roman" w:cs="Times New Roman"/>
          <w:color w:val="548DD4" w:themeColor="text2" w:themeTint="99"/>
        </w:rPr>
        <w:t>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AD25D4" w:rsidRPr="001B06AE" w:rsidRDefault="008B76F5" w:rsidP="001B06AE">
      <w:pPr>
        <w:pStyle w:val="a9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548DD4" w:themeColor="text2" w:themeTint="99"/>
        </w:rPr>
      </w:pPr>
      <w:r w:rsidRPr="003401B4">
        <w:rPr>
          <w:rFonts w:ascii="Times New Roman" w:hAnsi="Times New Roman" w:cs="Times New Roman"/>
          <w:color w:val="548DD4" w:themeColor="text2" w:themeTint="99"/>
        </w:rPr>
        <w:t>изучите с детьми правила езды на велосипедах</w:t>
      </w:r>
      <w:r w:rsidR="00E12C7C">
        <w:rPr>
          <w:rFonts w:ascii="Times New Roman" w:hAnsi="Times New Roman" w:cs="Times New Roman"/>
          <w:color w:val="548DD4" w:themeColor="text2" w:themeTint="99"/>
        </w:rPr>
        <w:t>, скутерах, мопедах</w:t>
      </w:r>
      <w:r w:rsidR="00AD25D4">
        <w:rPr>
          <w:rFonts w:ascii="Times New Roman" w:hAnsi="Times New Roman" w:cs="Times New Roman"/>
          <w:color w:val="548DD4" w:themeColor="text2" w:themeTint="99"/>
        </w:rPr>
        <w:t>.</w:t>
      </w:r>
    </w:p>
    <w:p w:rsidR="001B06AE" w:rsidRPr="001B06AE" w:rsidRDefault="001B06AE" w:rsidP="001B06AE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ru-RU"/>
        </w:rPr>
      </w:pPr>
      <w:r w:rsidRPr="001B0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B06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"https://lubmdoy53.edumsko.ru/conditions/safety/post/145916" </w:instrText>
      </w:r>
      <w:r w:rsidRPr="001B0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B06AE" w:rsidRPr="001B06AE" w:rsidRDefault="001B06AE" w:rsidP="001B06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u w:val="single"/>
          <w:lang w:eastAsia="ru-RU"/>
        </w:rPr>
      </w:pPr>
      <w:r w:rsidRPr="001B06AE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u w:val="single"/>
          <w:shd w:val="clear" w:color="auto" w:fill="FFFFFF"/>
          <w:lang w:eastAsia="ru-RU"/>
        </w:rPr>
        <w:t>Правила поведения на дороге</w:t>
      </w:r>
      <w:r w:rsidR="00743C86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0D6C76" w:rsidRPr="001B06AE" w:rsidRDefault="001B06AE" w:rsidP="001B06AE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16"/>
          <w:szCs w:val="16"/>
          <w:lang w:val="en-US"/>
        </w:rPr>
      </w:pPr>
      <w:r w:rsidRPr="001B06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46FF0" w:rsidRPr="00626CEC" w:rsidRDefault="000D6C76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Ходи</w:t>
      </w:r>
      <w:r w:rsidR="001B06AE" w:rsidRPr="00626CEC">
        <w:rPr>
          <w:rFonts w:ascii="Times New Roman" w:hAnsi="Times New Roman" w:cs="Times New Roman"/>
        </w:rPr>
        <w:t>те</w:t>
      </w:r>
      <w:r w:rsidRPr="00626CEC">
        <w:rPr>
          <w:rFonts w:ascii="Times New Roman" w:hAnsi="Times New Roman" w:cs="Times New Roman"/>
        </w:rPr>
        <w:t xml:space="preserve"> по </w:t>
      </w:r>
      <w:r w:rsidR="001B06AE" w:rsidRPr="00626CEC">
        <w:rPr>
          <w:rFonts w:ascii="Times New Roman" w:hAnsi="Times New Roman" w:cs="Times New Roman"/>
        </w:rPr>
        <w:t>тротуару, придерживаясь</w:t>
      </w:r>
      <w:r w:rsidRPr="00626CEC">
        <w:rPr>
          <w:rFonts w:ascii="Times New Roman" w:hAnsi="Times New Roman" w:cs="Times New Roman"/>
        </w:rPr>
        <w:t xml:space="preserve"> правой стороны.</w:t>
      </w:r>
    </w:p>
    <w:p w:rsidR="001B06AE" w:rsidRPr="00626CEC" w:rsidRDefault="001B06AE" w:rsidP="001B06AE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Не спешите, переходите дорогу размеренным шагом.</w:t>
      </w:r>
    </w:p>
    <w:p w:rsidR="00746FF0" w:rsidRPr="00626CEC" w:rsidRDefault="00746FF0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Переходить проезжую часть дороги пе</w:t>
      </w:r>
      <w:r w:rsidR="00DA2DAA" w:rsidRPr="00626CEC">
        <w:rPr>
          <w:rFonts w:ascii="Times New Roman" w:hAnsi="Times New Roman" w:cs="Times New Roman"/>
        </w:rPr>
        <w:t>шеход до</w:t>
      </w:r>
      <w:r w:rsidR="000D6C76" w:rsidRPr="00626CEC">
        <w:rPr>
          <w:rFonts w:ascii="Times New Roman" w:hAnsi="Times New Roman" w:cs="Times New Roman"/>
        </w:rPr>
        <w:t>лжен только</w:t>
      </w:r>
      <w:r w:rsidRPr="00626CEC">
        <w:rPr>
          <w:rFonts w:ascii="Times New Roman" w:hAnsi="Times New Roman" w:cs="Times New Roman"/>
        </w:rPr>
        <w:t xml:space="preserve"> </w:t>
      </w:r>
      <w:proofErr w:type="gramStart"/>
      <w:r w:rsidRPr="00626CEC">
        <w:rPr>
          <w:rFonts w:ascii="Times New Roman" w:hAnsi="Times New Roman" w:cs="Times New Roman"/>
        </w:rPr>
        <w:t>на</w:t>
      </w:r>
      <w:proofErr w:type="gramEnd"/>
      <w:r w:rsidRPr="00626CEC">
        <w:rPr>
          <w:rFonts w:ascii="Times New Roman" w:hAnsi="Times New Roman" w:cs="Times New Roman"/>
        </w:rPr>
        <w:t xml:space="preserve"> разрешающий (зеленый)!</w:t>
      </w:r>
    </w:p>
    <w:p w:rsidR="003922F4" w:rsidRPr="00626CEC" w:rsidRDefault="003922F4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Переходить дорогу только в местах, обозначенных дорожным знаком «Пешеходный переход».</w:t>
      </w:r>
    </w:p>
    <w:p w:rsidR="00746FF0" w:rsidRPr="00626CEC" w:rsidRDefault="001B06AE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Не долж</w:t>
      </w:r>
      <w:r w:rsidR="00746FF0" w:rsidRPr="00626CEC">
        <w:rPr>
          <w:rFonts w:ascii="Times New Roman" w:hAnsi="Times New Roman" w:cs="Times New Roman"/>
        </w:rPr>
        <w:t>н</w:t>
      </w:r>
      <w:r w:rsidRPr="00626CEC">
        <w:rPr>
          <w:rFonts w:ascii="Times New Roman" w:hAnsi="Times New Roman" w:cs="Times New Roman"/>
        </w:rPr>
        <w:t>ы</w:t>
      </w:r>
      <w:r w:rsidR="00746FF0" w:rsidRPr="00626CEC">
        <w:rPr>
          <w:rFonts w:ascii="Times New Roman" w:hAnsi="Times New Roman" w:cs="Times New Roman"/>
        </w:rPr>
        <w:t xml:space="preserve"> выходить или выбегать на проезжую часть из-за стоящего транспорта, деревьев, не осмотрев дорогу.</w:t>
      </w:r>
    </w:p>
    <w:p w:rsidR="00746FF0" w:rsidRPr="00626CEC" w:rsidRDefault="00746FF0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 xml:space="preserve"> </w:t>
      </w:r>
      <w:r w:rsidR="001B06AE" w:rsidRPr="00626CEC">
        <w:rPr>
          <w:rFonts w:ascii="Times New Roman" w:hAnsi="Times New Roman" w:cs="Times New Roman"/>
        </w:rPr>
        <w:t>З</w:t>
      </w:r>
      <w:r w:rsidR="00DA2DAA" w:rsidRPr="00626CEC">
        <w:rPr>
          <w:rFonts w:ascii="Times New Roman" w:hAnsi="Times New Roman" w:cs="Times New Roman"/>
        </w:rPr>
        <w:t>апрещается перебегать проезжую часть перед близко движущимся транспортом!</w:t>
      </w:r>
    </w:p>
    <w:p w:rsidR="00DA2DAA" w:rsidRPr="00626CEC" w:rsidRDefault="0020015C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Зебра – только для пешеходов! Пересекая проезжую часть по переходному переходу, идите пешком!</w:t>
      </w:r>
    </w:p>
    <w:p w:rsidR="001B06AE" w:rsidRPr="00626CEC" w:rsidRDefault="001B06AE" w:rsidP="001B06AE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Не разрешайте детям играть вблизи дорог и на проезжей части улицы.</w:t>
      </w:r>
    </w:p>
    <w:p w:rsidR="001A0D4F" w:rsidRPr="00626CEC" w:rsidRDefault="001A0D4F" w:rsidP="001A0D4F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A0D4F" w:rsidRPr="00626CEC" w:rsidRDefault="001A0D4F" w:rsidP="001A0D4F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A0D4F" w:rsidRPr="00626CEC" w:rsidRDefault="001A0D4F" w:rsidP="001A0D4F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A0D4F" w:rsidRPr="00626CEC" w:rsidRDefault="001A0D4F" w:rsidP="001A0D4F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A0D4F" w:rsidRPr="00626CEC" w:rsidRDefault="001A0D4F" w:rsidP="001A0D4F">
      <w:pPr>
        <w:pStyle w:val="a9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u w:val="single"/>
        </w:rPr>
      </w:pPr>
      <w:r w:rsidRPr="00626CEC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u w:val="single"/>
        </w:rPr>
        <w:lastRenderedPageBreak/>
        <w:t>При катании на велосипеде необходимо соблюдать некоторые правила:</w:t>
      </w:r>
    </w:p>
    <w:p w:rsidR="001A0D4F" w:rsidRPr="00626CEC" w:rsidRDefault="001A0D4F" w:rsidP="001A0D4F">
      <w:pPr>
        <w:pStyle w:val="a9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</w:p>
    <w:p w:rsidR="0020015C" w:rsidRPr="00626CEC" w:rsidRDefault="0020015C" w:rsidP="003401B4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Исправность велосипеда – основа безопасности! Перед выездом проверяйте велосипед!</w:t>
      </w:r>
    </w:p>
    <w:p w:rsidR="0020015C" w:rsidRPr="00626CEC" w:rsidRDefault="00F875A5" w:rsidP="00F875A5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Дети до 14 лет могут ездить на велосипедах только внутри дворов, на специальных площадках; запрещено кататься по дорогам и даже обочинам дорог.</w:t>
      </w:r>
    </w:p>
    <w:p w:rsidR="001A0D4F" w:rsidRPr="00626CEC" w:rsidRDefault="001A0D4F" w:rsidP="00C738EC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Велосипед должен иметь исправные тормоза и звуковой сигнал (звонок). Их исправность надо проверять постоянно.</w:t>
      </w:r>
    </w:p>
    <w:p w:rsidR="001A0D4F" w:rsidRPr="00626CEC" w:rsidRDefault="001A0D4F" w:rsidP="00C738EC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Не стоит забывать о наличии пассивной защиты (шлем, налокотники и наколенники). Одежда должна быть яркой и со светоотражающими элементами, чтобы велосипедист был заметен издалека.</w:t>
      </w:r>
    </w:p>
    <w:p w:rsidR="001A0D4F" w:rsidRPr="00626CEC" w:rsidRDefault="001A0D4F" w:rsidP="00C738EC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При движении по дорогам в темное время суток, в туман и пасмурную погоду велосипед должен быть оборудован впереди фонарем (фарой) с белым и красным светом, сзади - фонарем с красным светом и красным светоотражателем.</w:t>
      </w:r>
    </w:p>
    <w:p w:rsidR="001A0D4F" w:rsidRPr="00626CEC" w:rsidRDefault="00D57E16" w:rsidP="00D57E16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 xml:space="preserve">Для пересечения дороги </w:t>
      </w:r>
      <w:r w:rsidR="001A0D4F" w:rsidRPr="00626CEC">
        <w:rPr>
          <w:rFonts w:ascii="Times New Roman" w:hAnsi="Times New Roman" w:cs="Times New Roman"/>
        </w:rPr>
        <w:t xml:space="preserve">по пешеходному переходу, нужно остановиться, </w:t>
      </w:r>
      <w:r w:rsidRPr="00626CEC">
        <w:rPr>
          <w:rFonts w:ascii="Times New Roman" w:hAnsi="Times New Roman" w:cs="Times New Roman"/>
        </w:rPr>
        <w:t xml:space="preserve">слезть с велосипеда и перейти дорогу как пешеход </w:t>
      </w:r>
      <w:r w:rsidR="001A0D4F" w:rsidRPr="00626CEC">
        <w:rPr>
          <w:rFonts w:ascii="Times New Roman" w:hAnsi="Times New Roman" w:cs="Times New Roman"/>
        </w:rPr>
        <w:t>и катить велосипед рядом с собой</w:t>
      </w:r>
      <w:r w:rsidRPr="00626CEC">
        <w:rPr>
          <w:rFonts w:ascii="Times New Roman" w:hAnsi="Times New Roman" w:cs="Times New Roman"/>
        </w:rPr>
        <w:t>.</w:t>
      </w:r>
    </w:p>
    <w:p w:rsidR="001A0D4F" w:rsidRPr="00626CEC" w:rsidRDefault="001A0D4F" w:rsidP="00C738EC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Запрещается ездить, не держась за руль хотя бы одной рукой.</w:t>
      </w:r>
    </w:p>
    <w:p w:rsidR="001A0D4F" w:rsidRPr="00626CEC" w:rsidRDefault="00D57E16" w:rsidP="00D57E16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26CEC">
        <w:rPr>
          <w:rFonts w:ascii="Times New Roman" w:hAnsi="Times New Roman" w:cs="Times New Roman"/>
        </w:rPr>
        <w:t>Н</w:t>
      </w:r>
      <w:r w:rsidR="001A0D4F" w:rsidRPr="00626CEC">
        <w:rPr>
          <w:rFonts w:ascii="Times New Roman" w:hAnsi="Times New Roman" w:cs="Times New Roman"/>
        </w:rPr>
        <w:t>аиболее безопасными местами для катания на велосипедах и самокатах являются парки и специальные площадки.</w:t>
      </w:r>
    </w:p>
    <w:p w:rsidR="00CA4115" w:rsidRDefault="001A0D4F" w:rsidP="00D57E16">
      <w:pPr>
        <w:pStyle w:val="aa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635BCA3" wp14:editId="56925EE7">
            <wp:extent cx="872155" cy="975360"/>
            <wp:effectExtent l="0" t="0" r="4445" b="0"/>
            <wp:docPr id="5" name="Рисунок 5" descr="Рисунки карандашом для детей велосипед (24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карандашом для детей велосипед (24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67" cy="112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15" w:rsidRPr="001B06AE" w:rsidRDefault="00CA4115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u w:val="single"/>
        </w:rPr>
      </w:pPr>
    </w:p>
    <w:p w:rsidR="007A670E" w:rsidRPr="001B06A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u w:val="single"/>
        </w:rPr>
      </w:pPr>
    </w:p>
    <w:p w:rsidR="007A670E" w:rsidRPr="001B06A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7A670E" w:rsidRDefault="007A670E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u w:val="single"/>
        </w:rPr>
      </w:pPr>
    </w:p>
    <w:p w:rsidR="003D4245" w:rsidRPr="008B76F5" w:rsidRDefault="003D424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3D4245" w:rsidRPr="008B76F5" w:rsidSect="004B074A">
      <w:pgSz w:w="16838" w:h="11906" w:orient="landscape"/>
      <w:pgMar w:top="851" w:right="820" w:bottom="426" w:left="426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B6" w:rsidRDefault="00367AB6" w:rsidP="00C53411">
      <w:pPr>
        <w:spacing w:after="0" w:line="240" w:lineRule="auto"/>
      </w:pPr>
      <w:r>
        <w:separator/>
      </w:r>
    </w:p>
  </w:endnote>
  <w:endnote w:type="continuationSeparator" w:id="0">
    <w:p w:rsidR="00367AB6" w:rsidRDefault="00367AB6" w:rsidP="00C5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B6" w:rsidRDefault="00367AB6" w:rsidP="00C53411">
      <w:pPr>
        <w:spacing w:after="0" w:line="240" w:lineRule="auto"/>
      </w:pPr>
      <w:r>
        <w:separator/>
      </w:r>
    </w:p>
  </w:footnote>
  <w:footnote w:type="continuationSeparator" w:id="0">
    <w:p w:rsidR="00367AB6" w:rsidRDefault="00367AB6" w:rsidP="00C5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1F72"/>
    <w:multiLevelType w:val="hybridMultilevel"/>
    <w:tmpl w:val="012E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714F0"/>
    <w:multiLevelType w:val="hybridMultilevel"/>
    <w:tmpl w:val="5E600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271F8"/>
    <w:multiLevelType w:val="hybridMultilevel"/>
    <w:tmpl w:val="123CE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817B7"/>
    <w:multiLevelType w:val="hybridMultilevel"/>
    <w:tmpl w:val="DEA026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64"/>
    <w:rsid w:val="000153FA"/>
    <w:rsid w:val="000245F8"/>
    <w:rsid w:val="00083AC4"/>
    <w:rsid w:val="000C3DA8"/>
    <w:rsid w:val="000D41FA"/>
    <w:rsid w:val="000D6C76"/>
    <w:rsid w:val="000F4786"/>
    <w:rsid w:val="001241C2"/>
    <w:rsid w:val="00150E3A"/>
    <w:rsid w:val="00195763"/>
    <w:rsid w:val="001A0D4F"/>
    <w:rsid w:val="001B06AE"/>
    <w:rsid w:val="0020015C"/>
    <w:rsid w:val="002156B5"/>
    <w:rsid w:val="0022122B"/>
    <w:rsid w:val="002D2F92"/>
    <w:rsid w:val="0030722B"/>
    <w:rsid w:val="003220C1"/>
    <w:rsid w:val="003401B4"/>
    <w:rsid w:val="003667AC"/>
    <w:rsid w:val="00367AB6"/>
    <w:rsid w:val="003820D0"/>
    <w:rsid w:val="003922F4"/>
    <w:rsid w:val="003D4245"/>
    <w:rsid w:val="004B074A"/>
    <w:rsid w:val="004B1545"/>
    <w:rsid w:val="004B699A"/>
    <w:rsid w:val="004D6E16"/>
    <w:rsid w:val="00515B4F"/>
    <w:rsid w:val="00581FB0"/>
    <w:rsid w:val="005F1E92"/>
    <w:rsid w:val="00626CEC"/>
    <w:rsid w:val="00743C86"/>
    <w:rsid w:val="00746FF0"/>
    <w:rsid w:val="007A670E"/>
    <w:rsid w:val="00841B4F"/>
    <w:rsid w:val="00864362"/>
    <w:rsid w:val="0089257C"/>
    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w:rsid w:val="00B04002"/>
    <w:rsid w:val="00B35F99"/>
    <w:rsid w:val="00BE2364"/>
    <w:rsid w:val="00C14516"/>
    <w:rsid w:val="00C53411"/>
    <w:rsid w:val="00C738EC"/>
    <w:rsid w:val="00CA2F4F"/>
    <w:rsid w:val="00CA4115"/>
    <w:rsid w:val="00D57E16"/>
    <w:rsid w:val="00DA2DAA"/>
    <w:rsid w:val="00E12C7C"/>
    <w:rsid w:val="00E74391"/>
    <w:rsid w:val="00E936A1"/>
    <w:rsid w:val="00EB7C5A"/>
    <w:rsid w:val="00EE2DE9"/>
    <w:rsid w:val="00EF5345"/>
    <w:rsid w:val="00F812C4"/>
    <w:rsid w:val="00F875A5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411"/>
  </w:style>
  <w:style w:type="paragraph" w:styleId="a7">
    <w:name w:val="footer"/>
    <w:basedOn w:val="a"/>
    <w:link w:val="a8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411"/>
  </w:style>
  <w:style w:type="paragraph" w:styleId="a9">
    <w:name w:val="List Paragraph"/>
    <w:basedOn w:val="a"/>
    <w:uiPriority w:val="34"/>
    <w:qFormat/>
    <w:rsid w:val="00746FF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A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411"/>
  </w:style>
  <w:style w:type="paragraph" w:styleId="a7">
    <w:name w:val="footer"/>
    <w:basedOn w:val="a"/>
    <w:link w:val="a8"/>
    <w:uiPriority w:val="99"/>
    <w:unhideWhenUsed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411"/>
  </w:style>
  <w:style w:type="paragraph" w:styleId="a9">
    <w:name w:val="List Paragraph"/>
    <w:basedOn w:val="a"/>
    <w:uiPriority w:val="34"/>
    <w:qFormat/>
    <w:rsid w:val="00746FF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A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Пысова ГВ</cp:lastModifiedBy>
  <cp:revision>2</cp:revision>
  <cp:lastPrinted>2021-07-01T06:11:00Z</cp:lastPrinted>
  <dcterms:created xsi:type="dcterms:W3CDTF">2021-07-01T06:12:00Z</dcterms:created>
  <dcterms:modified xsi:type="dcterms:W3CDTF">2021-07-01T06:12:00Z</dcterms:modified>
</cp:coreProperties>
</file>