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FD" w:rsidRPr="00C108ED" w:rsidRDefault="00737DFD" w:rsidP="00C108E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568B2" w:rsidRPr="007F3A0F" w:rsidRDefault="00C108ED" w:rsidP="007F3A0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3A0F">
        <w:rPr>
          <w:rFonts w:ascii="Times New Roman" w:hAnsi="Times New Roman"/>
          <w:b/>
          <w:sz w:val="28"/>
          <w:szCs w:val="28"/>
        </w:rPr>
        <w:t>Предоставление</w:t>
      </w:r>
      <w:r w:rsidR="00A568B2" w:rsidRPr="007F3A0F">
        <w:rPr>
          <w:rFonts w:ascii="Times New Roman" w:hAnsi="Times New Roman"/>
          <w:b/>
          <w:sz w:val="28"/>
          <w:szCs w:val="28"/>
        </w:rPr>
        <w:t xml:space="preserve"> денежной компенсации расходов по найму (поднайму) жилых помещений </w:t>
      </w:r>
      <w:r w:rsidRPr="007F3A0F">
        <w:rPr>
          <w:rFonts w:ascii="Times New Roman" w:hAnsi="Times New Roman"/>
          <w:b/>
          <w:sz w:val="28"/>
          <w:szCs w:val="28"/>
        </w:rPr>
        <w:t>на территории Иркутской области</w:t>
      </w:r>
    </w:p>
    <w:p w:rsidR="00C108ED" w:rsidRPr="007F3A0F" w:rsidRDefault="00C108ED" w:rsidP="00C108E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108ED" w:rsidRPr="007F3A0F" w:rsidRDefault="00B43824" w:rsidP="00B4382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Имеют право:</w:t>
      </w:r>
    </w:p>
    <w:p w:rsidR="00827CA6" w:rsidRDefault="00C108ED" w:rsidP="00827CA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Граждане, жилые помещения которых утрачены или признаны непригодными для проживания</w:t>
      </w:r>
      <w:r w:rsidR="00827CA6">
        <w:rPr>
          <w:rFonts w:ascii="Times New Roman" w:hAnsi="Times New Roman"/>
          <w:sz w:val="28"/>
          <w:szCs w:val="28"/>
        </w:rPr>
        <w:t>.</w:t>
      </w:r>
    </w:p>
    <w:p w:rsidR="00827CA6" w:rsidRPr="00827CA6" w:rsidRDefault="00827CA6" w:rsidP="00827CA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проживания в составе семьи более одного гражданина, компенсация выплачивается одному из указанных лиц по выбору.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 xml:space="preserve">Денежная компенсация предоставляется исходя из фактически произведенных расходов гражданами за </w:t>
      </w:r>
      <w:proofErr w:type="spellStart"/>
      <w:r w:rsidRPr="007F3A0F">
        <w:rPr>
          <w:rFonts w:ascii="Times New Roman" w:hAnsi="Times New Roman"/>
          <w:sz w:val="28"/>
          <w:szCs w:val="28"/>
        </w:rPr>
        <w:t>найм</w:t>
      </w:r>
      <w:proofErr w:type="spellEnd"/>
      <w:r w:rsidRPr="007F3A0F">
        <w:rPr>
          <w:rFonts w:ascii="Times New Roman" w:hAnsi="Times New Roman"/>
          <w:sz w:val="28"/>
          <w:szCs w:val="28"/>
        </w:rPr>
        <w:t xml:space="preserve"> </w:t>
      </w:r>
      <w:r w:rsidR="007F3A0F" w:rsidRPr="007F3A0F">
        <w:rPr>
          <w:rFonts w:ascii="Times New Roman" w:hAnsi="Times New Roman"/>
          <w:sz w:val="28"/>
          <w:szCs w:val="28"/>
        </w:rPr>
        <w:t>(</w:t>
      </w:r>
      <w:proofErr w:type="spellStart"/>
      <w:r w:rsidR="007F3A0F" w:rsidRPr="007F3A0F">
        <w:rPr>
          <w:rFonts w:ascii="Times New Roman" w:hAnsi="Times New Roman"/>
          <w:sz w:val="28"/>
          <w:szCs w:val="28"/>
        </w:rPr>
        <w:t>подн</w:t>
      </w:r>
      <w:r w:rsidRPr="007F3A0F">
        <w:rPr>
          <w:rFonts w:ascii="Times New Roman" w:hAnsi="Times New Roman"/>
          <w:sz w:val="28"/>
          <w:szCs w:val="28"/>
        </w:rPr>
        <w:t>айм</w:t>
      </w:r>
      <w:proofErr w:type="spellEnd"/>
      <w:r w:rsidRPr="007F3A0F">
        <w:rPr>
          <w:rFonts w:ascii="Times New Roman" w:hAnsi="Times New Roman"/>
          <w:sz w:val="28"/>
          <w:szCs w:val="28"/>
        </w:rPr>
        <w:t xml:space="preserve">) </w:t>
      </w:r>
      <w:r w:rsidRPr="007F3A0F">
        <w:rPr>
          <w:rFonts w:ascii="Times New Roman" w:hAnsi="Times New Roman"/>
          <w:sz w:val="28"/>
          <w:szCs w:val="28"/>
        </w:rPr>
        <w:t>жилого помещения</w:t>
      </w:r>
      <w:r w:rsidR="007F3A0F" w:rsidRPr="007F3A0F">
        <w:rPr>
          <w:rFonts w:ascii="Times New Roman" w:hAnsi="Times New Roman"/>
          <w:sz w:val="28"/>
          <w:szCs w:val="28"/>
        </w:rPr>
        <w:t>,</w:t>
      </w:r>
      <w:r w:rsidRPr="007F3A0F">
        <w:rPr>
          <w:rFonts w:ascii="Times New Roman" w:hAnsi="Times New Roman"/>
          <w:sz w:val="28"/>
          <w:szCs w:val="28"/>
        </w:rPr>
        <w:t xml:space="preserve"> но не более 12 тысяч рублей в месяц за период проживания с 27 июня по 31 декабря текущего года.</w:t>
      </w:r>
    </w:p>
    <w:p w:rsidR="00C108ED" w:rsidRPr="007F3A0F" w:rsidRDefault="00C108ED" w:rsidP="00C108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b/>
          <w:sz w:val="28"/>
          <w:szCs w:val="28"/>
        </w:rPr>
        <w:t>По вопросу назначения компенсации</w:t>
      </w:r>
      <w:r w:rsidRPr="007F3A0F">
        <w:rPr>
          <w:rFonts w:ascii="Times New Roman" w:hAnsi="Times New Roman"/>
          <w:sz w:val="28"/>
          <w:szCs w:val="28"/>
        </w:rPr>
        <w:t xml:space="preserve"> </w:t>
      </w:r>
      <w:r w:rsidRPr="007F3A0F">
        <w:rPr>
          <w:rFonts w:ascii="Times New Roman" w:hAnsi="Times New Roman"/>
          <w:sz w:val="28"/>
          <w:szCs w:val="28"/>
        </w:rPr>
        <w:t>необходимо</w:t>
      </w:r>
      <w:r w:rsidRPr="007F3A0F">
        <w:rPr>
          <w:rFonts w:ascii="Times New Roman" w:hAnsi="Times New Roman"/>
          <w:sz w:val="28"/>
          <w:szCs w:val="28"/>
        </w:rPr>
        <w:t xml:space="preserve"> обращаться в областное государственное казенное учреждение </w:t>
      </w:r>
      <w:r w:rsidRPr="007F3A0F">
        <w:rPr>
          <w:rFonts w:ascii="Times New Roman" w:hAnsi="Times New Roman"/>
          <w:sz w:val="28"/>
          <w:szCs w:val="28"/>
        </w:rPr>
        <w:t>«У</w:t>
      </w:r>
      <w:r w:rsidRPr="007F3A0F">
        <w:rPr>
          <w:rFonts w:ascii="Times New Roman" w:hAnsi="Times New Roman"/>
          <w:sz w:val="28"/>
          <w:szCs w:val="28"/>
        </w:rPr>
        <w:t>правление социальной защиты населения</w:t>
      </w:r>
      <w:r w:rsidRPr="007F3A0F">
        <w:rPr>
          <w:rFonts w:ascii="Times New Roman" w:hAnsi="Times New Roman"/>
          <w:sz w:val="28"/>
          <w:szCs w:val="28"/>
        </w:rPr>
        <w:t>»</w:t>
      </w:r>
      <w:r w:rsidR="007F3A0F">
        <w:rPr>
          <w:rFonts w:ascii="Times New Roman" w:hAnsi="Times New Roman"/>
          <w:sz w:val="28"/>
          <w:szCs w:val="28"/>
        </w:rPr>
        <w:t xml:space="preserve"> (далее – управление) </w:t>
      </w:r>
      <w:r w:rsidRPr="007F3A0F">
        <w:rPr>
          <w:rFonts w:ascii="Times New Roman" w:hAnsi="Times New Roman"/>
          <w:sz w:val="28"/>
          <w:szCs w:val="28"/>
        </w:rPr>
        <w:t>расположенное по месту нахождения жилого помещения</w:t>
      </w:r>
      <w:r w:rsidRPr="007F3A0F">
        <w:rPr>
          <w:rFonts w:ascii="Times New Roman" w:hAnsi="Times New Roman"/>
          <w:sz w:val="28"/>
          <w:szCs w:val="28"/>
        </w:rPr>
        <w:t>.</w:t>
      </w:r>
    </w:p>
    <w:p w:rsidR="00C108ED" w:rsidRPr="007F3A0F" w:rsidRDefault="007F3A0F" w:rsidP="00C108E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3A0F">
        <w:rPr>
          <w:rFonts w:ascii="Times New Roman" w:hAnsi="Times New Roman"/>
          <w:b/>
          <w:sz w:val="28"/>
          <w:szCs w:val="28"/>
        </w:rPr>
        <w:t>Необходимые д</w:t>
      </w:r>
      <w:r w:rsidR="00C108ED" w:rsidRPr="007F3A0F">
        <w:rPr>
          <w:rFonts w:ascii="Times New Roman" w:hAnsi="Times New Roman"/>
          <w:b/>
          <w:sz w:val="28"/>
          <w:szCs w:val="28"/>
        </w:rPr>
        <w:t>окументы для назначения денежной компенсации: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1) паспорт или иной документ, удостоверяющий личность гражданина;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2) документы, удостоверяющие личность и подтверждающие полномочия представителя гражданина, – в случае обращения с заявлением представителя гражданина;</w:t>
      </w:r>
    </w:p>
    <w:p w:rsidR="00C108ED" w:rsidRPr="007F3A0F" w:rsidRDefault="00C108ED" w:rsidP="00C108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3) паспорта или иные документы, удостоверяющие личность членов семьи;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4) решение суда об установлении факта постоянного или преимущественного проживания в жилом помещении – в случае отсутствия в документе, удостоверяющем личность гражданина, отметки о регистрации по месту жительства в жилом помещении;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5) договор найма (поднайма), подписанный сторонами и содержащий сведения обо всех лицах, которые будут временно проживать в жилом помещении совместно с гражданином;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6) акт об утрате жилого помещения или признании его в установленном порядке непригодным для проживания;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 xml:space="preserve">7) документы, которые являются основанием для государственной регистрации права собственности на </w:t>
      </w:r>
      <w:r w:rsidRPr="007F3A0F">
        <w:rPr>
          <w:rFonts w:ascii="Times New Roman" w:hAnsi="Times New Roman"/>
          <w:color w:val="000000"/>
          <w:sz w:val="28"/>
          <w:szCs w:val="28"/>
        </w:rPr>
        <w:t xml:space="preserve">жилое помещение, если право собственности на жилое помещение не зарегистрировано, </w:t>
      </w:r>
      <w:r w:rsidRPr="007F3A0F">
        <w:rPr>
          <w:rFonts w:ascii="Times New Roman" w:hAnsi="Times New Roman"/>
          <w:sz w:val="28"/>
          <w:szCs w:val="28"/>
        </w:rPr>
        <w:t>–</w:t>
      </w:r>
      <w:r w:rsidRPr="007F3A0F">
        <w:rPr>
          <w:rFonts w:ascii="Times New Roman" w:hAnsi="Times New Roman"/>
          <w:color w:val="000000"/>
          <w:sz w:val="28"/>
          <w:szCs w:val="28"/>
        </w:rPr>
        <w:t xml:space="preserve"> для граждан, </w:t>
      </w:r>
      <w:r w:rsidRPr="007F3A0F">
        <w:rPr>
          <w:rFonts w:ascii="Times New Roman" w:hAnsi="Times New Roman"/>
          <w:sz w:val="28"/>
          <w:szCs w:val="28"/>
        </w:rPr>
        <w:t>имеющих на день введения режима чрезвычайной ситуации документы, которые являются основанием для государственной регистрации права собственности на жилое помещение</w:t>
      </w:r>
      <w:r w:rsidRPr="007F3A0F">
        <w:rPr>
          <w:rFonts w:ascii="Times New Roman" w:hAnsi="Times New Roman"/>
          <w:color w:val="000000"/>
          <w:sz w:val="28"/>
          <w:szCs w:val="28"/>
        </w:rPr>
        <w:t>.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b/>
          <w:sz w:val="28"/>
          <w:szCs w:val="28"/>
        </w:rPr>
        <w:t>Граждане</w:t>
      </w:r>
      <w:r w:rsidRPr="007F3A0F">
        <w:rPr>
          <w:rFonts w:ascii="Times New Roman" w:hAnsi="Times New Roman"/>
          <w:b/>
          <w:sz w:val="28"/>
          <w:szCs w:val="28"/>
        </w:rPr>
        <w:t xml:space="preserve"> для назначения компенсации </w:t>
      </w:r>
      <w:r w:rsidRPr="007F3A0F">
        <w:rPr>
          <w:rFonts w:ascii="Times New Roman" w:hAnsi="Times New Roman"/>
          <w:b/>
          <w:sz w:val="28"/>
          <w:szCs w:val="28"/>
        </w:rPr>
        <w:t>вправе представить:</w:t>
      </w:r>
    </w:p>
    <w:p w:rsidR="00C108ED" w:rsidRPr="007F3A0F" w:rsidRDefault="00C108ED" w:rsidP="00C108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 xml:space="preserve">8) документы, подтверждающие отнесение лица к членам семьи (свидетельства о государственной регистрации актов гражданского состояния, </w:t>
      </w:r>
      <w:r w:rsidRPr="007F3A0F">
        <w:rPr>
          <w:rFonts w:ascii="Times New Roman" w:hAnsi="Times New Roman"/>
          <w:bCs/>
          <w:sz w:val="28"/>
          <w:szCs w:val="28"/>
        </w:rPr>
        <w:t>акт органа опеки и попечительства о назначении опекуном или попечителем, договор о приемной семье</w:t>
      </w:r>
      <w:r w:rsidRPr="007F3A0F">
        <w:rPr>
          <w:rFonts w:ascii="Times New Roman" w:hAnsi="Times New Roman"/>
          <w:sz w:val="28"/>
          <w:szCs w:val="28"/>
        </w:rPr>
        <w:t xml:space="preserve"> либо решение суда о признании членом семьи);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 xml:space="preserve">9) </w:t>
      </w:r>
      <w:r w:rsidRPr="007F3A0F">
        <w:rPr>
          <w:rFonts w:ascii="Times New Roman" w:eastAsia="Calibri" w:hAnsi="Times New Roman"/>
          <w:sz w:val="28"/>
          <w:szCs w:val="28"/>
        </w:rPr>
        <w:t>документ, содержащий сведения</w:t>
      </w:r>
      <w:r w:rsidR="00B43824">
        <w:rPr>
          <w:rFonts w:ascii="Times New Roman" w:eastAsia="Calibri" w:hAnsi="Times New Roman"/>
          <w:sz w:val="28"/>
          <w:szCs w:val="28"/>
        </w:rPr>
        <w:t xml:space="preserve"> о регистрации членов семьи по </w:t>
      </w:r>
      <w:r w:rsidRPr="007F3A0F">
        <w:rPr>
          <w:rFonts w:ascii="Times New Roman" w:eastAsia="Calibri" w:hAnsi="Times New Roman"/>
          <w:sz w:val="28"/>
          <w:szCs w:val="28"/>
        </w:rPr>
        <w:t>месту жительства в жилом помещении совместно с гражданином;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A0F">
        <w:rPr>
          <w:rFonts w:ascii="Times New Roman" w:hAnsi="Times New Roman"/>
          <w:sz w:val="28"/>
          <w:szCs w:val="28"/>
        </w:rPr>
        <w:t>10) документы, выданные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территориальными органами или подведомственным ему государственным бюджетным учреждением, наделенным соответствующими полномочиями в соответствии с решением такого органа, или органом (организацией) по государственному техническому учету и (или</w:t>
      </w:r>
      <w:proofErr w:type="gramEnd"/>
      <w:r w:rsidRPr="007F3A0F">
        <w:rPr>
          <w:rFonts w:ascii="Times New Roman" w:hAnsi="Times New Roman"/>
          <w:sz w:val="28"/>
          <w:szCs w:val="28"/>
        </w:rPr>
        <w:t>) технической инвентаризации, подтверждающие наличие (отсутствие) жилых помещений в собственности гражданина и (или) членов семьи;</w:t>
      </w:r>
    </w:p>
    <w:p w:rsidR="00C108ED" w:rsidRPr="007F3A0F" w:rsidRDefault="00C108ED" w:rsidP="00C108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F3A0F">
        <w:rPr>
          <w:rFonts w:ascii="Times New Roman" w:hAnsi="Times New Roman"/>
          <w:sz w:val="28"/>
          <w:szCs w:val="28"/>
        </w:rPr>
        <w:t>11) документы, выданные органами местного самоуправления по месту жительства гражданина (членов семьи) либо уполномоченными органами государственной власти, подтверждающие отсутствие у гражданина (членов семьи) предоставленного по договору социального найма, договору найма специализированного жилого помещения иного жилого помещения, пригодного для проживания, расположенного на территории Иркутской области.</w:t>
      </w:r>
    </w:p>
    <w:p w:rsidR="00C108ED" w:rsidRPr="007F3A0F" w:rsidRDefault="00C108ED" w:rsidP="00C108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A0F">
        <w:rPr>
          <w:rFonts w:ascii="Times New Roman" w:hAnsi="Times New Roman"/>
          <w:b/>
          <w:sz w:val="28"/>
          <w:szCs w:val="28"/>
        </w:rPr>
        <w:t>Для выплаты денежной компенсации</w:t>
      </w:r>
      <w:r w:rsidRPr="007F3A0F">
        <w:rPr>
          <w:rFonts w:ascii="Times New Roman" w:hAnsi="Times New Roman"/>
          <w:sz w:val="28"/>
          <w:szCs w:val="28"/>
        </w:rPr>
        <w:t xml:space="preserve"> </w:t>
      </w:r>
      <w:r w:rsidR="005740B4">
        <w:rPr>
          <w:rFonts w:ascii="Times New Roman" w:hAnsi="Times New Roman"/>
          <w:sz w:val="28"/>
          <w:szCs w:val="28"/>
        </w:rPr>
        <w:t>до 10 числа текущего месяца необходимо представить</w:t>
      </w:r>
      <w:r w:rsidRPr="007F3A0F">
        <w:rPr>
          <w:rFonts w:ascii="Times New Roman" w:hAnsi="Times New Roman"/>
          <w:sz w:val="28"/>
          <w:szCs w:val="28"/>
        </w:rPr>
        <w:t xml:space="preserve"> в управление документы, подтверждающие внесение платы за жилое помещение по договору найма (поднайма) за предыдущий (предыдущие) месяц (месяцы) (кассовые чеки, бланки строгой отчетности, квитанции, платежные поручения, расписки или иные подтверждающие документы).</w:t>
      </w:r>
      <w:proofErr w:type="gramEnd"/>
    </w:p>
    <w:p w:rsidR="00A568B2" w:rsidRPr="00C54D7D" w:rsidRDefault="00C108ED" w:rsidP="00C54D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b/>
          <w:sz w:val="28"/>
          <w:szCs w:val="28"/>
        </w:rPr>
        <w:t>Компенсация выплачивается до 20 числа месяца</w:t>
      </w:r>
      <w:r w:rsidRPr="007F3A0F">
        <w:rPr>
          <w:rFonts w:ascii="Times New Roman" w:hAnsi="Times New Roman"/>
          <w:sz w:val="28"/>
          <w:szCs w:val="28"/>
        </w:rPr>
        <w:t>, следующего за месяцем, в котором были представлены документы.</w:t>
      </w:r>
      <w:bookmarkStart w:id="0" w:name="_GoBack"/>
      <w:bookmarkEnd w:id="0"/>
    </w:p>
    <w:sectPr w:rsidR="00A568B2" w:rsidRPr="00C54D7D" w:rsidSect="00A4131E">
      <w:pgSz w:w="11906" w:h="16838"/>
      <w:pgMar w:top="284" w:right="425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73" w:rsidRDefault="002A6A73" w:rsidP="00CC565E">
      <w:r>
        <w:separator/>
      </w:r>
    </w:p>
  </w:endnote>
  <w:endnote w:type="continuationSeparator" w:id="0">
    <w:p w:rsidR="002A6A73" w:rsidRDefault="002A6A73" w:rsidP="00CC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73" w:rsidRDefault="002A6A73" w:rsidP="00CC565E">
      <w:r>
        <w:separator/>
      </w:r>
    </w:p>
  </w:footnote>
  <w:footnote w:type="continuationSeparator" w:id="0">
    <w:p w:rsidR="002A6A73" w:rsidRDefault="002A6A73" w:rsidP="00CC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E6"/>
    <w:rsid w:val="00001E90"/>
    <w:rsid w:val="00004265"/>
    <w:rsid w:val="000116CA"/>
    <w:rsid w:val="000205A9"/>
    <w:rsid w:val="00024B68"/>
    <w:rsid w:val="00032E61"/>
    <w:rsid w:val="00045B22"/>
    <w:rsid w:val="00061044"/>
    <w:rsid w:val="00065226"/>
    <w:rsid w:val="000657D8"/>
    <w:rsid w:val="00074E07"/>
    <w:rsid w:val="000A46A6"/>
    <w:rsid w:val="000E7566"/>
    <w:rsid w:val="00116720"/>
    <w:rsid w:val="001222AC"/>
    <w:rsid w:val="0012557E"/>
    <w:rsid w:val="00126F65"/>
    <w:rsid w:val="001276E5"/>
    <w:rsid w:val="001446E2"/>
    <w:rsid w:val="00184A95"/>
    <w:rsid w:val="00187B0D"/>
    <w:rsid w:val="0019068D"/>
    <w:rsid w:val="001B342D"/>
    <w:rsid w:val="001E4FCE"/>
    <w:rsid w:val="0020568E"/>
    <w:rsid w:val="00216C8D"/>
    <w:rsid w:val="00273AC4"/>
    <w:rsid w:val="00276235"/>
    <w:rsid w:val="0028154C"/>
    <w:rsid w:val="002A6A73"/>
    <w:rsid w:val="002C7792"/>
    <w:rsid w:val="002D4F9D"/>
    <w:rsid w:val="002D58BF"/>
    <w:rsid w:val="002E2B56"/>
    <w:rsid w:val="002E4BE5"/>
    <w:rsid w:val="002F75F6"/>
    <w:rsid w:val="00326A58"/>
    <w:rsid w:val="00367758"/>
    <w:rsid w:val="003957BA"/>
    <w:rsid w:val="003A6BEC"/>
    <w:rsid w:val="003D5E5A"/>
    <w:rsid w:val="003D7023"/>
    <w:rsid w:val="003F4334"/>
    <w:rsid w:val="00404523"/>
    <w:rsid w:val="004325E2"/>
    <w:rsid w:val="00440AAB"/>
    <w:rsid w:val="00442258"/>
    <w:rsid w:val="00471A7C"/>
    <w:rsid w:val="00485B2C"/>
    <w:rsid w:val="004874D3"/>
    <w:rsid w:val="0049258B"/>
    <w:rsid w:val="00492860"/>
    <w:rsid w:val="004B2A76"/>
    <w:rsid w:val="004D64C0"/>
    <w:rsid w:val="005011B7"/>
    <w:rsid w:val="00506EB1"/>
    <w:rsid w:val="00526D6F"/>
    <w:rsid w:val="00551594"/>
    <w:rsid w:val="005740B4"/>
    <w:rsid w:val="0057680C"/>
    <w:rsid w:val="00580162"/>
    <w:rsid w:val="005921A2"/>
    <w:rsid w:val="0059503F"/>
    <w:rsid w:val="005A3EDD"/>
    <w:rsid w:val="005A61CE"/>
    <w:rsid w:val="005D0BAC"/>
    <w:rsid w:val="005D36CC"/>
    <w:rsid w:val="005E6E49"/>
    <w:rsid w:val="00612A4D"/>
    <w:rsid w:val="00616E02"/>
    <w:rsid w:val="00634812"/>
    <w:rsid w:val="006638E7"/>
    <w:rsid w:val="00665D11"/>
    <w:rsid w:val="006831A6"/>
    <w:rsid w:val="00685C95"/>
    <w:rsid w:val="006872A2"/>
    <w:rsid w:val="006A2B8E"/>
    <w:rsid w:val="006A2EF5"/>
    <w:rsid w:val="006C5D2E"/>
    <w:rsid w:val="006D09F8"/>
    <w:rsid w:val="006D52DF"/>
    <w:rsid w:val="006E2B3A"/>
    <w:rsid w:val="006F3A48"/>
    <w:rsid w:val="00701125"/>
    <w:rsid w:val="00702746"/>
    <w:rsid w:val="007243FD"/>
    <w:rsid w:val="00725299"/>
    <w:rsid w:val="00737DFD"/>
    <w:rsid w:val="00751BAB"/>
    <w:rsid w:val="00771EFC"/>
    <w:rsid w:val="00781000"/>
    <w:rsid w:val="00790284"/>
    <w:rsid w:val="007A6B4F"/>
    <w:rsid w:val="007C3DE9"/>
    <w:rsid w:val="007E4E2C"/>
    <w:rsid w:val="007F3A0F"/>
    <w:rsid w:val="00815023"/>
    <w:rsid w:val="008279A8"/>
    <w:rsid w:val="00827CA6"/>
    <w:rsid w:val="00835C97"/>
    <w:rsid w:val="008361FB"/>
    <w:rsid w:val="00853259"/>
    <w:rsid w:val="00874ED4"/>
    <w:rsid w:val="00877783"/>
    <w:rsid w:val="00893B44"/>
    <w:rsid w:val="008B5FB7"/>
    <w:rsid w:val="008C241C"/>
    <w:rsid w:val="008D00B9"/>
    <w:rsid w:val="008D3491"/>
    <w:rsid w:val="008E35B8"/>
    <w:rsid w:val="008E4015"/>
    <w:rsid w:val="008F61CD"/>
    <w:rsid w:val="0091078C"/>
    <w:rsid w:val="00914547"/>
    <w:rsid w:val="0092301C"/>
    <w:rsid w:val="009542E5"/>
    <w:rsid w:val="009730A8"/>
    <w:rsid w:val="009B7D3D"/>
    <w:rsid w:val="009C0D9C"/>
    <w:rsid w:val="009C3FAE"/>
    <w:rsid w:val="009F05F8"/>
    <w:rsid w:val="00A16453"/>
    <w:rsid w:val="00A31965"/>
    <w:rsid w:val="00A4131E"/>
    <w:rsid w:val="00A414A0"/>
    <w:rsid w:val="00A568B2"/>
    <w:rsid w:val="00A62E7F"/>
    <w:rsid w:val="00A762BA"/>
    <w:rsid w:val="00A86DEE"/>
    <w:rsid w:val="00A973A9"/>
    <w:rsid w:val="00AA0711"/>
    <w:rsid w:val="00AA0EAC"/>
    <w:rsid w:val="00AA6A9C"/>
    <w:rsid w:val="00AC2F79"/>
    <w:rsid w:val="00AF63FA"/>
    <w:rsid w:val="00B05885"/>
    <w:rsid w:val="00B16DCB"/>
    <w:rsid w:val="00B25F74"/>
    <w:rsid w:val="00B33AC0"/>
    <w:rsid w:val="00B35123"/>
    <w:rsid w:val="00B43824"/>
    <w:rsid w:val="00B61D67"/>
    <w:rsid w:val="00B736CF"/>
    <w:rsid w:val="00B778EB"/>
    <w:rsid w:val="00B83AF1"/>
    <w:rsid w:val="00B916B1"/>
    <w:rsid w:val="00B9730B"/>
    <w:rsid w:val="00BB64B0"/>
    <w:rsid w:val="00BD6AED"/>
    <w:rsid w:val="00BE3909"/>
    <w:rsid w:val="00BF461C"/>
    <w:rsid w:val="00C108ED"/>
    <w:rsid w:val="00C10F38"/>
    <w:rsid w:val="00C15747"/>
    <w:rsid w:val="00C2782F"/>
    <w:rsid w:val="00C34FA2"/>
    <w:rsid w:val="00C54D7D"/>
    <w:rsid w:val="00C55BBE"/>
    <w:rsid w:val="00C720C5"/>
    <w:rsid w:val="00C80DFA"/>
    <w:rsid w:val="00C83D56"/>
    <w:rsid w:val="00C86130"/>
    <w:rsid w:val="00CC565E"/>
    <w:rsid w:val="00CF0049"/>
    <w:rsid w:val="00CF43FD"/>
    <w:rsid w:val="00D00F4B"/>
    <w:rsid w:val="00D31B95"/>
    <w:rsid w:val="00D44301"/>
    <w:rsid w:val="00D651A5"/>
    <w:rsid w:val="00DC6C6B"/>
    <w:rsid w:val="00DF1304"/>
    <w:rsid w:val="00E02E6E"/>
    <w:rsid w:val="00E25C0B"/>
    <w:rsid w:val="00E33AE6"/>
    <w:rsid w:val="00E645DD"/>
    <w:rsid w:val="00EA450B"/>
    <w:rsid w:val="00EA7B23"/>
    <w:rsid w:val="00ED5458"/>
    <w:rsid w:val="00EE5700"/>
    <w:rsid w:val="00EF13E5"/>
    <w:rsid w:val="00EF2AD7"/>
    <w:rsid w:val="00EF61EE"/>
    <w:rsid w:val="00F11273"/>
    <w:rsid w:val="00F138AF"/>
    <w:rsid w:val="00F23E69"/>
    <w:rsid w:val="00F36C5C"/>
    <w:rsid w:val="00F47C8E"/>
    <w:rsid w:val="00F51158"/>
    <w:rsid w:val="00F527A6"/>
    <w:rsid w:val="00F57605"/>
    <w:rsid w:val="00F7527C"/>
    <w:rsid w:val="00F83395"/>
    <w:rsid w:val="00FA5713"/>
    <w:rsid w:val="00FD3BFE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2F79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B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A6BEC"/>
    <w:rPr>
      <w:rFonts w:ascii="Arial" w:hAnsi="Arial" w:cs="Arial"/>
    </w:rPr>
  </w:style>
  <w:style w:type="paragraph" w:customStyle="1" w:styleId="ConsPlusNormal0">
    <w:name w:val="ConsPlusNormal"/>
    <w:link w:val="ConsPlusNormal"/>
    <w:rsid w:val="003A6BE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E75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E75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56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65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C56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65E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5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AC2F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51BA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D36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39"/>
    <w:rsid w:val="00ED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AB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2F79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B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A6BEC"/>
    <w:rPr>
      <w:rFonts w:ascii="Arial" w:hAnsi="Arial" w:cs="Arial"/>
    </w:rPr>
  </w:style>
  <w:style w:type="paragraph" w:customStyle="1" w:styleId="ConsPlusNormal0">
    <w:name w:val="ConsPlusNormal"/>
    <w:link w:val="ConsPlusNormal"/>
    <w:rsid w:val="003A6BE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0E75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E75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56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565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C56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65E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5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AC2F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51BA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D36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39"/>
    <w:rsid w:val="00ED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50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6748-06A7-484C-BEE3-44B28D85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Жилкина Ольга Сергеевна</dc:creator>
  <cp:lastModifiedBy>Золотарева Наталья Генадьевна</cp:lastModifiedBy>
  <cp:revision>2</cp:revision>
  <cp:lastPrinted>2019-08-01T03:42:00Z</cp:lastPrinted>
  <dcterms:created xsi:type="dcterms:W3CDTF">2019-08-02T09:18:00Z</dcterms:created>
  <dcterms:modified xsi:type="dcterms:W3CDTF">2019-08-02T09:18:00Z</dcterms:modified>
</cp:coreProperties>
</file>