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3430" w14:textId="77777777" w:rsidR="00D71381" w:rsidRDefault="00000000">
      <w:pPr>
        <w:spacing w:after="0" w:line="259" w:lineRule="auto"/>
        <w:ind w:left="10" w:hanging="10"/>
        <w:jc w:val="center"/>
      </w:pPr>
      <w:r>
        <w:t xml:space="preserve">                                                                                                </w:t>
      </w:r>
      <w:proofErr w:type="gramStart"/>
      <w:r>
        <w:t>Утверждаю:_</w:t>
      </w:r>
      <w:proofErr w:type="gramEnd"/>
      <w:r>
        <w:t xml:space="preserve">__________ </w:t>
      </w:r>
    </w:p>
    <w:p w14:paraId="3BCC114B" w14:textId="4D8305F8" w:rsidR="00D71381" w:rsidRDefault="00000000">
      <w:pPr>
        <w:spacing w:after="0" w:line="259" w:lineRule="auto"/>
        <w:ind w:left="10" w:right="6" w:hanging="10"/>
        <w:jc w:val="center"/>
      </w:pPr>
      <w:r>
        <w:t xml:space="preserve">                                                                                                        Директор МБОУ </w:t>
      </w:r>
      <w:r w:rsidR="0068116E">
        <w:t>ЖС</w:t>
      </w:r>
      <w:r>
        <w:t>ОШ № 1</w:t>
      </w:r>
      <w:r w:rsidR="0068116E">
        <w:t>7</w:t>
      </w:r>
      <w:r>
        <w:t xml:space="preserve"> </w:t>
      </w:r>
    </w:p>
    <w:p w14:paraId="1EC04DD4" w14:textId="7C0EF5BC" w:rsidR="00D71381" w:rsidRDefault="00000000">
      <w:pPr>
        <w:spacing w:after="0" w:line="259" w:lineRule="auto"/>
        <w:ind w:left="10" w:right="8" w:hanging="10"/>
        <w:jc w:val="center"/>
      </w:pPr>
      <w:r>
        <w:t xml:space="preserve">                                                                                </w:t>
      </w:r>
      <w:r w:rsidR="0068116E">
        <w:t>Авраменко Е.В.</w:t>
      </w:r>
    </w:p>
    <w:p w14:paraId="527680DA" w14:textId="77777777" w:rsidR="00D71381" w:rsidRDefault="00000000">
      <w:pPr>
        <w:spacing w:after="0" w:line="259" w:lineRule="auto"/>
        <w:ind w:right="0" w:firstLine="0"/>
        <w:jc w:val="right"/>
      </w:pPr>
      <w:r>
        <w:t xml:space="preserve">                                                                                      </w:t>
      </w:r>
    </w:p>
    <w:p w14:paraId="273A05EF" w14:textId="77777777" w:rsidR="00D71381" w:rsidRDefault="00000000">
      <w:pPr>
        <w:spacing w:after="0" w:line="259" w:lineRule="auto"/>
        <w:ind w:right="1239" w:firstLine="0"/>
        <w:jc w:val="center"/>
      </w:pPr>
      <w:r>
        <w:rPr>
          <w:b/>
        </w:rPr>
        <w:t xml:space="preserve"> </w:t>
      </w:r>
    </w:p>
    <w:p w14:paraId="78027A63" w14:textId="77777777" w:rsidR="00D71381" w:rsidRDefault="00000000">
      <w:pPr>
        <w:spacing w:after="27" w:line="259" w:lineRule="auto"/>
        <w:ind w:left="604" w:right="0" w:firstLine="0"/>
        <w:jc w:val="center"/>
      </w:pPr>
      <w:r>
        <w:rPr>
          <w:b/>
        </w:rPr>
        <w:t xml:space="preserve"> </w:t>
      </w:r>
    </w:p>
    <w:p w14:paraId="121E1CA2" w14:textId="77777777" w:rsidR="00D71381" w:rsidRDefault="00000000">
      <w:pPr>
        <w:pStyle w:val="1"/>
      </w:pPr>
      <w:r>
        <w:t xml:space="preserve">РЕГЛАМЕНТ </w:t>
      </w:r>
    </w:p>
    <w:p w14:paraId="3508DEB8" w14:textId="6C0FF741" w:rsidR="0068116E" w:rsidRPr="003D5CC5" w:rsidRDefault="0068116E" w:rsidP="003D5CC5">
      <w:pPr>
        <w:spacing w:after="5" w:line="269" w:lineRule="auto"/>
        <w:ind w:right="0"/>
      </w:pPr>
      <w:r>
        <w:rPr>
          <w:b/>
        </w:rPr>
        <w:t xml:space="preserve">                           </w:t>
      </w:r>
      <w:r w:rsidR="00000000">
        <w:rPr>
          <w:b/>
        </w:rPr>
        <w:t>проведения Всероссийских проверочных работ в МБОУ</w:t>
      </w:r>
      <w:r w:rsidR="003D5CC5">
        <w:t xml:space="preserve"> </w:t>
      </w:r>
      <w:r>
        <w:rPr>
          <w:b/>
        </w:rPr>
        <w:t>ЖС</w:t>
      </w:r>
      <w:r w:rsidR="00000000">
        <w:rPr>
          <w:b/>
        </w:rPr>
        <w:t>ОШ № 1</w:t>
      </w:r>
      <w:r>
        <w:rPr>
          <w:b/>
        </w:rPr>
        <w:t>7</w:t>
      </w:r>
      <w:r w:rsidR="00000000">
        <w:rPr>
          <w:b/>
        </w:rPr>
        <w:t xml:space="preserve"> </w:t>
      </w:r>
    </w:p>
    <w:p w14:paraId="26149051" w14:textId="6E416E32" w:rsidR="003D5CC5" w:rsidRDefault="003D5CC5" w:rsidP="003D5CC5">
      <w:pPr>
        <w:spacing w:after="5" w:line="269" w:lineRule="auto"/>
        <w:ind w:left="5471" w:right="4225" w:hanging="1931"/>
        <w:jc w:val="center"/>
        <w:rPr>
          <w:b/>
        </w:rPr>
      </w:pPr>
      <w:r>
        <w:rPr>
          <w:b/>
        </w:rPr>
        <w:t>с. Журавлёвка</w:t>
      </w:r>
    </w:p>
    <w:p w14:paraId="469BA4B5" w14:textId="77777777" w:rsidR="0068116E" w:rsidRDefault="0068116E" w:rsidP="0068116E">
      <w:pPr>
        <w:spacing w:after="5" w:line="269" w:lineRule="auto"/>
        <w:ind w:left="4889" w:right="4225" w:hanging="1931"/>
        <w:jc w:val="center"/>
        <w:rPr>
          <w:b/>
        </w:rPr>
      </w:pPr>
    </w:p>
    <w:p w14:paraId="4BE60258" w14:textId="50A1D577" w:rsidR="00D71381" w:rsidRDefault="0068116E" w:rsidP="0068116E">
      <w:pPr>
        <w:spacing w:after="5" w:line="269" w:lineRule="auto"/>
        <w:ind w:left="4889" w:right="4225" w:hanging="1931"/>
        <w:jc w:val="center"/>
      </w:pPr>
      <w:r>
        <w:rPr>
          <w:b/>
        </w:rPr>
        <w:t xml:space="preserve">                       </w:t>
      </w:r>
      <w:r w:rsidR="00000000">
        <w:rPr>
          <w:b/>
        </w:rPr>
        <w:t>2022 год</w:t>
      </w:r>
    </w:p>
    <w:p w14:paraId="51F4C71B" w14:textId="77777777" w:rsidR="00D71381" w:rsidRDefault="00000000">
      <w:pPr>
        <w:spacing w:after="89" w:line="259" w:lineRule="auto"/>
        <w:ind w:right="0" w:firstLine="0"/>
        <w:jc w:val="left"/>
      </w:pPr>
      <w:r>
        <w:rPr>
          <w:b/>
        </w:rPr>
        <w:t xml:space="preserve"> </w:t>
      </w:r>
    </w:p>
    <w:p w14:paraId="3687282E" w14:textId="77777777" w:rsidR="00D71381" w:rsidRDefault="00000000">
      <w:pPr>
        <w:numPr>
          <w:ilvl w:val="0"/>
          <w:numId w:val="1"/>
        </w:numPr>
        <w:spacing w:after="5" w:line="269" w:lineRule="auto"/>
        <w:ind w:left="4048" w:right="0" w:hanging="3386"/>
        <w:jc w:val="left"/>
      </w:pPr>
      <w:r>
        <w:rPr>
          <w:b/>
        </w:rPr>
        <w:t xml:space="preserve">Общие положения </w:t>
      </w:r>
    </w:p>
    <w:p w14:paraId="7A1D5096" w14:textId="77777777" w:rsidR="00D71381" w:rsidRDefault="00000000">
      <w:pPr>
        <w:spacing w:after="90" w:line="259" w:lineRule="auto"/>
        <w:ind w:right="0" w:firstLine="0"/>
        <w:jc w:val="left"/>
      </w:pPr>
      <w:r>
        <w:rPr>
          <w:b/>
        </w:rPr>
        <w:t xml:space="preserve"> </w:t>
      </w:r>
    </w:p>
    <w:p w14:paraId="51A98F90" w14:textId="77777777" w:rsidR="00D71381" w:rsidRDefault="00000000">
      <w:pPr>
        <w:numPr>
          <w:ilvl w:val="1"/>
          <w:numId w:val="1"/>
        </w:numPr>
        <w:spacing w:after="77"/>
        <w:ind w:right="122"/>
      </w:pPr>
      <w:r>
        <w:t xml:space="preserve">Настоящий регламент определяет порядок подготовки и проведения Всероссийских проверочных работ (далее – ВПР) в общеобразовательных организациях Тахтамукайского района. </w:t>
      </w:r>
    </w:p>
    <w:p w14:paraId="70F577ED" w14:textId="77777777" w:rsidR="00D71381" w:rsidRDefault="00000000">
      <w:pPr>
        <w:numPr>
          <w:ilvl w:val="1"/>
          <w:numId w:val="1"/>
        </w:numPr>
        <w:spacing w:after="82"/>
        <w:ind w:right="122"/>
      </w:pPr>
      <w:r>
        <w:t xml:space="preserve">ВПР – это комплексный проект в области оценки качества образования, направленный на развитие единого образовательного пространства в Российской Федерации, мониторинг введения Федеральных государственных образовательных стандартов (ФГОС), формирование единых ориентиров в оценке результатов обучения, единых стандартизированных подходов к оцениванию образовательных достижений обучающихся. </w:t>
      </w:r>
    </w:p>
    <w:p w14:paraId="1406BF87" w14:textId="77777777" w:rsidR="00D71381" w:rsidRDefault="00000000">
      <w:pPr>
        <w:numPr>
          <w:ilvl w:val="1"/>
          <w:numId w:val="1"/>
        </w:numPr>
        <w:spacing w:after="74"/>
        <w:ind w:right="122"/>
      </w:pPr>
      <w:r>
        <w:t xml:space="preserve">Указанные в п.1.3. цели достигаются за счет использования единых для общеобразовательных организаций РФ критериев оценивания. </w:t>
      </w:r>
    </w:p>
    <w:p w14:paraId="61EE5E68" w14:textId="77777777" w:rsidR="00D71381" w:rsidRDefault="00000000">
      <w:pPr>
        <w:numPr>
          <w:ilvl w:val="1"/>
          <w:numId w:val="1"/>
        </w:numPr>
        <w:spacing w:after="81"/>
        <w:ind w:right="122"/>
      </w:pPr>
      <w:r>
        <w:t xml:space="preserve">Всероссийские проверочные работы (ВПР) проводятся с учетом </w:t>
      </w:r>
      <w:proofErr w:type="spellStart"/>
      <w:r>
        <w:t>национальнокультурной</w:t>
      </w:r>
      <w:proofErr w:type="spellEnd"/>
      <w:r>
        <w:t xml:space="preserve">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</w:t>
      </w:r>
    </w:p>
    <w:p w14:paraId="10A896BF" w14:textId="77777777" w:rsidR="00D71381" w:rsidRDefault="00000000">
      <w:pPr>
        <w:numPr>
          <w:ilvl w:val="1"/>
          <w:numId w:val="1"/>
        </w:numPr>
        <w:spacing w:after="71"/>
        <w:ind w:right="122"/>
      </w:pPr>
      <w:r>
        <w:t xml:space="preserve">ВПР в 2022 году проводятся в качестве итоговой диагностики для определения уровня овладения обучающимися знаниями по предметам за прошедший учебный год и в целях определения образовательных пробелов обучающихся для выстраивания работы по их ликвидации. </w:t>
      </w:r>
    </w:p>
    <w:p w14:paraId="2EABE47F" w14:textId="77777777" w:rsidR="00D71381" w:rsidRDefault="00000000">
      <w:pPr>
        <w:numPr>
          <w:ilvl w:val="1"/>
          <w:numId w:val="1"/>
        </w:numPr>
        <w:ind w:right="122"/>
      </w:pPr>
      <w:r>
        <w:t xml:space="preserve">Цель проведения ВПР: </w:t>
      </w:r>
    </w:p>
    <w:p w14:paraId="13699E14" w14:textId="77777777" w:rsidR="00D71381" w:rsidRDefault="00000000" w:rsidP="0068116E">
      <w:pPr>
        <w:spacing w:after="82"/>
        <w:ind w:left="1382" w:right="122" w:firstLine="0"/>
      </w:pPr>
      <w:r>
        <w:t xml:space="preserve">осуществление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 совершенствование преподавания учебных предметов и повышения качества образования в образовательных организациях. оценка уровня общеобразовательной подготовки обучающихся в соответствии с требованиями ФГОС. </w:t>
      </w:r>
    </w:p>
    <w:p w14:paraId="55E212BF" w14:textId="77777777" w:rsidR="00D71381" w:rsidRDefault="00000000">
      <w:pPr>
        <w:numPr>
          <w:ilvl w:val="1"/>
          <w:numId w:val="1"/>
        </w:numPr>
        <w:ind w:right="122"/>
      </w:pPr>
      <w:r>
        <w:lastRenderedPageBreak/>
        <w:t xml:space="preserve">Контрольные измерительные материалы (далее – КИМ)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14:paraId="5CF60D0A" w14:textId="77777777" w:rsidR="00D71381" w:rsidRDefault="00000000">
      <w:pPr>
        <w:numPr>
          <w:ilvl w:val="0"/>
          <w:numId w:val="1"/>
        </w:numPr>
        <w:spacing w:after="5" w:line="269" w:lineRule="auto"/>
        <w:ind w:left="4048" w:right="0" w:hanging="3386"/>
        <w:jc w:val="left"/>
      </w:pPr>
      <w:r>
        <w:rPr>
          <w:b/>
        </w:rPr>
        <w:t xml:space="preserve">Проведение ВПР в 4-8 </w:t>
      </w:r>
    </w:p>
    <w:p w14:paraId="665F28CC" w14:textId="77777777" w:rsidR="00D71381" w:rsidRDefault="00000000">
      <w:pPr>
        <w:spacing w:after="90" w:line="259" w:lineRule="auto"/>
        <w:ind w:right="0" w:firstLine="0"/>
        <w:jc w:val="left"/>
      </w:pPr>
      <w:r>
        <w:rPr>
          <w:b/>
        </w:rPr>
        <w:t xml:space="preserve"> </w:t>
      </w:r>
    </w:p>
    <w:p w14:paraId="6A5BA64B" w14:textId="6CA61AA5" w:rsidR="00D71381" w:rsidRDefault="00000000" w:rsidP="0068116E">
      <w:pPr>
        <w:numPr>
          <w:ilvl w:val="1"/>
          <w:numId w:val="1"/>
        </w:numPr>
        <w:spacing w:after="72"/>
        <w:ind w:right="122"/>
        <w:jc w:val="left"/>
      </w:pPr>
      <w:r>
        <w:t>Участие общеобразовательных организаций (далее – ОО) в ВПР в 2022</w:t>
      </w:r>
      <w:r w:rsidR="0068116E">
        <w:t xml:space="preserve"> </w:t>
      </w:r>
      <w:r>
        <w:t>году в 4-</w:t>
      </w:r>
      <w:proofErr w:type="gramStart"/>
      <w:r>
        <w:t xml:space="preserve">8 </w:t>
      </w:r>
      <w:r w:rsidR="0068116E">
        <w:t xml:space="preserve"> </w:t>
      </w:r>
      <w:r>
        <w:t>классах</w:t>
      </w:r>
      <w:proofErr w:type="gramEnd"/>
      <w:r>
        <w:t xml:space="preserve"> является обязательным. </w:t>
      </w:r>
    </w:p>
    <w:p w14:paraId="59077C76" w14:textId="77777777" w:rsidR="00D71381" w:rsidRDefault="00000000" w:rsidP="0068116E">
      <w:pPr>
        <w:numPr>
          <w:ilvl w:val="1"/>
          <w:numId w:val="1"/>
        </w:numPr>
        <w:spacing w:after="77"/>
        <w:ind w:right="122"/>
        <w:jc w:val="left"/>
      </w:pPr>
      <w:r>
        <w:t xml:space="preserve">Проведение ВПР в 4-8 классах проводится в любой день указанного в плане-графике проведения ВПР периода. </w:t>
      </w:r>
    </w:p>
    <w:p w14:paraId="0F3EA651" w14:textId="77777777" w:rsidR="00D71381" w:rsidRDefault="00000000" w:rsidP="0068116E">
      <w:pPr>
        <w:numPr>
          <w:ilvl w:val="1"/>
          <w:numId w:val="2"/>
        </w:numPr>
        <w:spacing w:after="75"/>
        <w:ind w:left="1260" w:right="122"/>
      </w:pPr>
      <w:r>
        <w:t xml:space="preserve">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</w:p>
    <w:p w14:paraId="717F3708" w14:textId="77777777" w:rsidR="00D71381" w:rsidRDefault="00000000" w:rsidP="0068116E">
      <w:pPr>
        <w:numPr>
          <w:ilvl w:val="1"/>
          <w:numId w:val="2"/>
        </w:numPr>
        <w:spacing w:after="43"/>
        <w:ind w:left="1260" w:right="122"/>
      </w:pPr>
      <w:r>
        <w:t>Проведение ВПР в 4-</w:t>
      </w:r>
      <w:proofErr w:type="gramStart"/>
      <w:r>
        <w:t>8  классах</w:t>
      </w:r>
      <w:proofErr w:type="gramEnd"/>
      <w:r>
        <w:t xml:space="preserve"> предусмотрено по следующим предметам: </w:t>
      </w:r>
    </w:p>
    <w:p w14:paraId="386F244B" w14:textId="77777777" w:rsidR="00D71381" w:rsidRDefault="00000000" w:rsidP="0068116E">
      <w:pPr>
        <w:numPr>
          <w:ilvl w:val="0"/>
          <w:numId w:val="3"/>
        </w:numPr>
        <w:spacing w:after="43"/>
        <w:ind w:left="1212" w:right="0" w:hanging="341"/>
        <w:jc w:val="left"/>
      </w:pPr>
      <w:r>
        <w:rPr>
          <w:b/>
        </w:rPr>
        <w:t xml:space="preserve">класс </w:t>
      </w:r>
      <w:r>
        <w:t xml:space="preserve">- русский язык, </w:t>
      </w:r>
      <w:r>
        <w:tab/>
        <w:t xml:space="preserve">математика, </w:t>
      </w:r>
      <w:r>
        <w:tab/>
        <w:t xml:space="preserve">окружающий мир; </w:t>
      </w:r>
    </w:p>
    <w:p w14:paraId="1AD02ACA" w14:textId="77777777" w:rsidR="00D71381" w:rsidRDefault="00000000" w:rsidP="0068116E">
      <w:pPr>
        <w:numPr>
          <w:ilvl w:val="0"/>
          <w:numId w:val="3"/>
        </w:numPr>
        <w:ind w:left="1212" w:right="0" w:hanging="341"/>
        <w:jc w:val="left"/>
      </w:pPr>
      <w:r>
        <w:rPr>
          <w:b/>
        </w:rPr>
        <w:t xml:space="preserve">класс </w:t>
      </w:r>
      <w:r>
        <w:t xml:space="preserve">- русский язык, </w:t>
      </w:r>
      <w:r>
        <w:tab/>
        <w:t xml:space="preserve">математика, </w:t>
      </w:r>
      <w:r>
        <w:tab/>
        <w:t xml:space="preserve">история, биология; </w:t>
      </w:r>
    </w:p>
    <w:p w14:paraId="3F063D2F" w14:textId="77777777" w:rsidR="00D71381" w:rsidRDefault="00000000" w:rsidP="0068116E">
      <w:pPr>
        <w:numPr>
          <w:ilvl w:val="0"/>
          <w:numId w:val="3"/>
        </w:numPr>
        <w:spacing w:after="160" w:line="259" w:lineRule="auto"/>
        <w:ind w:left="1212" w:right="0" w:hanging="341"/>
        <w:jc w:val="left"/>
      </w:pPr>
      <w:r>
        <w:rPr>
          <w:b/>
        </w:rPr>
        <w:t xml:space="preserve">класс </w:t>
      </w:r>
      <w:r>
        <w:rPr>
          <w:b/>
        </w:rPr>
        <w:tab/>
      </w:r>
      <w:r>
        <w:t xml:space="preserve">- русский </w:t>
      </w:r>
      <w:r>
        <w:tab/>
        <w:t xml:space="preserve">язык, </w:t>
      </w:r>
      <w:r>
        <w:tab/>
        <w:t xml:space="preserve">математика, </w:t>
      </w:r>
      <w:r>
        <w:tab/>
        <w:t xml:space="preserve">история, </w:t>
      </w:r>
      <w:r>
        <w:tab/>
        <w:t xml:space="preserve">биология, </w:t>
      </w:r>
      <w:r>
        <w:tab/>
        <w:t xml:space="preserve">география, </w:t>
      </w:r>
    </w:p>
    <w:p w14:paraId="6D65F795" w14:textId="77777777" w:rsidR="00D71381" w:rsidRDefault="00000000" w:rsidP="0068116E">
      <w:pPr>
        <w:spacing w:after="160" w:line="259" w:lineRule="auto"/>
        <w:ind w:left="871" w:right="0" w:firstLine="0"/>
        <w:jc w:val="left"/>
      </w:pPr>
      <w:r>
        <w:t xml:space="preserve">обществознание; </w:t>
      </w:r>
    </w:p>
    <w:p w14:paraId="7BD80237" w14:textId="77777777" w:rsidR="00D71381" w:rsidRDefault="00000000" w:rsidP="0068116E">
      <w:pPr>
        <w:numPr>
          <w:ilvl w:val="0"/>
          <w:numId w:val="3"/>
        </w:numPr>
        <w:spacing w:after="160" w:line="259" w:lineRule="auto"/>
        <w:ind w:left="1212" w:right="0" w:hanging="341"/>
        <w:jc w:val="left"/>
      </w:pPr>
      <w:r>
        <w:rPr>
          <w:b/>
        </w:rPr>
        <w:t xml:space="preserve">класс </w:t>
      </w:r>
      <w:r>
        <w:rPr>
          <w:b/>
        </w:rPr>
        <w:tab/>
      </w:r>
      <w:r>
        <w:t xml:space="preserve">- русский </w:t>
      </w:r>
      <w:r>
        <w:tab/>
        <w:t xml:space="preserve">язык, </w:t>
      </w:r>
      <w:r>
        <w:tab/>
        <w:t xml:space="preserve">математика, </w:t>
      </w:r>
      <w:r>
        <w:tab/>
        <w:t xml:space="preserve">история, </w:t>
      </w:r>
      <w:r>
        <w:tab/>
        <w:t xml:space="preserve">биология, </w:t>
      </w:r>
      <w:r>
        <w:tab/>
        <w:t xml:space="preserve">география, </w:t>
      </w:r>
    </w:p>
    <w:p w14:paraId="28D9F82F" w14:textId="77777777" w:rsidR="00D71381" w:rsidRDefault="00000000" w:rsidP="0068116E">
      <w:pPr>
        <w:spacing w:after="160" w:line="259" w:lineRule="auto"/>
        <w:ind w:left="871" w:right="0" w:firstLine="0"/>
        <w:jc w:val="left"/>
      </w:pPr>
      <w:r>
        <w:t xml:space="preserve">обществознание, физика, иностранный язык; </w:t>
      </w:r>
    </w:p>
    <w:p w14:paraId="4D12F4D2" w14:textId="77777777" w:rsidR="00D71381" w:rsidRDefault="00000000" w:rsidP="0068116E">
      <w:pPr>
        <w:numPr>
          <w:ilvl w:val="0"/>
          <w:numId w:val="3"/>
        </w:numPr>
        <w:spacing w:after="160" w:line="259" w:lineRule="auto"/>
        <w:ind w:left="1212" w:right="0" w:hanging="341"/>
        <w:jc w:val="left"/>
      </w:pPr>
      <w:r>
        <w:rPr>
          <w:b/>
        </w:rPr>
        <w:t xml:space="preserve">класс </w:t>
      </w:r>
      <w:r>
        <w:rPr>
          <w:b/>
        </w:rPr>
        <w:tab/>
      </w:r>
      <w:r>
        <w:t xml:space="preserve">- русский </w:t>
      </w:r>
      <w:r>
        <w:tab/>
        <w:t xml:space="preserve">язык, </w:t>
      </w:r>
      <w:r>
        <w:tab/>
        <w:t xml:space="preserve">математика, </w:t>
      </w:r>
      <w:r>
        <w:tab/>
        <w:t xml:space="preserve">история, </w:t>
      </w:r>
      <w:r>
        <w:tab/>
        <w:t xml:space="preserve">биология, </w:t>
      </w:r>
      <w:r>
        <w:tab/>
        <w:t xml:space="preserve">география, </w:t>
      </w:r>
    </w:p>
    <w:p w14:paraId="6B46FCA5" w14:textId="77777777" w:rsidR="00D71381" w:rsidRDefault="00000000" w:rsidP="0068116E">
      <w:pPr>
        <w:spacing w:after="160" w:line="259" w:lineRule="auto"/>
        <w:ind w:left="871" w:right="0" w:firstLine="0"/>
        <w:jc w:val="left"/>
      </w:pPr>
      <w:r>
        <w:t xml:space="preserve">обществознание, физика, химия; </w:t>
      </w:r>
    </w:p>
    <w:p w14:paraId="1D573669" w14:textId="77777777" w:rsidR="00D71381" w:rsidRDefault="00000000" w:rsidP="0068116E">
      <w:pPr>
        <w:ind w:left="652" w:right="122"/>
      </w:pPr>
      <w:r>
        <w:rPr>
          <w:sz w:val="28"/>
        </w:rPr>
        <w:t>2.4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ВПР в 6 и 8 классах будет проходить по двум обязательным предметам: русский язык и математика и двум предметам по выбору на основе случайного выбора. </w:t>
      </w:r>
    </w:p>
    <w:p w14:paraId="35CF2659" w14:textId="77777777" w:rsidR="00D71381" w:rsidRDefault="00000000" w:rsidP="0068116E">
      <w:pPr>
        <w:spacing w:after="49"/>
        <w:ind w:left="652" w:right="122"/>
      </w:pPr>
      <w:r>
        <w:t xml:space="preserve">2.4. При проведении ВПР в 2022 году предоставляется альтернативная возможность выполнения участниками работ в компьютерной форме: </w:t>
      </w:r>
    </w:p>
    <w:p w14:paraId="66FEF3C1" w14:textId="77777777" w:rsidR="00D71381" w:rsidRDefault="00000000" w:rsidP="0068116E">
      <w:pPr>
        <w:ind w:left="1229" w:right="122" w:firstLine="0"/>
      </w:pPr>
      <w:r>
        <w:t xml:space="preserve">в 5 классах по предметам «История», «Биология»; </w:t>
      </w:r>
    </w:p>
    <w:p w14:paraId="5DDA21A2" w14:textId="3B8D6E40" w:rsidR="00D71381" w:rsidRDefault="00000000" w:rsidP="0068116E">
      <w:pPr>
        <w:spacing w:after="43"/>
        <w:ind w:left="652" w:right="122"/>
      </w:pPr>
      <w:r>
        <w:t xml:space="preserve">в 6,7,8   классах   по   </w:t>
      </w:r>
      <w:proofErr w:type="gramStart"/>
      <w:r>
        <w:t>предметам  «</w:t>
      </w:r>
      <w:proofErr w:type="gramEnd"/>
      <w:r>
        <w:t xml:space="preserve">История»,   «Биология»,   «География», «Обществознание». </w:t>
      </w:r>
    </w:p>
    <w:p w14:paraId="14491A9F" w14:textId="77777777" w:rsidR="00D71381" w:rsidRDefault="00000000" w:rsidP="0068116E">
      <w:pPr>
        <w:ind w:left="652" w:right="122" w:firstLine="0"/>
      </w:pPr>
      <w:r>
        <w:t xml:space="preserve">Для проведения ВПР в 5-8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традиционная или компьютерная. При выборе компьютерной формы проведения ВПР архивы с материалами для проведения работы в традиционной форме по выбранным классам и предметам и формы сбора результатов для образовательной организации предоставляться не будут. </w:t>
      </w:r>
    </w:p>
    <w:p w14:paraId="538F0646" w14:textId="77777777" w:rsidR="00D71381" w:rsidRDefault="00000000">
      <w:pPr>
        <w:ind w:left="100" w:right="122"/>
      </w:pPr>
      <w:r>
        <w:lastRenderedPageBreak/>
        <w:t xml:space="preserve">В образовательных организациях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 </w:t>
      </w:r>
    </w:p>
    <w:p w14:paraId="30F09455" w14:textId="05785C67" w:rsidR="00D71381" w:rsidRDefault="00000000" w:rsidP="0068116E">
      <w:pPr>
        <w:numPr>
          <w:ilvl w:val="0"/>
          <w:numId w:val="4"/>
        </w:numPr>
        <w:spacing w:after="275" w:line="269" w:lineRule="auto"/>
        <w:ind w:right="0" w:hanging="216"/>
        <w:jc w:val="center"/>
      </w:pPr>
      <w:r>
        <w:rPr>
          <w:b/>
        </w:rPr>
        <w:t>Проведение ВПР в компьютерной форме в 5-8 классах</w:t>
      </w:r>
    </w:p>
    <w:p w14:paraId="31D54513" w14:textId="400B1F6C" w:rsidR="00D71381" w:rsidRDefault="00000000" w:rsidP="0068116E">
      <w:pPr>
        <w:numPr>
          <w:ilvl w:val="1"/>
          <w:numId w:val="4"/>
        </w:numPr>
        <w:spacing w:after="65"/>
        <w:ind w:left="0" w:right="437"/>
      </w:pPr>
      <w:r>
        <w:t>В 2022 году в компьютерной форме проводятся следующие работы: в 5 классах: по предметам «История», «Биология»; в</w:t>
      </w:r>
      <w:r w:rsidR="003D5CC5">
        <w:t xml:space="preserve"> </w:t>
      </w:r>
      <w:r>
        <w:t xml:space="preserve">6,7,8 классах: по предметам </w:t>
      </w:r>
      <w:r>
        <w:tab/>
        <w:t xml:space="preserve">«История», </w:t>
      </w:r>
      <w:r>
        <w:tab/>
        <w:t xml:space="preserve">«Биология», </w:t>
      </w:r>
      <w:r>
        <w:tab/>
        <w:t xml:space="preserve">«География», «Обществознание». </w:t>
      </w:r>
    </w:p>
    <w:p w14:paraId="5DC7B6B4" w14:textId="77777777" w:rsidR="00D71381" w:rsidRDefault="00000000" w:rsidP="0068116E">
      <w:pPr>
        <w:numPr>
          <w:ilvl w:val="1"/>
          <w:numId w:val="4"/>
        </w:numPr>
        <w:spacing w:after="107"/>
        <w:ind w:left="0" w:right="437"/>
      </w:pPr>
      <w:r>
        <w:t xml:space="preserve">Решение о проведении проверочной работы в компьютерной форме образовательная организация принимает самостоятельно. </w:t>
      </w:r>
    </w:p>
    <w:p w14:paraId="51B8F832" w14:textId="77777777" w:rsidR="00D71381" w:rsidRDefault="00000000" w:rsidP="0068116E">
      <w:pPr>
        <w:numPr>
          <w:ilvl w:val="1"/>
          <w:numId w:val="4"/>
        </w:numPr>
        <w:spacing w:after="39"/>
        <w:ind w:left="0" w:right="437"/>
      </w:pPr>
      <w:r>
        <w:t xml:space="preserve">В случае   принятия   решения   о   проведении   проверочных   работ в компьютерной форме в образовательной организации формируется реестр экспертов, которые будут осуществлять проверку работ обучающихся в специализированной электронной системе проверки заданий «Эксперт». </w:t>
      </w:r>
    </w:p>
    <w:p w14:paraId="40168A14" w14:textId="77777777" w:rsidR="00D71381" w:rsidRDefault="00000000">
      <w:pPr>
        <w:spacing w:after="37"/>
        <w:ind w:left="100" w:right="276" w:firstLine="634"/>
      </w:pPr>
      <w:r>
        <w:t xml:space="preserve">Формирование реестра экспертов в общеобразовательной организации осуществляется в зависимости от предметов, которые будут выполняться в компьютерной форме. </w:t>
      </w:r>
    </w:p>
    <w:p w14:paraId="3BBBFB08" w14:textId="77777777" w:rsidR="00D71381" w:rsidRDefault="00000000">
      <w:pPr>
        <w:spacing w:after="43"/>
        <w:ind w:left="100" w:right="122" w:firstLine="634"/>
      </w:pPr>
      <w:r>
        <w:t xml:space="preserve">Эксперты для проверки заданий получают доступ к системе электронной проверки заданий «Эксперт». </w:t>
      </w:r>
    </w:p>
    <w:p w14:paraId="359A2C9C" w14:textId="77777777" w:rsidR="00D71381" w:rsidRDefault="00000000">
      <w:pPr>
        <w:spacing w:after="37"/>
        <w:ind w:left="100" w:right="437"/>
      </w:pPr>
      <w:r>
        <w:t xml:space="preserve">В образовательной организации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 </w:t>
      </w:r>
    </w:p>
    <w:p w14:paraId="76AE3A2E" w14:textId="77777777" w:rsidR="00D71381" w:rsidRDefault="00000000">
      <w:pPr>
        <w:spacing w:after="308"/>
        <w:ind w:left="100" w:right="437"/>
      </w:pPr>
      <w:r>
        <w:t xml:space="preserve">ФГБУ «Федеральный институт развития образования» обеспечивает образовательные организации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 </w:t>
      </w:r>
    </w:p>
    <w:p w14:paraId="14FAEAED" w14:textId="77777777" w:rsidR="00D71381" w:rsidRDefault="00000000">
      <w:pPr>
        <w:spacing w:after="105"/>
        <w:ind w:left="100" w:right="443"/>
      </w:pPr>
      <w:r>
        <w:rPr>
          <w:sz w:val="28"/>
        </w:rPr>
        <w:t>3.4.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Реквизиты доступа публикуются в личных кабинетах образовательных организаций Федеральной информационной системы оценки качества образования (далее — ФИС ОКО). </w:t>
      </w:r>
      <w:r>
        <w:rPr>
          <w:sz w:val="28"/>
        </w:rPr>
        <w:t>3.5.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Технические требования к компьютерам (при выборе компьютерной формы проведения ВПР) размещаются в личных кабинетах образовательных организаций ФИС ОКО. </w:t>
      </w:r>
    </w:p>
    <w:p w14:paraId="296D27C5" w14:textId="48F8E234" w:rsidR="00D71381" w:rsidRDefault="00000000" w:rsidP="0068116E">
      <w:pPr>
        <w:spacing w:after="44"/>
        <w:ind w:left="100" w:right="122"/>
      </w:pPr>
      <w:r>
        <w:rPr>
          <w:sz w:val="28"/>
        </w:rPr>
        <w:t>3.6.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Для проведения ВПР в компьютерной форме в параллели 5 классов предоставляется следующая информация: количество классов в параллели; наименование классов; количество обучающихся в каждом классе; дата проведения ВПР по каждому предмету. </w:t>
      </w:r>
    </w:p>
    <w:p w14:paraId="5B9B7EB7" w14:textId="77777777" w:rsidR="00D71381" w:rsidRDefault="00000000">
      <w:pPr>
        <w:ind w:left="677" w:right="122" w:firstLine="0"/>
      </w:pPr>
      <w:r>
        <w:rPr>
          <w:sz w:val="28"/>
        </w:rPr>
        <w:t>3.7.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Для проведения ВПР в компьютерной форме в параллелях 6 ,7, 8 </w:t>
      </w:r>
    </w:p>
    <w:p w14:paraId="158F5014" w14:textId="107A8357" w:rsidR="00D71381" w:rsidRDefault="00000000" w:rsidP="003D5CC5">
      <w:pPr>
        <w:spacing w:after="41"/>
        <w:ind w:left="677" w:right="122" w:firstLine="0"/>
      </w:pPr>
      <w:r>
        <w:t xml:space="preserve">классов по двум предметам на основе случайного выбора и распределения предметов по классам предоставляется следующая информация: количество классов в каждой параллели; наименование классов; количество обучающихся в каждом классе; дата проведения ВПР по каждому из двух предметов на основе случайного выбора. </w:t>
      </w:r>
      <w:r w:rsidR="0068116E">
        <w:tab/>
      </w:r>
      <w:r w:rsidR="0068116E">
        <w:tab/>
      </w:r>
      <w:r>
        <w:t xml:space="preserve">Форма сбора результатов не заполняется. Заполняется электронный протокол, в котором </w:t>
      </w:r>
      <w:r>
        <w:lastRenderedPageBreak/>
        <w:t xml:space="preserve">указывается связь логина участника, полученного для входа в систему для выполнения работы, с пятизначным кодом участника. </w:t>
      </w:r>
    </w:p>
    <w:p w14:paraId="30A51BC6" w14:textId="24299044" w:rsidR="00D71381" w:rsidRDefault="00000000" w:rsidP="0068116E">
      <w:pPr>
        <w:spacing w:after="46"/>
        <w:ind w:left="677" w:right="122" w:firstLine="0"/>
      </w:pPr>
      <w:r>
        <w:t xml:space="preserve">Результаты будут сформированы после проверки работ участников экспертами в системе электронной проверки заданий «Эксперт». </w:t>
      </w:r>
    </w:p>
    <w:p w14:paraId="49274482" w14:textId="77777777" w:rsidR="00D71381" w:rsidRDefault="00000000">
      <w:pPr>
        <w:spacing w:after="328" w:line="259" w:lineRule="auto"/>
        <w:ind w:right="0" w:firstLine="0"/>
        <w:jc w:val="left"/>
      </w:pPr>
      <w:r>
        <w:t xml:space="preserve"> </w:t>
      </w:r>
    </w:p>
    <w:p w14:paraId="027C174E" w14:textId="77777777" w:rsidR="00D71381" w:rsidRDefault="00000000">
      <w:pPr>
        <w:numPr>
          <w:ilvl w:val="0"/>
          <w:numId w:val="5"/>
        </w:numPr>
        <w:spacing w:after="269" w:line="269" w:lineRule="auto"/>
        <w:ind w:right="0" w:hanging="495"/>
        <w:jc w:val="left"/>
      </w:pPr>
      <w:r>
        <w:rPr>
          <w:b/>
        </w:rPr>
        <w:t xml:space="preserve">Проведение ВПР в 6 и 8 классах по предметам на основе случайного выбора </w:t>
      </w:r>
    </w:p>
    <w:p w14:paraId="6D96CA46" w14:textId="77777777" w:rsidR="00D71381" w:rsidRDefault="00000000">
      <w:pPr>
        <w:numPr>
          <w:ilvl w:val="1"/>
          <w:numId w:val="5"/>
        </w:numPr>
        <w:spacing w:after="82"/>
        <w:ind w:right="122"/>
      </w:pPr>
      <w:r>
        <w:t xml:space="preserve">В 6 и 8 классах распределение конкретных предметов на основе случайного выбора по конкретным классам осуществляется Федеральным организатором в ФИС ОКО. </w:t>
      </w:r>
    </w:p>
    <w:p w14:paraId="4CDACF73" w14:textId="77777777" w:rsidR="00D71381" w:rsidRDefault="00000000">
      <w:pPr>
        <w:numPr>
          <w:ilvl w:val="1"/>
          <w:numId w:val="5"/>
        </w:numPr>
        <w:spacing w:after="80"/>
        <w:ind w:right="122"/>
      </w:pPr>
      <w:r>
        <w:t xml:space="preserve"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предметам, в личном кабинете образовательной организации ФИС ОКО. </w:t>
      </w:r>
    </w:p>
    <w:p w14:paraId="01554E77" w14:textId="77777777" w:rsidR="00D71381" w:rsidRDefault="00000000">
      <w:pPr>
        <w:numPr>
          <w:ilvl w:val="1"/>
          <w:numId w:val="5"/>
        </w:numPr>
        <w:spacing w:after="144"/>
        <w:ind w:right="122"/>
      </w:pPr>
      <w:r>
        <w:t xml:space="preserve">Распределение конкретных предметов по конкретным классам публикуется в личном кабинете ОО ФИС ОКО в соответствии с информацией, полученной от образовательной организации. </w:t>
      </w:r>
    </w:p>
    <w:p w14:paraId="40AFDCFC" w14:textId="77777777" w:rsidR="00D71381" w:rsidRDefault="00000000">
      <w:pPr>
        <w:numPr>
          <w:ilvl w:val="1"/>
          <w:numId w:val="5"/>
        </w:numPr>
        <w:ind w:right="122"/>
      </w:pPr>
      <w:r>
        <w:t xml:space="preserve"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 и в соответствии с материалами, загруженными в ФИС ОКО. </w:t>
      </w:r>
    </w:p>
    <w:p w14:paraId="35BD7A67" w14:textId="77777777" w:rsidR="00D71381" w:rsidRDefault="00000000">
      <w:pPr>
        <w:spacing w:after="97" w:line="259" w:lineRule="auto"/>
        <w:ind w:right="0" w:firstLine="0"/>
        <w:jc w:val="left"/>
      </w:pPr>
      <w:r>
        <w:t xml:space="preserve"> </w:t>
      </w:r>
    </w:p>
    <w:p w14:paraId="410D91F7" w14:textId="656BA78A" w:rsidR="00D71381" w:rsidRDefault="00000000" w:rsidP="0068116E">
      <w:pPr>
        <w:numPr>
          <w:ilvl w:val="0"/>
          <w:numId w:val="5"/>
        </w:numPr>
        <w:spacing w:after="5" w:line="269" w:lineRule="auto"/>
        <w:ind w:right="0" w:hanging="495"/>
        <w:jc w:val="center"/>
      </w:pPr>
      <w:r>
        <w:rPr>
          <w:b/>
        </w:rPr>
        <w:t xml:space="preserve">Проведение ВПР по иностранным языкам в </w:t>
      </w:r>
      <w:proofErr w:type="gramStart"/>
      <w:r>
        <w:rPr>
          <w:b/>
        </w:rPr>
        <w:t>7  классе</w:t>
      </w:r>
      <w:proofErr w:type="gramEnd"/>
    </w:p>
    <w:p w14:paraId="40A594AF" w14:textId="77777777" w:rsidR="00D71381" w:rsidRDefault="00000000">
      <w:pPr>
        <w:spacing w:after="289" w:line="259" w:lineRule="auto"/>
        <w:ind w:left="677" w:right="0" w:firstLine="0"/>
        <w:jc w:val="left"/>
      </w:pPr>
      <w:r>
        <w:rPr>
          <w:b/>
        </w:rPr>
        <w:t xml:space="preserve"> </w:t>
      </w:r>
    </w:p>
    <w:p w14:paraId="2B45E341" w14:textId="77777777" w:rsidR="00D71381" w:rsidRDefault="00000000" w:rsidP="0068116E">
      <w:pPr>
        <w:numPr>
          <w:ilvl w:val="1"/>
          <w:numId w:val="5"/>
        </w:numPr>
        <w:ind w:left="708" w:right="122"/>
      </w:pPr>
      <w:r>
        <w:t xml:space="preserve">Всероссийская проверочная работа по иностранным языкам (английский, немецкий, французский) в 7 классе выполняется в штатном режиме в компьютерной форме в специально оборудованной для этого аудитории в объеме, соответствующем техническим возможностям образовательной. </w:t>
      </w:r>
    </w:p>
    <w:p w14:paraId="332BFABF" w14:textId="77777777" w:rsidR="00D71381" w:rsidRDefault="00000000" w:rsidP="0068116E">
      <w:pPr>
        <w:spacing w:after="21" w:line="259" w:lineRule="auto"/>
        <w:ind w:right="126" w:hanging="10"/>
        <w:jc w:val="right"/>
      </w:pPr>
      <w:r>
        <w:t xml:space="preserve">Для выполнения работы используется специальное программное обеспечение. </w:t>
      </w:r>
    </w:p>
    <w:p w14:paraId="393F4BD3" w14:textId="5A45932A" w:rsidR="00D71381" w:rsidRDefault="0068116E" w:rsidP="0068116E">
      <w:pPr>
        <w:spacing w:after="83"/>
        <w:ind w:left="3" w:right="122" w:firstLine="0"/>
      </w:pPr>
      <w:r>
        <w:t xml:space="preserve">             </w:t>
      </w:r>
      <w:r w:rsidR="00000000">
        <w:t xml:space="preserve">Для выполнения работы используется специальное программное обеспечение. </w:t>
      </w:r>
    </w:p>
    <w:p w14:paraId="4C4CC0B5" w14:textId="77777777" w:rsidR="00D71381" w:rsidRDefault="00000000" w:rsidP="0068116E">
      <w:pPr>
        <w:numPr>
          <w:ilvl w:val="1"/>
          <w:numId w:val="5"/>
        </w:numPr>
        <w:ind w:left="708" w:right="122"/>
      </w:pPr>
      <w:r>
        <w:t xml:space="preserve">Требования к программному обеспечению и демонстрационные варианты размещаются в личном кабинете в ФИС ОКО в разделе «Ход ВПР» в соответствии с </w:t>
      </w:r>
      <w:proofErr w:type="spellStart"/>
      <w:r>
        <w:t>Планомграфиком</w:t>
      </w:r>
      <w:proofErr w:type="spellEnd"/>
      <w:r>
        <w:t xml:space="preserve"> проведения ВПР. </w:t>
      </w:r>
    </w:p>
    <w:p w14:paraId="3789BE8A" w14:textId="77777777" w:rsidR="00D71381" w:rsidRDefault="00000000" w:rsidP="0068116E">
      <w:pPr>
        <w:spacing w:after="102" w:line="259" w:lineRule="auto"/>
        <w:ind w:right="0" w:firstLine="0"/>
        <w:jc w:val="left"/>
      </w:pPr>
      <w:r>
        <w:t xml:space="preserve"> </w:t>
      </w:r>
    </w:p>
    <w:p w14:paraId="3A5F855B" w14:textId="6E0745DA" w:rsidR="00D71381" w:rsidRDefault="00000000" w:rsidP="0068116E">
      <w:pPr>
        <w:numPr>
          <w:ilvl w:val="0"/>
          <w:numId w:val="5"/>
        </w:numPr>
        <w:spacing w:after="5" w:line="269" w:lineRule="auto"/>
        <w:ind w:left="483" w:right="0" w:hanging="495"/>
        <w:jc w:val="center"/>
      </w:pPr>
      <w:r>
        <w:rPr>
          <w:b/>
        </w:rPr>
        <w:t>Обеспечение проведения ВПР</w:t>
      </w:r>
    </w:p>
    <w:p w14:paraId="7D8BC9FF" w14:textId="77777777" w:rsidR="00D71381" w:rsidRDefault="00000000" w:rsidP="0068116E">
      <w:pPr>
        <w:spacing w:after="85" w:line="259" w:lineRule="auto"/>
        <w:ind w:right="0" w:firstLine="0"/>
        <w:jc w:val="left"/>
      </w:pPr>
      <w:r>
        <w:rPr>
          <w:b/>
        </w:rPr>
        <w:t xml:space="preserve"> </w:t>
      </w:r>
    </w:p>
    <w:p w14:paraId="76D148F3" w14:textId="77777777" w:rsidR="00D71381" w:rsidRDefault="00000000" w:rsidP="0068116E">
      <w:pPr>
        <w:numPr>
          <w:ilvl w:val="1"/>
          <w:numId w:val="5"/>
        </w:numPr>
        <w:spacing w:after="74"/>
        <w:ind w:left="708" w:right="122"/>
      </w:pPr>
      <w:r>
        <w:t xml:space="preserve">Для проведения ВПР используются контрольно-измерительные материалы, предоставляемые Федеральной службой по надзору в сфере образования и науки. </w:t>
      </w:r>
    </w:p>
    <w:p w14:paraId="55E8824B" w14:textId="77777777" w:rsidR="00D71381" w:rsidRDefault="00000000" w:rsidP="0068116E">
      <w:pPr>
        <w:numPr>
          <w:ilvl w:val="1"/>
          <w:numId w:val="5"/>
        </w:numPr>
        <w:spacing w:after="114"/>
        <w:ind w:left="708" w:right="122"/>
      </w:pPr>
      <w:r>
        <w:lastRenderedPageBreak/>
        <w:t xml:space="preserve">Содержание и структура ВПР определяются на основе Федерального государственного образовательного стандарта основного общего образования (приказ Минобрнауки России от 17.12.2010 № 1897) с учетом Примерной основной образовательной программы основного общего образования (одобрена решением Федерального </w:t>
      </w:r>
      <w:proofErr w:type="spellStart"/>
      <w:r>
        <w:t>учебнометодического</w:t>
      </w:r>
      <w:proofErr w:type="spellEnd"/>
      <w:r>
        <w:t xml:space="preserve"> объединения по общему образованию (протокол от 08.04.2015 № 1/15)) и содержания учебников, включенных в Федеральный перечень на 2020/21 учебный год. </w:t>
      </w:r>
    </w:p>
    <w:p w14:paraId="53DB665D" w14:textId="77777777" w:rsidR="00D71381" w:rsidRDefault="00000000" w:rsidP="0068116E">
      <w:pPr>
        <w:numPr>
          <w:ilvl w:val="1"/>
          <w:numId w:val="5"/>
        </w:numPr>
        <w:spacing w:after="115"/>
        <w:ind w:left="708" w:right="122"/>
      </w:pPr>
      <w:r>
        <w:t xml:space="preserve">Информационное сопровождение подготовки и проведения ВПР осуществляется посредством сайта Федерального института оценки качества образования: https://fioco.ru/. </w:t>
      </w:r>
    </w:p>
    <w:p w14:paraId="22F2E5F0" w14:textId="77777777" w:rsidR="00D71381" w:rsidRDefault="00000000" w:rsidP="0068116E">
      <w:pPr>
        <w:numPr>
          <w:ilvl w:val="1"/>
          <w:numId w:val="5"/>
        </w:numPr>
        <w:spacing w:after="118"/>
        <w:ind w:left="708" w:right="122"/>
      </w:pPr>
      <w:r>
        <w:t>Образцы и описания проверочных работ для проведения ВПР в 2022 году представлены на сайте</w:t>
      </w:r>
      <w:hyperlink r:id="rId7">
        <w:r>
          <w:t xml:space="preserve"> </w:t>
        </w:r>
      </w:hyperlink>
      <w:hyperlink r:id="rId8">
        <w:r>
          <w:t>https://fioco.ru/ru/osoko/vpr/</w:t>
        </w:r>
      </w:hyperlink>
      <w:hyperlink r:id="rId9">
        <w:r>
          <w:t>.</w:t>
        </w:r>
      </w:hyperlink>
      <w:r>
        <w:t xml:space="preserve"> </w:t>
      </w:r>
    </w:p>
    <w:p w14:paraId="5B6BEE18" w14:textId="77777777" w:rsidR="00D71381" w:rsidRDefault="00000000" w:rsidP="0068116E">
      <w:pPr>
        <w:numPr>
          <w:ilvl w:val="1"/>
          <w:numId w:val="5"/>
        </w:numPr>
        <w:spacing w:after="21" w:line="259" w:lineRule="auto"/>
        <w:ind w:left="708" w:right="122"/>
      </w:pPr>
      <w:r>
        <w:t xml:space="preserve">Результаты ВПР рекомендуется использовать как форму промежуточной аттестации в </w:t>
      </w:r>
    </w:p>
    <w:p w14:paraId="5699FA9D" w14:textId="77777777" w:rsidR="00D71381" w:rsidRDefault="00000000" w:rsidP="0068116E">
      <w:pPr>
        <w:ind w:right="122" w:firstLine="0"/>
      </w:pPr>
      <w:r>
        <w:t xml:space="preserve">качестве итоговых контрольных работ. </w:t>
      </w:r>
    </w:p>
    <w:p w14:paraId="6C304873" w14:textId="77777777" w:rsidR="00D71381" w:rsidRDefault="00000000" w:rsidP="0068116E">
      <w:pPr>
        <w:spacing w:after="269" w:line="259" w:lineRule="auto"/>
        <w:ind w:right="0" w:firstLine="0"/>
        <w:jc w:val="left"/>
      </w:pPr>
      <w:r>
        <w:t xml:space="preserve"> </w:t>
      </w:r>
    </w:p>
    <w:p w14:paraId="135867CE" w14:textId="6DC6244E" w:rsidR="00D71381" w:rsidRDefault="00000000" w:rsidP="0068116E">
      <w:pPr>
        <w:numPr>
          <w:ilvl w:val="0"/>
          <w:numId w:val="5"/>
        </w:numPr>
        <w:spacing w:after="5" w:line="269" w:lineRule="auto"/>
        <w:ind w:left="483" w:right="0" w:hanging="495"/>
        <w:jc w:val="center"/>
      </w:pPr>
      <w:r>
        <w:rPr>
          <w:b/>
        </w:rPr>
        <w:t>Участники ВПР</w:t>
      </w:r>
    </w:p>
    <w:p w14:paraId="4192FF69" w14:textId="77777777" w:rsidR="00D71381" w:rsidRDefault="00000000" w:rsidP="0068116E">
      <w:pPr>
        <w:spacing w:after="86" w:line="259" w:lineRule="auto"/>
        <w:ind w:right="0" w:firstLine="0"/>
        <w:jc w:val="left"/>
      </w:pPr>
      <w:r>
        <w:rPr>
          <w:b/>
        </w:rPr>
        <w:t xml:space="preserve"> </w:t>
      </w:r>
    </w:p>
    <w:p w14:paraId="3F5D341D" w14:textId="77777777" w:rsidR="00D71381" w:rsidRDefault="00000000" w:rsidP="0068116E">
      <w:pPr>
        <w:numPr>
          <w:ilvl w:val="1"/>
          <w:numId w:val="5"/>
        </w:numPr>
        <w:spacing w:after="80"/>
        <w:ind w:left="708" w:right="122"/>
      </w:pPr>
      <w:r>
        <w:t xml:space="preserve">Участниками ВПР являются обучающиеся общеобразовательной организации МБОУ </w:t>
      </w:r>
      <w:proofErr w:type="gramStart"/>
      <w:r>
        <w:t>« ОШ</w:t>
      </w:r>
      <w:proofErr w:type="gramEnd"/>
      <w:r>
        <w:t xml:space="preserve"> № 16 » х. </w:t>
      </w:r>
      <w:proofErr w:type="spellStart"/>
      <w:r>
        <w:t>Суповский</w:t>
      </w:r>
      <w:proofErr w:type="spellEnd"/>
      <w:r>
        <w:t xml:space="preserve">, реализующая программу начального общего, основного общего образования. </w:t>
      </w:r>
    </w:p>
    <w:p w14:paraId="75A5159F" w14:textId="77777777" w:rsidR="00D71381" w:rsidRDefault="00000000" w:rsidP="0068116E">
      <w:pPr>
        <w:numPr>
          <w:ilvl w:val="1"/>
          <w:numId w:val="5"/>
        </w:numPr>
        <w:spacing w:after="73"/>
        <w:ind w:left="708" w:right="122"/>
      </w:pPr>
      <w:r>
        <w:t xml:space="preserve">Участвовать в ВПР при наличии соответствующих условий могут обучающиеся с ограниченными возможностями здоровья, дети-инвалиды. </w:t>
      </w:r>
    </w:p>
    <w:p w14:paraId="593B73D7" w14:textId="77777777" w:rsidR="00D71381" w:rsidRDefault="00000000" w:rsidP="0068116E">
      <w:pPr>
        <w:numPr>
          <w:ilvl w:val="1"/>
          <w:numId w:val="5"/>
        </w:numPr>
        <w:spacing w:after="78"/>
        <w:ind w:left="708" w:right="122"/>
      </w:pPr>
      <w:r>
        <w:t xml:space="preserve">Решение об участии в ВПР обучающихся с ограниченными возможностями здоровья и детей-инвалидов принимает образовательная организация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и детей-инвалидов в ВПР подтверждается письменно. </w:t>
      </w:r>
    </w:p>
    <w:p w14:paraId="58D7DB57" w14:textId="77777777" w:rsidR="00D71381" w:rsidRDefault="00000000" w:rsidP="0068116E">
      <w:pPr>
        <w:numPr>
          <w:ilvl w:val="1"/>
          <w:numId w:val="5"/>
        </w:numPr>
        <w:ind w:left="708" w:right="122"/>
      </w:pPr>
      <w:r>
        <w:t xml:space="preserve">Решение об участии в ВПР отдельного обучающегося с ограниченными возможностями здоровья принимает общеобразовательная организация. </w:t>
      </w:r>
    </w:p>
    <w:p w14:paraId="6C068972" w14:textId="77777777" w:rsidR="00D71381" w:rsidRDefault="00000000" w:rsidP="0068116E">
      <w:pPr>
        <w:ind w:right="122" w:firstLine="0"/>
      </w:pPr>
      <w:r>
        <w:t xml:space="preserve">Руководитель общеобразовательной организации издает соответствующий приказ/распоряжение о принятом решении. </w:t>
      </w:r>
    </w:p>
    <w:p w14:paraId="51D3C962" w14:textId="77777777" w:rsidR="00D71381" w:rsidRDefault="00000000" w:rsidP="0068116E">
      <w:pPr>
        <w:spacing w:after="99" w:line="259" w:lineRule="auto"/>
        <w:ind w:right="0" w:firstLine="0"/>
        <w:jc w:val="left"/>
      </w:pPr>
      <w:r>
        <w:t xml:space="preserve"> </w:t>
      </w:r>
    </w:p>
    <w:p w14:paraId="44E18EE4" w14:textId="536D22D1" w:rsidR="00D71381" w:rsidRDefault="00000000" w:rsidP="003D5CC5">
      <w:pPr>
        <w:numPr>
          <w:ilvl w:val="0"/>
          <w:numId w:val="5"/>
        </w:numPr>
        <w:spacing w:after="5" w:line="269" w:lineRule="auto"/>
        <w:ind w:left="483" w:right="0" w:hanging="495"/>
        <w:jc w:val="center"/>
      </w:pPr>
      <w:r>
        <w:rPr>
          <w:b/>
        </w:rPr>
        <w:t>Способ информационного обмена при проведении ВПР</w:t>
      </w:r>
    </w:p>
    <w:p w14:paraId="1C3395F3" w14:textId="77777777" w:rsidR="00D71381" w:rsidRDefault="00000000" w:rsidP="0068116E">
      <w:pPr>
        <w:spacing w:after="88" w:line="259" w:lineRule="auto"/>
        <w:ind w:right="0" w:firstLine="0"/>
        <w:jc w:val="left"/>
      </w:pPr>
      <w:r>
        <w:rPr>
          <w:b/>
        </w:rPr>
        <w:t xml:space="preserve"> </w:t>
      </w:r>
    </w:p>
    <w:p w14:paraId="020C4BF2" w14:textId="77777777" w:rsidR="00D71381" w:rsidRDefault="00000000" w:rsidP="0068116E">
      <w:pPr>
        <w:numPr>
          <w:ilvl w:val="1"/>
          <w:numId w:val="5"/>
        </w:numPr>
        <w:spacing w:after="108"/>
        <w:ind w:left="708" w:right="122"/>
      </w:pPr>
      <w:r>
        <w:t xml:space="preserve"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 (специалистов, назначенных </w:t>
      </w:r>
      <w:r>
        <w:lastRenderedPageBreak/>
        <w:t xml:space="preserve">органом субъекта Российской Федерации и муниципальным органом, для координации проведения ВПР на региональном и муниципальном уровнях) и образовательных организаций, в которых размещается актуальная информация о ходе проведения ВПР, инструктивные и методические материалы. </w:t>
      </w:r>
    </w:p>
    <w:p w14:paraId="2CCA2D06" w14:textId="77777777" w:rsidR="00D71381" w:rsidRDefault="00000000" w:rsidP="0068116E">
      <w:pPr>
        <w:numPr>
          <w:ilvl w:val="1"/>
          <w:numId w:val="5"/>
        </w:numPr>
        <w:spacing w:after="93"/>
        <w:ind w:left="0" w:right="122"/>
      </w:pPr>
      <w:r>
        <w:t xml:space="preserve">Информационный обмен включает: </w:t>
      </w:r>
    </w:p>
    <w:p w14:paraId="632E1C2B" w14:textId="77777777" w:rsidR="00D71381" w:rsidRDefault="00000000" w:rsidP="0068116E">
      <w:pPr>
        <w:spacing w:after="109"/>
        <w:ind w:right="122"/>
      </w:pPr>
      <w:r>
        <w:t xml:space="preserve">Заполнение необходимых сведений об образовательной организации для проведения ВПР. </w:t>
      </w:r>
    </w:p>
    <w:p w14:paraId="7AFB780E" w14:textId="77777777" w:rsidR="00D71381" w:rsidRDefault="00000000" w:rsidP="0068116E">
      <w:pPr>
        <w:spacing w:after="76"/>
        <w:ind w:right="122"/>
      </w:pPr>
      <w:r>
        <w:t xml:space="preserve">Использование инструктивных и методических материалов по проведению ВПР. </w:t>
      </w:r>
    </w:p>
    <w:p w14:paraId="1C39BA82" w14:textId="77777777" w:rsidR="00D71381" w:rsidRDefault="00000000" w:rsidP="0068116E">
      <w:pPr>
        <w:numPr>
          <w:ilvl w:val="2"/>
          <w:numId w:val="7"/>
        </w:numPr>
        <w:spacing w:after="78"/>
        <w:ind w:left="0" w:right="122"/>
      </w:pPr>
      <w:r>
        <w:t xml:space="preserve">Получение каждой образовательной организацией предоставленных комплектов заданий для проведения ВПР. Для каждой ОО варианты сгенерированы индивидуально на основе банка оценочных средств ВПР с использованием ФИС ОКО. Архив с материалами не будет зашифрован. Персональную ответственность за сохранение конфиденциальности информации несет школьный координатор, ответственный за проведение ВПР. </w:t>
      </w:r>
    </w:p>
    <w:p w14:paraId="6DB4C5CC" w14:textId="77777777" w:rsidR="00D71381" w:rsidRDefault="00000000" w:rsidP="0068116E">
      <w:pPr>
        <w:numPr>
          <w:ilvl w:val="2"/>
          <w:numId w:val="7"/>
        </w:numPr>
        <w:spacing w:after="39"/>
        <w:ind w:left="0" w:right="122"/>
      </w:pPr>
      <w:r>
        <w:t xml:space="preserve">Получение каждой образовательной организацией ответов и критериев оценивания выполнения заданий ВПР. </w:t>
      </w:r>
    </w:p>
    <w:p w14:paraId="4B150245" w14:textId="77777777" w:rsidR="00D71381" w:rsidRDefault="00000000" w:rsidP="0068116E">
      <w:pPr>
        <w:numPr>
          <w:ilvl w:val="2"/>
          <w:numId w:val="7"/>
        </w:numPr>
        <w:ind w:left="0" w:right="122"/>
      </w:pPr>
      <w:r>
        <w:t xml:space="preserve">Заполнение образовательной организации форм для сбора результатов ВПР. </w:t>
      </w:r>
    </w:p>
    <w:p w14:paraId="0004DEEC" w14:textId="77777777" w:rsidR="00D71381" w:rsidRDefault="00000000" w:rsidP="0068116E">
      <w:pPr>
        <w:numPr>
          <w:ilvl w:val="2"/>
          <w:numId w:val="7"/>
        </w:numPr>
        <w:spacing w:after="38"/>
        <w:ind w:left="0" w:right="122"/>
      </w:pPr>
      <w:r>
        <w:t xml:space="preserve">Направление образовательной организацией сведений о результатах ВПР по каждому классу по каждому учебному предмету в виде заполненных форм в ФИС ОКО. </w:t>
      </w:r>
    </w:p>
    <w:p w14:paraId="55E8ACA5" w14:textId="77777777" w:rsidR="00D71381" w:rsidRDefault="00000000" w:rsidP="0068116E">
      <w:pPr>
        <w:numPr>
          <w:ilvl w:val="2"/>
          <w:numId w:val="7"/>
        </w:numPr>
        <w:ind w:left="0" w:right="122"/>
      </w:pPr>
      <w:r>
        <w:t xml:space="preserve">Получение образовательной организации результатов по итогам проведения ВПР. </w:t>
      </w:r>
    </w:p>
    <w:p w14:paraId="5A341686" w14:textId="4B90B798" w:rsidR="00D71381" w:rsidRDefault="00000000" w:rsidP="0068116E">
      <w:pPr>
        <w:numPr>
          <w:ilvl w:val="0"/>
          <w:numId w:val="5"/>
        </w:numPr>
        <w:spacing w:after="5" w:line="269" w:lineRule="auto"/>
        <w:ind w:right="0" w:hanging="495"/>
        <w:jc w:val="center"/>
      </w:pPr>
      <w:r>
        <w:rPr>
          <w:b/>
        </w:rPr>
        <w:t>Организация и проведение ВПР</w:t>
      </w:r>
    </w:p>
    <w:p w14:paraId="1B50FF8E" w14:textId="77777777" w:rsidR="00D71381" w:rsidRDefault="00000000">
      <w:pPr>
        <w:spacing w:after="48" w:line="259" w:lineRule="auto"/>
        <w:ind w:right="0" w:firstLine="0"/>
        <w:jc w:val="left"/>
      </w:pPr>
      <w:r>
        <w:rPr>
          <w:b/>
        </w:rPr>
        <w:t xml:space="preserve"> </w:t>
      </w:r>
    </w:p>
    <w:p w14:paraId="0D689B25" w14:textId="77777777" w:rsidR="00D71381" w:rsidRDefault="00000000">
      <w:pPr>
        <w:numPr>
          <w:ilvl w:val="2"/>
          <w:numId w:val="6"/>
        </w:numPr>
        <w:ind w:right="122" w:hanging="639"/>
      </w:pPr>
      <w:r>
        <w:t xml:space="preserve">обеспечивает </w:t>
      </w:r>
      <w:r>
        <w:tab/>
        <w:t xml:space="preserve">нормативно-правовое </w:t>
      </w:r>
      <w:r>
        <w:tab/>
        <w:t xml:space="preserve">сопровождение </w:t>
      </w:r>
      <w:r>
        <w:tab/>
        <w:t xml:space="preserve">ВПР </w:t>
      </w:r>
      <w:r>
        <w:tab/>
        <w:t xml:space="preserve">в пределах </w:t>
      </w:r>
    </w:p>
    <w:p w14:paraId="01148288" w14:textId="77777777" w:rsidR="00D71381" w:rsidRDefault="00000000">
      <w:pPr>
        <w:spacing w:after="49"/>
        <w:ind w:left="100" w:right="122" w:firstLine="0"/>
      </w:pPr>
      <w:r>
        <w:t xml:space="preserve">своей компетенции; </w:t>
      </w:r>
    </w:p>
    <w:p w14:paraId="0AE055B4" w14:textId="77777777" w:rsidR="00D71381" w:rsidRDefault="00000000">
      <w:pPr>
        <w:numPr>
          <w:ilvl w:val="2"/>
          <w:numId w:val="6"/>
        </w:numPr>
        <w:ind w:right="122" w:hanging="639"/>
      </w:pPr>
      <w:r>
        <w:t xml:space="preserve">определяет функции исполнителей по организации и проведению ВПР; </w:t>
      </w:r>
    </w:p>
    <w:p w14:paraId="5B449A01" w14:textId="79A7FB50" w:rsidR="00D71381" w:rsidRDefault="00000000" w:rsidP="003D5CC5">
      <w:pPr>
        <w:spacing w:after="4" w:line="284" w:lineRule="auto"/>
        <w:ind w:left="552" w:right="122" w:firstLine="0"/>
      </w:pPr>
      <w:r>
        <w:t>обеспечивает информирование участников образовательного процесса и общественность о работах по подготовке и ходе проведения ВПР; 9.1.</w:t>
      </w:r>
      <w:proofErr w:type="gramStart"/>
      <w:r>
        <w:t>5.осуществляет</w:t>
      </w:r>
      <w:proofErr w:type="gramEnd"/>
      <w:r>
        <w:t xml:space="preserve"> </w:t>
      </w:r>
      <w:r>
        <w:tab/>
        <w:t xml:space="preserve">контроль  </w:t>
      </w:r>
      <w:r>
        <w:tab/>
        <w:t xml:space="preserve">за </w:t>
      </w:r>
      <w:r>
        <w:tab/>
        <w:t xml:space="preserve">соблюдением </w:t>
      </w:r>
      <w:r>
        <w:tab/>
        <w:t xml:space="preserve">установленного </w:t>
      </w:r>
      <w:r>
        <w:tab/>
        <w:t xml:space="preserve">порядка проведения ВПР. </w:t>
      </w:r>
    </w:p>
    <w:p w14:paraId="71D505DE" w14:textId="77777777" w:rsidR="00D71381" w:rsidRDefault="00000000" w:rsidP="0068116E">
      <w:pPr>
        <w:spacing w:after="94" w:line="259" w:lineRule="auto"/>
        <w:ind w:right="0" w:firstLine="0"/>
        <w:jc w:val="left"/>
      </w:pPr>
      <w:r>
        <w:t xml:space="preserve"> </w:t>
      </w:r>
    </w:p>
    <w:p w14:paraId="144F1494" w14:textId="77777777" w:rsidR="00D71381" w:rsidRDefault="00000000" w:rsidP="003D5CC5">
      <w:pPr>
        <w:spacing w:after="48" w:line="269" w:lineRule="auto"/>
        <w:ind w:left="552" w:right="122" w:firstLine="0"/>
      </w:pPr>
      <w:r>
        <w:rPr>
          <w:b/>
        </w:rPr>
        <w:t>Органы местного самоуправления, осуществляющие управление в сфере образования</w:t>
      </w:r>
      <w:r>
        <w:t xml:space="preserve">, обеспечивают проведение ВПР на территории муниципального образования: </w:t>
      </w:r>
    </w:p>
    <w:p w14:paraId="38D54037" w14:textId="77777777" w:rsidR="00D71381" w:rsidRDefault="00000000" w:rsidP="0068116E">
      <w:pPr>
        <w:numPr>
          <w:ilvl w:val="2"/>
          <w:numId w:val="5"/>
        </w:numPr>
        <w:spacing w:after="39"/>
        <w:ind w:left="720" w:right="122"/>
      </w:pPr>
      <w:r>
        <w:t xml:space="preserve">назначают муниципального координатора, обеспечивающего проведение ВПР в муниципальном образовании; </w:t>
      </w:r>
    </w:p>
    <w:p w14:paraId="680D5EA3" w14:textId="77777777" w:rsidR="00D71381" w:rsidRDefault="00000000" w:rsidP="0068116E">
      <w:pPr>
        <w:numPr>
          <w:ilvl w:val="2"/>
          <w:numId w:val="5"/>
        </w:numPr>
        <w:spacing w:after="44"/>
        <w:ind w:left="720" w:right="122"/>
      </w:pPr>
      <w:r>
        <w:t xml:space="preserve">формируют состав наблюдателей для осуществления наблюдения за процедурой проведения ВПР из числа лиц, не являющихся работниками ОО, в котором проводятся ВПР, и (или) родителями (законными представителями) участников ВПР; </w:t>
      </w:r>
    </w:p>
    <w:p w14:paraId="63F47931" w14:textId="77777777" w:rsidR="00D71381" w:rsidRDefault="00000000" w:rsidP="0068116E">
      <w:pPr>
        <w:numPr>
          <w:ilvl w:val="2"/>
          <w:numId w:val="5"/>
        </w:numPr>
        <w:spacing w:after="44"/>
        <w:ind w:left="720" w:right="122"/>
      </w:pPr>
      <w:r>
        <w:t xml:space="preserve">Обеспечивают присутствие независимых (общественных) наблюдателей в местах проведения ВПР с соблюдением рекомендаций Роспотребнадзора по </w:t>
      </w:r>
      <w:r>
        <w:lastRenderedPageBreak/>
        <w:t xml:space="preserve">организации работы образовательных организаций в условиях сохранения рисков распространения COVID-19; </w:t>
      </w:r>
    </w:p>
    <w:p w14:paraId="34DA2ECF" w14:textId="77777777" w:rsidR="00D71381" w:rsidRDefault="00000000" w:rsidP="0068116E">
      <w:pPr>
        <w:numPr>
          <w:ilvl w:val="2"/>
          <w:numId w:val="5"/>
        </w:numPr>
        <w:spacing w:after="40"/>
        <w:ind w:left="720" w:right="122"/>
      </w:pPr>
      <w:r>
        <w:t xml:space="preserve">принимают участие в информировании участников образовательного процесса и общественности о ходе подготовки и проведения ВПР; </w:t>
      </w:r>
    </w:p>
    <w:p w14:paraId="31428528" w14:textId="7F95A584" w:rsidR="00D71381" w:rsidRDefault="00000000" w:rsidP="003D5CC5">
      <w:pPr>
        <w:spacing w:after="45"/>
        <w:ind w:left="708" w:right="122" w:firstLine="0"/>
        <w:jc w:val="left"/>
      </w:pPr>
      <w:r>
        <w:t>обеспечивают присутствие в общеобразовательных организациях представителя муниципального органа управления образованием во время проведения ВПР с целью соблюдения объективности результатов ВПР</w:t>
      </w:r>
      <w:r w:rsidR="005557CA">
        <w:t>:</w:t>
      </w:r>
    </w:p>
    <w:p w14:paraId="5FFB0DB8" w14:textId="2AFBA766" w:rsidR="00D71381" w:rsidRDefault="005557CA" w:rsidP="003D5CC5">
      <w:pPr>
        <w:ind w:left="1416" w:right="122" w:firstLine="0"/>
        <w:jc w:val="left"/>
      </w:pPr>
      <w:r>
        <w:t>-</w:t>
      </w:r>
      <w:r w:rsidR="00000000">
        <w:t xml:space="preserve">создают условия и обеспечивают соблюдение процедуры проведения ВПР; </w:t>
      </w:r>
    </w:p>
    <w:p w14:paraId="3D4A42E8" w14:textId="6C43B6B8" w:rsidR="00D71381" w:rsidRDefault="005557CA" w:rsidP="003D5CC5">
      <w:pPr>
        <w:ind w:left="1416" w:right="122" w:firstLine="0"/>
        <w:jc w:val="left"/>
      </w:pPr>
      <w:r>
        <w:t>-</w:t>
      </w:r>
      <w:r w:rsidR="00000000">
        <w:t xml:space="preserve">обеспечивают соблюдение информационной безопасности и сохранение </w:t>
      </w:r>
      <w:r>
        <w:t xml:space="preserve">    </w:t>
      </w:r>
      <w:r w:rsidR="00000000">
        <w:t>конфиденциальности информации при подготовке и проведении ВПР в пределах своей компетенции.</w:t>
      </w:r>
    </w:p>
    <w:p w14:paraId="64F589CF" w14:textId="77777777" w:rsidR="00D71381" w:rsidRDefault="00000000">
      <w:pPr>
        <w:spacing w:after="92" w:line="259" w:lineRule="auto"/>
        <w:ind w:right="0" w:firstLine="0"/>
        <w:jc w:val="left"/>
      </w:pPr>
      <w:r>
        <w:t xml:space="preserve"> </w:t>
      </w:r>
    </w:p>
    <w:p w14:paraId="3AB4A7A3" w14:textId="77777777" w:rsidR="00D71381" w:rsidRDefault="00000000" w:rsidP="003D5CC5">
      <w:pPr>
        <w:numPr>
          <w:ilvl w:val="1"/>
          <w:numId w:val="5"/>
        </w:numPr>
        <w:spacing w:after="37"/>
        <w:ind w:left="0" w:right="122"/>
      </w:pPr>
      <w:r>
        <w:rPr>
          <w:b/>
        </w:rPr>
        <w:t>Общеобразовательная организаци</w:t>
      </w:r>
      <w:r>
        <w:t xml:space="preserve">я создает условия и обеспечивает соблюдение порядка проведения ВПР: </w:t>
      </w:r>
    </w:p>
    <w:p w14:paraId="3F8FDF19" w14:textId="77777777" w:rsidR="00D71381" w:rsidRDefault="00000000" w:rsidP="003D5CC5">
      <w:pPr>
        <w:numPr>
          <w:ilvl w:val="2"/>
          <w:numId w:val="5"/>
        </w:numPr>
        <w:spacing w:after="36"/>
        <w:ind w:left="720" w:right="122"/>
      </w:pPr>
      <w:r>
        <w:t xml:space="preserve">обеспечивает проведение ВПР в образовательной организации по предметам и в сроки, утвержденные Рособрнадзором; </w:t>
      </w:r>
    </w:p>
    <w:p w14:paraId="0D6E957B" w14:textId="77777777" w:rsidR="00D71381" w:rsidRDefault="00000000" w:rsidP="003D5CC5">
      <w:pPr>
        <w:numPr>
          <w:ilvl w:val="2"/>
          <w:numId w:val="5"/>
        </w:numPr>
        <w:ind w:left="720" w:right="122"/>
      </w:pPr>
      <w:r>
        <w:t xml:space="preserve">организует </w:t>
      </w:r>
      <w:r>
        <w:tab/>
        <w:t xml:space="preserve">регистрацию </w:t>
      </w:r>
      <w:r>
        <w:tab/>
        <w:t xml:space="preserve">на </w:t>
      </w:r>
      <w:r>
        <w:tab/>
        <w:t xml:space="preserve">портале </w:t>
      </w:r>
      <w:r>
        <w:tab/>
        <w:t xml:space="preserve">сопровождения </w:t>
      </w:r>
    </w:p>
    <w:p w14:paraId="66694987" w14:textId="48C8DD9F" w:rsidR="00D71381" w:rsidRDefault="003D5CC5" w:rsidP="003D5CC5">
      <w:pPr>
        <w:spacing w:after="41"/>
        <w:ind w:right="122" w:firstLine="0"/>
      </w:pPr>
      <w:r>
        <w:t xml:space="preserve">                       </w:t>
      </w:r>
      <w:r w:rsidR="00000000">
        <w:t>ВПР</w:t>
      </w:r>
      <w:hyperlink r:id="rId10">
        <w:r w:rsidR="00000000">
          <w:t>https://fioco.ru/ru/osoko/vpr/</w:t>
        </w:r>
      </w:hyperlink>
      <w:hyperlink r:id="rId11">
        <w:r w:rsidR="00000000">
          <w:t xml:space="preserve"> </w:t>
        </w:r>
      </w:hyperlink>
      <w:hyperlink r:id="rId12">
        <w:r w:rsidR="00000000">
          <w:t>и</w:t>
        </w:r>
      </w:hyperlink>
      <w:r w:rsidR="00000000">
        <w:t xml:space="preserve"> получает доступ в свой личный кабинет; </w:t>
      </w:r>
    </w:p>
    <w:p w14:paraId="7036A292" w14:textId="77777777" w:rsidR="00D71381" w:rsidRDefault="00000000" w:rsidP="003D5CC5">
      <w:pPr>
        <w:numPr>
          <w:ilvl w:val="2"/>
          <w:numId w:val="5"/>
        </w:numPr>
        <w:spacing w:after="45"/>
        <w:ind w:left="720" w:right="122"/>
      </w:pPr>
      <w:r>
        <w:t xml:space="preserve">издает локальные акты об организации и проведении ВПР в образовательной организации; </w:t>
      </w:r>
    </w:p>
    <w:p w14:paraId="7B07B5C5" w14:textId="77777777" w:rsidR="00D71381" w:rsidRDefault="00000000" w:rsidP="003D5CC5">
      <w:pPr>
        <w:numPr>
          <w:ilvl w:val="2"/>
          <w:numId w:val="5"/>
        </w:numPr>
        <w:spacing w:after="65"/>
        <w:ind w:left="720" w:right="122"/>
      </w:pPr>
      <w:r>
        <w:t xml:space="preserve">назначает школьного координатора из числа заместителей директора по </w:t>
      </w:r>
      <w:proofErr w:type="spellStart"/>
      <w:r>
        <w:t>учебновоспитательной</w:t>
      </w:r>
      <w:proofErr w:type="spellEnd"/>
      <w:r>
        <w:t xml:space="preserve"> работе, технического специалиста, ответственных за организацию и проведение ВПР; </w:t>
      </w:r>
    </w:p>
    <w:p w14:paraId="71D534C9" w14:textId="77777777" w:rsidR="00D71381" w:rsidRDefault="00000000" w:rsidP="003D5CC5">
      <w:pPr>
        <w:numPr>
          <w:ilvl w:val="2"/>
          <w:numId w:val="5"/>
        </w:numPr>
        <w:ind w:left="720" w:right="122"/>
      </w:pPr>
      <w:r>
        <w:t xml:space="preserve">организует места проведения ВПР (аудитории); </w:t>
      </w:r>
    </w:p>
    <w:p w14:paraId="1B56E45B" w14:textId="77777777" w:rsidR="00D71381" w:rsidRDefault="00000000" w:rsidP="003D5CC5">
      <w:pPr>
        <w:numPr>
          <w:ilvl w:val="2"/>
          <w:numId w:val="5"/>
        </w:numPr>
        <w:ind w:left="720" w:right="122"/>
      </w:pPr>
      <w:r>
        <w:t xml:space="preserve">назначает организаторов в каждую аудиторию, в которой находятся участники ВПР; </w:t>
      </w:r>
    </w:p>
    <w:p w14:paraId="15BE9E8C" w14:textId="091276C2" w:rsidR="00D71381" w:rsidRDefault="00000000" w:rsidP="003D5CC5">
      <w:pPr>
        <w:numPr>
          <w:ilvl w:val="2"/>
          <w:numId w:val="5"/>
        </w:numPr>
        <w:ind w:left="720" w:right="122"/>
      </w:pPr>
      <w:r>
        <w:t xml:space="preserve">организует рабочее место координатора, оборудованное персональным выходом в Интернет; </w:t>
      </w:r>
    </w:p>
    <w:p w14:paraId="4CD52A37" w14:textId="77777777" w:rsidR="00D71381" w:rsidRDefault="00000000" w:rsidP="003D5CC5">
      <w:pPr>
        <w:numPr>
          <w:ilvl w:val="2"/>
          <w:numId w:val="5"/>
        </w:numPr>
        <w:spacing w:after="81"/>
        <w:ind w:left="720" w:right="122"/>
      </w:pPr>
      <w:r>
        <w:t xml:space="preserve">обеспечивает наличие расходных материалов для проведения ВПР; </w:t>
      </w:r>
    </w:p>
    <w:p w14:paraId="28C15327" w14:textId="77777777" w:rsidR="00D71381" w:rsidRDefault="00000000" w:rsidP="003D5CC5">
      <w:pPr>
        <w:numPr>
          <w:ilvl w:val="2"/>
          <w:numId w:val="5"/>
        </w:numPr>
        <w:spacing w:after="78"/>
        <w:ind w:left="720" w:right="122"/>
      </w:pPr>
      <w:r>
        <w:t xml:space="preserve">обеспечивает своевременное ознакомление обучающихся и их родителей с нормативными правовыми и распорядительными документами, регламентирующими проведение ВПР, с информацией о сроках и месте их проведения; </w:t>
      </w:r>
    </w:p>
    <w:p w14:paraId="1B9FCA79" w14:textId="77777777" w:rsidR="00D71381" w:rsidRDefault="00000000" w:rsidP="003D5CC5">
      <w:pPr>
        <w:numPr>
          <w:ilvl w:val="2"/>
          <w:numId w:val="5"/>
        </w:numPr>
        <w:spacing w:after="74"/>
        <w:ind w:left="720" w:right="122"/>
      </w:pPr>
      <w:r>
        <w:t xml:space="preserve">содействует созданию благоприятного психологического микроклимата среди участников образовательных отношений в период подготовки и проведения ВПР; </w:t>
      </w:r>
    </w:p>
    <w:p w14:paraId="5C274C7C" w14:textId="77777777" w:rsidR="00D71381" w:rsidRDefault="00000000" w:rsidP="003D5CC5">
      <w:pPr>
        <w:numPr>
          <w:ilvl w:val="2"/>
          <w:numId w:val="5"/>
        </w:numPr>
        <w:spacing w:after="71"/>
        <w:ind w:left="720" w:right="122"/>
      </w:pPr>
      <w:r>
        <w:t xml:space="preserve">формирует экспертную комиссию по проверке работ участников ВПР по каждому учебному предмету (далее – эксперты); </w:t>
      </w:r>
    </w:p>
    <w:p w14:paraId="6AAE2AA7" w14:textId="77777777" w:rsidR="00D71381" w:rsidRDefault="00000000" w:rsidP="003D5CC5">
      <w:pPr>
        <w:numPr>
          <w:ilvl w:val="2"/>
          <w:numId w:val="5"/>
        </w:numPr>
        <w:spacing w:after="66"/>
        <w:ind w:left="720" w:right="122"/>
      </w:pPr>
      <w:r>
        <w:t xml:space="preserve">готовит инструктивные материалы на бумажных носителях для организаторов, технических специалистов и экспертов; </w:t>
      </w:r>
    </w:p>
    <w:p w14:paraId="36A7414E" w14:textId="77777777" w:rsidR="00D71381" w:rsidRDefault="00000000" w:rsidP="003D5CC5">
      <w:pPr>
        <w:numPr>
          <w:ilvl w:val="2"/>
          <w:numId w:val="5"/>
        </w:numPr>
        <w:spacing w:after="46"/>
        <w:ind w:left="720" w:right="122"/>
      </w:pPr>
      <w:r>
        <w:t xml:space="preserve">организует работу экспертов; </w:t>
      </w:r>
    </w:p>
    <w:p w14:paraId="498111BF" w14:textId="77777777" w:rsidR="00D71381" w:rsidRDefault="00000000" w:rsidP="003D5CC5">
      <w:pPr>
        <w:numPr>
          <w:ilvl w:val="2"/>
          <w:numId w:val="5"/>
        </w:numPr>
        <w:spacing w:after="35"/>
        <w:ind w:left="720" w:right="122"/>
      </w:pPr>
      <w:r>
        <w:lastRenderedPageBreak/>
        <w:t xml:space="preserve">организует работу по загрузке данных ВПР в единую информационную систему; </w:t>
      </w:r>
    </w:p>
    <w:p w14:paraId="7792A001" w14:textId="77777777" w:rsidR="00D71381" w:rsidRDefault="00000000" w:rsidP="003D5CC5">
      <w:pPr>
        <w:numPr>
          <w:ilvl w:val="2"/>
          <w:numId w:val="5"/>
        </w:numPr>
        <w:ind w:left="720" w:right="122"/>
      </w:pPr>
      <w:r>
        <w:t xml:space="preserve">взаимодействует с муниципальными органами управления образованием; </w:t>
      </w:r>
    </w:p>
    <w:p w14:paraId="4F113B7A" w14:textId="77777777" w:rsidR="00D71381" w:rsidRDefault="00000000" w:rsidP="003D5CC5">
      <w:pPr>
        <w:numPr>
          <w:ilvl w:val="2"/>
          <w:numId w:val="5"/>
        </w:numPr>
        <w:spacing w:after="41"/>
        <w:ind w:left="720" w:right="122"/>
      </w:pPr>
      <w:r>
        <w:t xml:space="preserve">несет ответственность за сохранность результатов ВПР в течение 3 лет; </w:t>
      </w:r>
    </w:p>
    <w:p w14:paraId="63238D90" w14:textId="77777777" w:rsidR="00D71381" w:rsidRDefault="00000000" w:rsidP="003D5CC5">
      <w:pPr>
        <w:numPr>
          <w:ilvl w:val="2"/>
          <w:numId w:val="5"/>
        </w:numPr>
        <w:ind w:left="720" w:right="122"/>
      </w:pPr>
      <w:r>
        <w:t xml:space="preserve">обеспечивает соблюдение информационной безопасности сохранение конфиденциальности информации при проведении ВПР в пределах своей компетенции. </w:t>
      </w:r>
    </w:p>
    <w:p w14:paraId="65FAA9C6" w14:textId="77777777" w:rsidR="00D71381" w:rsidRDefault="00000000">
      <w:pPr>
        <w:spacing w:after="94" w:line="259" w:lineRule="auto"/>
        <w:ind w:right="0" w:firstLine="0"/>
        <w:jc w:val="left"/>
      </w:pPr>
      <w:r>
        <w:t xml:space="preserve"> </w:t>
      </w:r>
    </w:p>
    <w:p w14:paraId="5C4FF050" w14:textId="2894116C" w:rsidR="00D71381" w:rsidRDefault="00000000" w:rsidP="003D5CC5">
      <w:pPr>
        <w:numPr>
          <w:ilvl w:val="0"/>
          <w:numId w:val="5"/>
        </w:numPr>
        <w:spacing w:after="92" w:line="269" w:lineRule="auto"/>
        <w:ind w:right="0" w:hanging="495"/>
        <w:jc w:val="center"/>
      </w:pPr>
      <w:r>
        <w:rPr>
          <w:b/>
        </w:rPr>
        <w:t>Муниципальный/региональный координатор</w:t>
      </w:r>
      <w:r>
        <w:t>:</w:t>
      </w:r>
    </w:p>
    <w:p w14:paraId="01C30FAC" w14:textId="77777777" w:rsidR="00D71381" w:rsidRDefault="00000000" w:rsidP="005557CA">
      <w:pPr>
        <w:numPr>
          <w:ilvl w:val="1"/>
          <w:numId w:val="5"/>
        </w:numPr>
        <w:spacing w:after="112"/>
        <w:ind w:right="122"/>
      </w:pPr>
      <w:r>
        <w:t xml:space="preserve">Осуществляет мониторинг загрузки ОО электронных форм сбора результатов ВПР. </w:t>
      </w:r>
    </w:p>
    <w:p w14:paraId="333CEE76" w14:textId="77777777" w:rsidR="00D71381" w:rsidRDefault="00000000" w:rsidP="005557CA">
      <w:pPr>
        <w:numPr>
          <w:ilvl w:val="1"/>
          <w:numId w:val="5"/>
        </w:numPr>
        <w:spacing w:after="87"/>
        <w:ind w:right="122"/>
      </w:pPr>
      <w:r>
        <w:t xml:space="preserve">Консультирует образовательные организации по вопросам проведения ВПР. </w:t>
      </w:r>
    </w:p>
    <w:p w14:paraId="42A694D7" w14:textId="02198871" w:rsidR="00D71381" w:rsidRDefault="00000000" w:rsidP="005557CA">
      <w:pPr>
        <w:numPr>
          <w:ilvl w:val="1"/>
          <w:numId w:val="5"/>
        </w:numPr>
        <w:ind w:right="122" w:firstLine="0"/>
      </w:pPr>
      <w:r>
        <w:t xml:space="preserve">Организует и контролирует проведение анализа результатов ВПР и их использование при планировании образовательного процесса. </w:t>
      </w:r>
    </w:p>
    <w:p w14:paraId="0BA8C8C3" w14:textId="1B098A34" w:rsidR="00D71381" w:rsidRDefault="00D71381" w:rsidP="003D5CC5">
      <w:pPr>
        <w:spacing w:after="95" w:line="259" w:lineRule="auto"/>
        <w:ind w:right="0" w:firstLine="0"/>
        <w:jc w:val="center"/>
      </w:pPr>
    </w:p>
    <w:p w14:paraId="652A8D58" w14:textId="58079FB1" w:rsidR="00D71381" w:rsidRDefault="00000000" w:rsidP="003D5CC5">
      <w:pPr>
        <w:numPr>
          <w:ilvl w:val="0"/>
          <w:numId w:val="5"/>
        </w:numPr>
        <w:spacing w:after="45" w:line="269" w:lineRule="auto"/>
        <w:ind w:right="0" w:hanging="495"/>
        <w:jc w:val="center"/>
      </w:pPr>
      <w:r>
        <w:rPr>
          <w:b/>
        </w:rPr>
        <w:t>Ответственный организатор ОО:</w:t>
      </w:r>
    </w:p>
    <w:p w14:paraId="2C7D6520" w14:textId="77777777" w:rsidR="00D71381" w:rsidRDefault="00000000">
      <w:pPr>
        <w:numPr>
          <w:ilvl w:val="1"/>
          <w:numId w:val="5"/>
        </w:numPr>
        <w:spacing w:after="80"/>
        <w:ind w:right="122"/>
      </w:pPr>
      <w:r>
        <w:t xml:space="preserve">Формирует заявку на участие в ВПР и загружает ее в личном кабинете ФИС ОКО. </w:t>
      </w:r>
    </w:p>
    <w:p w14:paraId="619D55A3" w14:textId="77777777" w:rsidR="00D71381" w:rsidRDefault="00000000">
      <w:pPr>
        <w:numPr>
          <w:ilvl w:val="1"/>
          <w:numId w:val="5"/>
        </w:numPr>
        <w:spacing w:after="114"/>
        <w:ind w:right="122"/>
      </w:pPr>
      <w:r>
        <w:t xml:space="preserve">Формирует расписание проведения ВПР в традиционной и в компьютерной форме в 4-8 классах. </w:t>
      </w:r>
    </w:p>
    <w:p w14:paraId="6BEB4653" w14:textId="77777777" w:rsidR="00D71381" w:rsidRDefault="00000000">
      <w:pPr>
        <w:numPr>
          <w:ilvl w:val="1"/>
          <w:numId w:val="5"/>
        </w:numPr>
        <w:spacing w:after="113"/>
        <w:ind w:right="122"/>
      </w:pPr>
      <w:r>
        <w:t xml:space="preserve">Для проведения в параллелях 6 - 8 классов ВПР по двум предметам на основе случайного выбора и распределения предметов по классам предоставляет федеральному организатору следующую информацию: </w:t>
      </w:r>
    </w:p>
    <w:p w14:paraId="3BF5BE83" w14:textId="77777777" w:rsidR="00D71381" w:rsidRDefault="00000000" w:rsidP="003D5CC5">
      <w:pPr>
        <w:numPr>
          <w:ilvl w:val="0"/>
          <w:numId w:val="8"/>
        </w:numPr>
        <w:spacing w:after="91"/>
        <w:ind w:left="1299" w:right="122" w:hanging="197"/>
      </w:pPr>
      <w:r>
        <w:t xml:space="preserve">количество классов в каждой параллели; </w:t>
      </w:r>
    </w:p>
    <w:p w14:paraId="5D9A71D8" w14:textId="77777777" w:rsidR="00D71381" w:rsidRDefault="00000000" w:rsidP="003D5CC5">
      <w:pPr>
        <w:numPr>
          <w:ilvl w:val="0"/>
          <w:numId w:val="8"/>
        </w:numPr>
        <w:spacing w:after="96"/>
        <w:ind w:left="1299" w:right="122" w:hanging="197"/>
      </w:pPr>
      <w:r>
        <w:t xml:space="preserve">наименование классов; </w:t>
      </w:r>
    </w:p>
    <w:p w14:paraId="090E4589" w14:textId="77777777" w:rsidR="00D71381" w:rsidRDefault="00000000" w:rsidP="003D5CC5">
      <w:pPr>
        <w:numPr>
          <w:ilvl w:val="0"/>
          <w:numId w:val="8"/>
        </w:numPr>
        <w:ind w:left="1299" w:right="122" w:hanging="197"/>
      </w:pPr>
      <w:r>
        <w:t xml:space="preserve">дату проведения ВПР по каждому из двух предметов на основе случайного выбора. </w:t>
      </w:r>
    </w:p>
    <w:p w14:paraId="038E58FD" w14:textId="77777777" w:rsidR="00D71381" w:rsidRDefault="00000000" w:rsidP="003D5CC5">
      <w:pPr>
        <w:spacing w:after="112"/>
        <w:ind w:left="525" w:right="122"/>
      </w:pPr>
      <w:r>
        <w:t xml:space="preserve"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 </w:t>
      </w:r>
    </w:p>
    <w:p w14:paraId="06F88894" w14:textId="77777777" w:rsidR="00D71381" w:rsidRDefault="00000000">
      <w:pPr>
        <w:numPr>
          <w:ilvl w:val="1"/>
          <w:numId w:val="9"/>
        </w:numPr>
        <w:spacing w:after="114"/>
        <w:ind w:right="122"/>
      </w:pPr>
      <w:r>
        <w:t xml:space="preserve"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 </w:t>
      </w:r>
    </w:p>
    <w:p w14:paraId="079C3EC1" w14:textId="77777777" w:rsidR="00D71381" w:rsidRDefault="00000000">
      <w:pPr>
        <w:numPr>
          <w:ilvl w:val="1"/>
          <w:numId w:val="9"/>
        </w:numPr>
        <w:spacing w:after="82"/>
        <w:ind w:right="122"/>
      </w:pPr>
      <w:r>
        <w:t xml:space="preserve">По окончании проведения работы собирает все комплекты с ответами участников. </w:t>
      </w:r>
    </w:p>
    <w:p w14:paraId="1020334E" w14:textId="77777777" w:rsidR="00D71381" w:rsidRDefault="00000000">
      <w:pPr>
        <w:numPr>
          <w:ilvl w:val="1"/>
          <w:numId w:val="9"/>
        </w:numPr>
        <w:spacing w:after="109"/>
        <w:ind w:right="122"/>
      </w:pPr>
      <w:r>
        <w:lastRenderedPageBreak/>
        <w:t xml:space="preserve">Организует проверку ответов участников с помощью критериев (время проверки работ указано в Плане-графике проведения ВПР). </w:t>
      </w:r>
    </w:p>
    <w:p w14:paraId="3E5CEBDC" w14:textId="77777777" w:rsidR="00D71381" w:rsidRDefault="00000000">
      <w:pPr>
        <w:numPr>
          <w:ilvl w:val="1"/>
          <w:numId w:val="9"/>
        </w:numPr>
        <w:ind w:right="122"/>
      </w:pPr>
      <w:r>
        <w:t xml:space="preserve">Загружает электронную форму сбора результатов в ФИС ОКО в разделе </w:t>
      </w:r>
    </w:p>
    <w:p w14:paraId="0DD13D6D" w14:textId="77777777" w:rsidR="00D71381" w:rsidRDefault="00000000">
      <w:pPr>
        <w:spacing w:after="113"/>
        <w:ind w:left="100" w:right="122" w:firstLine="0"/>
      </w:pPr>
      <w:r>
        <w:t xml:space="preserve">«ВПР» (дата загрузки формы указана в Плане-графике проведения ВПР). В случае проведения ВПР в компьютерной форме раздает логины и пароли участникам и экспертам, организует проверку. </w:t>
      </w:r>
    </w:p>
    <w:p w14:paraId="2F2E44A8" w14:textId="77777777" w:rsidR="00D71381" w:rsidRDefault="00000000">
      <w:pPr>
        <w:numPr>
          <w:ilvl w:val="1"/>
          <w:numId w:val="9"/>
        </w:numPr>
        <w:spacing w:after="43"/>
        <w:ind w:right="122"/>
      </w:pPr>
      <w:r>
        <w:t xml:space="preserve">Для проведения в параллелях 5 - 8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 в соответствии с п. 2 данного Порядка проведения ВПР. </w:t>
      </w:r>
    </w:p>
    <w:p w14:paraId="1D0CB481" w14:textId="77777777" w:rsidR="00D71381" w:rsidRDefault="00000000">
      <w:pPr>
        <w:spacing w:after="93" w:line="259" w:lineRule="auto"/>
        <w:ind w:right="0" w:firstLine="0"/>
        <w:jc w:val="left"/>
      </w:pPr>
      <w:r>
        <w:t xml:space="preserve"> </w:t>
      </w:r>
    </w:p>
    <w:p w14:paraId="0B7579AE" w14:textId="77777777" w:rsidR="00D71381" w:rsidRDefault="00000000">
      <w:pPr>
        <w:pStyle w:val="1"/>
        <w:ind w:right="540"/>
      </w:pPr>
      <w:r>
        <w:rPr>
          <w:sz w:val="28"/>
        </w:rPr>
        <w:t>12.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Проведение ВПР в аудитории </w:t>
      </w:r>
    </w:p>
    <w:p w14:paraId="34C9C042" w14:textId="77777777" w:rsidR="00D71381" w:rsidRDefault="00000000">
      <w:pPr>
        <w:spacing w:after="84" w:line="259" w:lineRule="auto"/>
        <w:ind w:right="0" w:firstLine="0"/>
        <w:jc w:val="left"/>
      </w:pPr>
      <w:r>
        <w:rPr>
          <w:b/>
        </w:rPr>
        <w:t xml:space="preserve"> </w:t>
      </w:r>
    </w:p>
    <w:p w14:paraId="3AE178B9" w14:textId="77777777" w:rsidR="00D71381" w:rsidRDefault="00000000">
      <w:pPr>
        <w:spacing w:after="73"/>
        <w:ind w:left="100" w:right="122"/>
      </w:pPr>
      <w:r>
        <w:rPr>
          <w:sz w:val="28"/>
        </w:rPr>
        <w:t>12.1.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Во время проведения ВПР на рабочем столе обучающегося, помимо материалов ВПР, могут находиться только черновики и гелевая ручка черного цвета. Обучающиеся могут использовать линейку и карандаш, если это обусловлено содержанием и инструкцией проверочных работ по соответствующему предмету. </w:t>
      </w:r>
    </w:p>
    <w:p w14:paraId="76E11564" w14:textId="77777777" w:rsidR="00D71381" w:rsidRDefault="00000000">
      <w:pPr>
        <w:spacing w:after="79"/>
        <w:ind w:left="100" w:right="122"/>
      </w:pPr>
      <w:r>
        <w:rPr>
          <w:sz w:val="28"/>
        </w:rPr>
        <w:t>12.2.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Учащиеся при выполнении работы записывают ответы на листах с заданиями в специально отведённые поля аккуратным, разборчивым почерком. </w:t>
      </w:r>
    </w:p>
    <w:p w14:paraId="33FE8268" w14:textId="77777777" w:rsidR="00D71381" w:rsidRDefault="00000000">
      <w:pPr>
        <w:spacing w:after="81"/>
        <w:ind w:left="100" w:right="122"/>
      </w:pPr>
      <w:r>
        <w:rPr>
          <w:sz w:val="28"/>
        </w:rPr>
        <w:t>12.3.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Во время проведения ВПР обучающимся запрещается пользоваться словарями и справочными материалами, мобильными устройствами (телефонами, смартфонами, планшетами, ноутбуками и т.д.) и гаджетами. </w:t>
      </w:r>
    </w:p>
    <w:p w14:paraId="45DDAAF8" w14:textId="77777777" w:rsidR="00D71381" w:rsidRDefault="00000000">
      <w:pPr>
        <w:spacing w:after="73"/>
        <w:ind w:left="100" w:right="122"/>
      </w:pPr>
      <w:r>
        <w:rPr>
          <w:sz w:val="28"/>
        </w:rPr>
        <w:t>12.4.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Перед началом работы организатор в классе выдает каждому участнику код и контролирует, чтобы учащиеся правильно переписали выданные им коды в специально отведенное поле в верхней правой части каждого листа с заданиями. </w:t>
      </w:r>
    </w:p>
    <w:p w14:paraId="63F4C81B" w14:textId="77777777" w:rsidR="00D71381" w:rsidRDefault="00000000">
      <w:pPr>
        <w:spacing w:after="78"/>
        <w:ind w:left="100" w:right="122"/>
      </w:pPr>
      <w:r>
        <w:rPr>
          <w:sz w:val="28"/>
        </w:rPr>
        <w:t>12.5.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Организатор в аудитории фиксирует в протоколе проведения ВПР соответствие между кодами индивидуальных комплектов и фамилиями участников. </w:t>
      </w:r>
    </w:p>
    <w:p w14:paraId="40AD8FBF" w14:textId="77777777" w:rsidR="00D71381" w:rsidRDefault="00000000">
      <w:pPr>
        <w:spacing w:after="51" w:line="259" w:lineRule="auto"/>
        <w:ind w:left="10" w:right="108" w:hanging="10"/>
        <w:jc w:val="center"/>
      </w:pPr>
      <w:r>
        <w:rPr>
          <w:sz w:val="28"/>
        </w:rPr>
        <w:t>12.6.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Учащиеся при выполнении заданий записывают ответы на листах с заданиями. </w:t>
      </w:r>
    </w:p>
    <w:p w14:paraId="5D70675B" w14:textId="77777777" w:rsidR="00D71381" w:rsidRDefault="00000000">
      <w:pPr>
        <w:spacing w:after="74"/>
        <w:ind w:left="100" w:right="122"/>
      </w:pPr>
      <w:r>
        <w:rPr>
          <w:sz w:val="28"/>
        </w:rPr>
        <w:t>12.7.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 окончании проведения ВПР организаторы в аудитории собирают все комплекты и передают их координатору, отвечающему за проведение ВПР в общеобразовательной организации. </w:t>
      </w:r>
    </w:p>
    <w:p w14:paraId="3C39E726" w14:textId="77777777" w:rsidR="00D71381" w:rsidRDefault="00000000">
      <w:pPr>
        <w:spacing w:after="45"/>
        <w:ind w:left="100" w:right="122"/>
      </w:pPr>
      <w:r>
        <w:rPr>
          <w:sz w:val="28"/>
        </w:rPr>
        <w:t>12.8.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Координатор, отвечающий за проведение процедуры ВПР в общеобразовательной организации, до момента проверки работ обеспечивает их сохранность в помещении, исключающем доступ к ним сотрудников и обучающихся общеобразовательной организации. </w:t>
      </w:r>
    </w:p>
    <w:p w14:paraId="0A115111" w14:textId="705D35AD" w:rsidR="00D71381" w:rsidRPr="003D5CC5" w:rsidRDefault="00000000" w:rsidP="003D5CC5">
      <w:pPr>
        <w:spacing w:after="0" w:line="259" w:lineRule="auto"/>
        <w:ind w:right="0" w:firstLine="0"/>
        <w:jc w:val="center"/>
        <w:rPr>
          <w:b/>
          <w:bCs/>
        </w:rPr>
      </w:pPr>
      <w:r w:rsidRPr="003D5CC5">
        <w:rPr>
          <w:b/>
          <w:bCs/>
          <w:sz w:val="28"/>
        </w:rPr>
        <w:t>13.</w:t>
      </w:r>
      <w:r w:rsidRPr="003D5CC5">
        <w:rPr>
          <w:rFonts w:ascii="Arial" w:eastAsia="Arial" w:hAnsi="Arial" w:cs="Arial"/>
          <w:b/>
          <w:bCs/>
          <w:sz w:val="28"/>
        </w:rPr>
        <w:t xml:space="preserve"> </w:t>
      </w:r>
      <w:r w:rsidRPr="003D5CC5">
        <w:rPr>
          <w:b/>
          <w:bCs/>
        </w:rPr>
        <w:t>Проверка ВПР и их оценивание</w:t>
      </w:r>
    </w:p>
    <w:p w14:paraId="555FC1C8" w14:textId="77777777" w:rsidR="00D71381" w:rsidRDefault="00000000">
      <w:pPr>
        <w:spacing w:after="84" w:line="259" w:lineRule="auto"/>
        <w:ind w:right="0" w:firstLine="0"/>
        <w:jc w:val="left"/>
      </w:pPr>
      <w:r>
        <w:rPr>
          <w:b/>
        </w:rPr>
        <w:t xml:space="preserve"> </w:t>
      </w:r>
    </w:p>
    <w:p w14:paraId="5599EFDE" w14:textId="50F03A3A" w:rsidR="00D71381" w:rsidRDefault="00000000">
      <w:pPr>
        <w:spacing w:after="66" w:line="321" w:lineRule="auto"/>
        <w:ind w:left="100" w:right="122"/>
      </w:pPr>
      <w:r>
        <w:rPr>
          <w:sz w:val="28"/>
        </w:rPr>
        <w:t>1</w:t>
      </w:r>
      <w:r w:rsidR="003D5CC5">
        <w:rPr>
          <w:sz w:val="28"/>
        </w:rPr>
        <w:t>3</w:t>
      </w:r>
      <w:r>
        <w:rPr>
          <w:sz w:val="28"/>
        </w:rPr>
        <w:t>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Проверка и оценивание работ экспертами осуществляется в сроки, установленные Федеральной службой по надзору в сфере образования и науки (Рособрнадзор). </w:t>
      </w:r>
    </w:p>
    <w:p w14:paraId="0D940C2A" w14:textId="55C85BF5" w:rsidR="00D71381" w:rsidRDefault="00000000">
      <w:pPr>
        <w:spacing w:after="76"/>
        <w:ind w:left="100" w:right="122"/>
      </w:pPr>
      <w:r>
        <w:rPr>
          <w:sz w:val="28"/>
        </w:rPr>
        <w:lastRenderedPageBreak/>
        <w:t>1</w:t>
      </w:r>
      <w:r w:rsidR="003D5CC5">
        <w:rPr>
          <w:sz w:val="28"/>
        </w:rPr>
        <w:t>3</w:t>
      </w:r>
      <w:r>
        <w:rPr>
          <w:sz w:val="28"/>
        </w:rPr>
        <w:t>.2.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Координатор, отвечающий за проведение процедуры ВПР в общеобразовательной организации, в день проведения ВПР в личном кабинете получает критерии оценивания ответов. </w:t>
      </w:r>
    </w:p>
    <w:p w14:paraId="03A36C0C" w14:textId="02DEC9B4" w:rsidR="00D71381" w:rsidRDefault="00000000">
      <w:pPr>
        <w:spacing w:after="75"/>
        <w:ind w:left="100" w:right="122"/>
      </w:pPr>
      <w:r>
        <w:rPr>
          <w:sz w:val="28"/>
        </w:rPr>
        <w:t>1</w:t>
      </w:r>
      <w:r w:rsidR="003D5CC5">
        <w:rPr>
          <w:sz w:val="28"/>
        </w:rPr>
        <w:t>3</w:t>
      </w:r>
      <w:r>
        <w:rPr>
          <w:sz w:val="28"/>
        </w:rPr>
        <w:t>.3.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Для проверки работ обучающихся в образовательных организациях, где выявлены признаки необъективности оценивания, создаются муниципальные предметные комиссии. </w:t>
      </w:r>
    </w:p>
    <w:p w14:paraId="2F74B219" w14:textId="0F48109F" w:rsidR="00D71381" w:rsidRDefault="00000000">
      <w:pPr>
        <w:spacing w:after="76"/>
        <w:ind w:left="100" w:right="122"/>
      </w:pPr>
      <w:r>
        <w:rPr>
          <w:sz w:val="28"/>
        </w:rPr>
        <w:t>1</w:t>
      </w:r>
      <w:r w:rsidR="003D5CC5">
        <w:rPr>
          <w:sz w:val="28"/>
        </w:rPr>
        <w:t>3</w:t>
      </w:r>
      <w:r>
        <w:rPr>
          <w:sz w:val="28"/>
        </w:rPr>
        <w:t>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Для проверки работ обучающихся в образовательных организациях, где только один учитель по соответствующему предмету, для обеспечения объективности оценивания создаются межшкольные предметные комиссии. </w:t>
      </w:r>
    </w:p>
    <w:p w14:paraId="2AE1233A" w14:textId="09A3AFFD" w:rsidR="00D71381" w:rsidRDefault="00000000">
      <w:pPr>
        <w:ind w:left="100" w:right="122"/>
      </w:pPr>
      <w:r>
        <w:rPr>
          <w:sz w:val="28"/>
        </w:rPr>
        <w:t>1</w:t>
      </w:r>
      <w:r w:rsidR="003D5CC5">
        <w:rPr>
          <w:sz w:val="28"/>
        </w:rPr>
        <w:t>3</w:t>
      </w:r>
      <w:r>
        <w:rPr>
          <w:sz w:val="28"/>
        </w:rPr>
        <w:t>.5.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 состав экспертов межшкольных и муниципальных комиссий входят представители администрации общеобразовательных организаций, педагоги, имеющие опыт преподавания по отдельным предметам, и педагоги, имеющие опыт преподавания в начальных классах. </w:t>
      </w:r>
    </w:p>
    <w:p w14:paraId="1A11401D" w14:textId="78CF2B4B" w:rsidR="00D71381" w:rsidRDefault="00000000">
      <w:pPr>
        <w:spacing w:after="76"/>
        <w:ind w:left="100" w:right="122"/>
      </w:pPr>
      <w:r>
        <w:t>1</w:t>
      </w:r>
      <w:r w:rsidR="003D5CC5">
        <w:t>3</w:t>
      </w:r>
      <w:r>
        <w:t xml:space="preserve">.6 В целях организации и осуществления качественной проверки работ участников ВПР руководитель общеобразовательной организации обеспечивает рабочее место экспертам на период проверки и соблюдение конфиденциальности в процессе проверки. </w:t>
      </w:r>
    </w:p>
    <w:p w14:paraId="22D55C6C" w14:textId="6A73E6C9" w:rsidR="00D71381" w:rsidRDefault="00000000">
      <w:pPr>
        <w:spacing w:after="79"/>
        <w:ind w:left="100" w:right="122"/>
      </w:pPr>
      <w:r>
        <w:rPr>
          <w:sz w:val="28"/>
        </w:rPr>
        <w:t>1</w:t>
      </w:r>
      <w:r w:rsidR="003D5CC5">
        <w:rPr>
          <w:sz w:val="28"/>
        </w:rPr>
        <w:t>3</w:t>
      </w:r>
      <w:r>
        <w:rPr>
          <w:sz w:val="28"/>
        </w:rPr>
        <w:t>.7.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Проверка и оценивание работ осуществляется экспертами по предмету ручкой с красной пастой в соответствии с полученными критериями, ошибки подчёркиваются, на полях квалифицируются, но не исправляются. </w:t>
      </w:r>
    </w:p>
    <w:p w14:paraId="6E476470" w14:textId="1ED124C5" w:rsidR="00D71381" w:rsidRDefault="00000000">
      <w:pPr>
        <w:ind w:left="100" w:right="122"/>
      </w:pPr>
      <w:r>
        <w:rPr>
          <w:sz w:val="28"/>
        </w:rPr>
        <w:t>1</w:t>
      </w:r>
      <w:r w:rsidR="003D5CC5">
        <w:rPr>
          <w:sz w:val="28"/>
        </w:rPr>
        <w:t>3</w:t>
      </w:r>
      <w:r>
        <w:rPr>
          <w:sz w:val="28"/>
        </w:rPr>
        <w:t>.8.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Координатор, отвечающий за проведение процедуры ВПР в общеобразовательной организации, заполняет в сроки, установленные Рособрнадзором, электронную форму сбора результатов ВПР для каждого из участников, загружает форму сбора результатов в систему ВПР не позднее сроков, установленных Рособрнадзором, а также обеспечивает хранение бумажного протокола с кодами и фамилиями обучающихся до получения результатов ВПР. </w:t>
      </w:r>
    </w:p>
    <w:p w14:paraId="43E50849" w14:textId="77777777" w:rsidR="00D71381" w:rsidRDefault="00000000">
      <w:pPr>
        <w:spacing w:after="358" w:line="259" w:lineRule="auto"/>
        <w:ind w:right="0" w:firstLine="0"/>
        <w:jc w:val="left"/>
      </w:pPr>
      <w:r>
        <w:t xml:space="preserve"> </w:t>
      </w:r>
    </w:p>
    <w:p w14:paraId="447BAC11" w14:textId="77777777" w:rsidR="00D71381" w:rsidRDefault="00000000">
      <w:pPr>
        <w:spacing w:after="5" w:line="269" w:lineRule="auto"/>
        <w:ind w:left="3564" w:right="448" w:hanging="2339"/>
        <w:jc w:val="left"/>
      </w:pPr>
      <w:r>
        <w:rPr>
          <w:b/>
          <w:sz w:val="28"/>
        </w:rPr>
        <w:t>14.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 xml:space="preserve">Меры по повышению объективности оценки образовательных результатов участников ВПР </w:t>
      </w:r>
    </w:p>
    <w:p w14:paraId="5784CFF5" w14:textId="77777777" w:rsidR="00D71381" w:rsidRDefault="00000000">
      <w:pPr>
        <w:spacing w:after="87" w:line="259" w:lineRule="auto"/>
        <w:ind w:right="0" w:firstLine="0"/>
        <w:jc w:val="left"/>
      </w:pPr>
      <w:r>
        <w:rPr>
          <w:b/>
        </w:rPr>
        <w:t xml:space="preserve"> </w:t>
      </w:r>
    </w:p>
    <w:p w14:paraId="1D2AC44C" w14:textId="4C2DD734" w:rsidR="00D71381" w:rsidRDefault="00000000">
      <w:pPr>
        <w:spacing w:after="78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Организация соблюдения положений проведения оценочной процедуры на уровне общеобразовательной организации, на муниципальном и региональном уровнях может осуществляться посредством: </w:t>
      </w:r>
    </w:p>
    <w:p w14:paraId="0CB9465E" w14:textId="12A23BA5" w:rsidR="00D71381" w:rsidRDefault="00000000">
      <w:pPr>
        <w:spacing w:after="71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.1.1.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применения единых организационно-технологических решений, мер по защите информации; </w:t>
      </w:r>
    </w:p>
    <w:p w14:paraId="3ACD44D0" w14:textId="70F290A1" w:rsidR="00D71381" w:rsidRDefault="00000000">
      <w:pPr>
        <w:spacing w:after="37"/>
        <w:ind w:left="677" w:right="122" w:firstLine="0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.1.2.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привлечения квалифицированных специалистов на всех этапах проведения ВПР; </w:t>
      </w:r>
    </w:p>
    <w:p w14:paraId="6FD5B008" w14:textId="2983B1F3" w:rsidR="00D71381" w:rsidRDefault="00000000">
      <w:pPr>
        <w:spacing w:after="75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.1.3.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привлечения независимых общественных наблюдателей (ими не могут быть родители (законные представители) обучающихся класса, которые участвуют в оценочной процедуре); </w:t>
      </w:r>
    </w:p>
    <w:p w14:paraId="73CF2641" w14:textId="727642D9" w:rsidR="00D71381" w:rsidRDefault="00000000">
      <w:pPr>
        <w:spacing w:after="80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1.4.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проведения проверки работ по стандартизированным критериям с предварительным коллегиальным обсуждением подходов к оцениванию предложенных </w:t>
      </w:r>
      <w:r>
        <w:lastRenderedPageBreak/>
        <w:t xml:space="preserve">вариантов ВПР (учитель, преподающий данный предмет и работающий в данном классе, не должен участвовать в проверке работ своего класса). </w:t>
      </w:r>
    </w:p>
    <w:p w14:paraId="6CFB757C" w14:textId="2570EA78" w:rsidR="00D71381" w:rsidRDefault="00000000">
      <w:pPr>
        <w:spacing w:after="71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Общеобразовательная организация создает условия и обеспечивает соблюдение порядка проведения ВПР: </w:t>
      </w:r>
    </w:p>
    <w:p w14:paraId="05D70937" w14:textId="60363C0E" w:rsidR="00D71381" w:rsidRDefault="00000000">
      <w:pPr>
        <w:spacing w:after="21" w:line="259" w:lineRule="auto"/>
        <w:ind w:left="10" w:right="126" w:hanging="10"/>
        <w:jc w:val="right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.2.1.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обеспечивает проведение ВПР в образовательной организации по предметам и в </w:t>
      </w:r>
    </w:p>
    <w:p w14:paraId="25893D80" w14:textId="77777777" w:rsidR="00D71381" w:rsidRDefault="00000000">
      <w:pPr>
        <w:spacing w:after="63"/>
        <w:ind w:left="100" w:right="122" w:firstLine="0"/>
      </w:pPr>
      <w:r>
        <w:t xml:space="preserve">сроки, утвержденные Рособрнадзором; </w:t>
      </w:r>
    </w:p>
    <w:p w14:paraId="1D092C06" w14:textId="053F642A" w:rsidR="00D71381" w:rsidRDefault="00000000">
      <w:pPr>
        <w:spacing w:after="71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.2.2.</w:t>
      </w:r>
      <w:r>
        <w:rPr>
          <w:rFonts w:ascii="Arial" w:eastAsia="Arial" w:hAnsi="Arial" w:cs="Arial"/>
          <w:sz w:val="28"/>
        </w:rPr>
        <w:t xml:space="preserve"> </w:t>
      </w:r>
      <w:r>
        <w:t>организует регистрацию на портале сопровождения ВПР</w:t>
      </w:r>
      <w:hyperlink r:id="rId13">
        <w:r>
          <w:t xml:space="preserve"> </w:t>
        </w:r>
      </w:hyperlink>
      <w:hyperlink r:id="rId14">
        <w:r>
          <w:t xml:space="preserve">https://fioco.ru/ru/osoko/vpr/ </w:t>
        </w:r>
      </w:hyperlink>
      <w:r>
        <w:t xml:space="preserve">и получает доступ в свой личный кабинет; </w:t>
      </w:r>
    </w:p>
    <w:p w14:paraId="03EA9177" w14:textId="4931D56B" w:rsidR="00D71381" w:rsidRDefault="00000000">
      <w:pPr>
        <w:spacing w:after="77"/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.2.3.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издает локальные акты об организации и проведении ВПР в образовательной организации; </w:t>
      </w:r>
    </w:p>
    <w:p w14:paraId="1854E86F" w14:textId="6C84E3EC" w:rsidR="00D71381" w:rsidRDefault="00000000" w:rsidP="003D5CC5">
      <w:pPr>
        <w:ind w:left="100" w:right="122"/>
      </w:pPr>
      <w:r>
        <w:rPr>
          <w:sz w:val="28"/>
        </w:rPr>
        <w:t>1</w:t>
      </w:r>
      <w:r w:rsidR="003D5CC5">
        <w:rPr>
          <w:sz w:val="28"/>
        </w:rPr>
        <w:t>4</w:t>
      </w:r>
      <w:r>
        <w:rPr>
          <w:sz w:val="28"/>
        </w:rPr>
        <w:t>.2.4.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проводит организационно-разъяснительную работу с родителями (законными представителями обучающихся). ФИС ОКО. </w:t>
      </w:r>
    </w:p>
    <w:p w14:paraId="0C65AE96" w14:textId="77777777" w:rsidR="00D71381" w:rsidRDefault="00000000">
      <w:pPr>
        <w:spacing w:after="0" w:line="259" w:lineRule="auto"/>
        <w:ind w:left="677" w:right="0" w:firstLine="0"/>
        <w:jc w:val="left"/>
      </w:pPr>
      <w:r>
        <w:rPr>
          <w:sz w:val="28"/>
        </w:rPr>
        <w:t xml:space="preserve"> </w:t>
      </w:r>
    </w:p>
    <w:p w14:paraId="33E7762D" w14:textId="77777777" w:rsidR="00D71381" w:rsidRDefault="00000000">
      <w:pPr>
        <w:spacing w:after="0" w:line="259" w:lineRule="auto"/>
        <w:ind w:left="677" w:right="0" w:firstLine="0"/>
        <w:jc w:val="left"/>
      </w:pPr>
      <w:r>
        <w:rPr>
          <w:sz w:val="28"/>
        </w:rPr>
        <w:t xml:space="preserve"> </w:t>
      </w:r>
    </w:p>
    <w:p w14:paraId="51AD7357" w14:textId="77777777" w:rsidR="00D71381" w:rsidRDefault="00000000">
      <w:pPr>
        <w:spacing w:after="0" w:line="259" w:lineRule="auto"/>
        <w:ind w:left="677" w:right="0" w:firstLine="0"/>
        <w:jc w:val="left"/>
      </w:pPr>
      <w:r>
        <w:rPr>
          <w:sz w:val="28"/>
        </w:rPr>
        <w:t xml:space="preserve"> </w:t>
      </w:r>
    </w:p>
    <w:p w14:paraId="062EA607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46A410B7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F2222D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7B9F23DC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32FB100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77A60D10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38500444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70C07C71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372EFCB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B65F23A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10A4661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23AD0A0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5627EB8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EA3FE3C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45D0FC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132FFCF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7C8CA314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3A59324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AEA729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5F3A9F1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6F5EA7A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331423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3C5B6B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2FF143A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EB7B0B7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5803266F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BE654E2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E530C70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7310F03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6BDC4B6A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lastRenderedPageBreak/>
        <w:t xml:space="preserve"> </w:t>
      </w:r>
    </w:p>
    <w:p w14:paraId="7D460ED3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03B3B575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0450646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30E6AD2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2B24C764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3D021DA5" w14:textId="77777777" w:rsidR="00D71381" w:rsidRDefault="00000000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14:paraId="15382660" w14:textId="77777777" w:rsidR="00D71381" w:rsidRDefault="00000000">
      <w:pPr>
        <w:spacing w:after="0" w:line="259" w:lineRule="auto"/>
        <w:ind w:left="677" w:right="0" w:firstLine="0"/>
      </w:pPr>
      <w:r>
        <w:rPr>
          <w:sz w:val="28"/>
        </w:rPr>
        <w:t xml:space="preserve"> </w:t>
      </w:r>
    </w:p>
    <w:p w14:paraId="2624E5C7" w14:textId="77777777" w:rsidR="00D71381" w:rsidRDefault="00000000">
      <w:pPr>
        <w:spacing w:after="0" w:line="259" w:lineRule="auto"/>
        <w:ind w:left="677" w:right="0" w:firstLine="0"/>
      </w:pPr>
      <w:r>
        <w:rPr>
          <w:sz w:val="28"/>
        </w:rPr>
        <w:t xml:space="preserve"> </w:t>
      </w:r>
    </w:p>
    <w:sectPr w:rsidR="00D71381">
      <w:footerReference w:type="even" r:id="rId15"/>
      <w:footerReference w:type="default" r:id="rId16"/>
      <w:footerReference w:type="first" r:id="rId17"/>
      <w:pgSz w:w="11909" w:h="16838"/>
      <w:pgMar w:top="1188" w:right="1131" w:bottom="1731" w:left="1023" w:header="720" w:footer="1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650B" w14:textId="77777777" w:rsidR="009C55F4" w:rsidRDefault="009C55F4">
      <w:pPr>
        <w:spacing w:after="0" w:line="240" w:lineRule="auto"/>
      </w:pPr>
      <w:r>
        <w:separator/>
      </w:r>
    </w:p>
  </w:endnote>
  <w:endnote w:type="continuationSeparator" w:id="0">
    <w:p w14:paraId="5923048F" w14:textId="77777777" w:rsidR="009C55F4" w:rsidRDefault="009C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AEF2" w14:textId="77777777" w:rsidR="00D71381" w:rsidRDefault="00000000">
    <w:pPr>
      <w:tabs>
        <w:tab w:val="right" w:pos="10186"/>
      </w:tabs>
      <w:spacing w:after="0" w:line="259" w:lineRule="auto"/>
      <w:ind w:right="-43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0D4F" w14:textId="77777777" w:rsidR="00D71381" w:rsidRDefault="00000000">
    <w:pPr>
      <w:tabs>
        <w:tab w:val="right" w:pos="10186"/>
      </w:tabs>
      <w:spacing w:after="0" w:line="259" w:lineRule="auto"/>
      <w:ind w:right="-43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ED3A" w14:textId="77777777" w:rsidR="00D71381" w:rsidRDefault="00000000">
    <w:pPr>
      <w:tabs>
        <w:tab w:val="right" w:pos="10186"/>
      </w:tabs>
      <w:spacing w:after="0" w:line="259" w:lineRule="auto"/>
      <w:ind w:right="-431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CDF5" w14:textId="77777777" w:rsidR="009C55F4" w:rsidRDefault="009C55F4">
      <w:pPr>
        <w:spacing w:after="0" w:line="240" w:lineRule="auto"/>
      </w:pPr>
      <w:r>
        <w:separator/>
      </w:r>
    </w:p>
  </w:footnote>
  <w:footnote w:type="continuationSeparator" w:id="0">
    <w:p w14:paraId="245B7B68" w14:textId="77777777" w:rsidR="009C55F4" w:rsidRDefault="009C5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8B2"/>
    <w:multiLevelType w:val="multilevel"/>
    <w:tmpl w:val="985EF8F4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327F2"/>
    <w:multiLevelType w:val="hybridMultilevel"/>
    <w:tmpl w:val="459608E8"/>
    <w:lvl w:ilvl="0" w:tplc="2BD4C640">
      <w:start w:val="4"/>
      <w:numFmt w:val="decimal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EE336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EAEF9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CAD64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76D6A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FEC4C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DC70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E6E6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06F7F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466214"/>
    <w:multiLevelType w:val="multilevel"/>
    <w:tmpl w:val="D1263E6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517E1"/>
    <w:multiLevelType w:val="multilevel"/>
    <w:tmpl w:val="843A22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E1059"/>
    <w:multiLevelType w:val="hybridMultilevel"/>
    <w:tmpl w:val="C4D47E34"/>
    <w:lvl w:ilvl="0" w:tplc="2C0E5B96">
      <w:start w:val="1"/>
      <w:numFmt w:val="bullet"/>
      <w:lvlText w:val="-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A111C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460B6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38FF78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700D0C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FA771E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301DC2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324CB0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618DC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C77354"/>
    <w:multiLevelType w:val="multilevel"/>
    <w:tmpl w:val="63E6E3DA"/>
    <w:lvl w:ilvl="0">
      <w:start w:val="3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F44D82"/>
    <w:multiLevelType w:val="multilevel"/>
    <w:tmpl w:val="7E3A14BC"/>
    <w:lvl w:ilvl="0">
      <w:start w:val="4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22495D"/>
    <w:multiLevelType w:val="hybridMultilevel"/>
    <w:tmpl w:val="6FD6E1D4"/>
    <w:lvl w:ilvl="0" w:tplc="3AC4CFFC">
      <w:start w:val="1"/>
      <w:numFmt w:val="bullet"/>
      <w:lvlText w:val="-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06EC2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D6C0E4">
      <w:start w:val="1"/>
      <w:numFmt w:val="bullet"/>
      <w:lvlText w:val="▪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4BF40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61F4C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26C66C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02207C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EAA190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FC5F62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434FAF"/>
    <w:multiLevelType w:val="multilevel"/>
    <w:tmpl w:val="490EFA5E"/>
    <w:lvl w:ilvl="0">
      <w:start w:val="1"/>
      <w:numFmt w:val="decimal"/>
      <w:lvlText w:val="%1."/>
      <w:lvlJc w:val="left"/>
      <w:pPr>
        <w:ind w:left="4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710DCD"/>
    <w:multiLevelType w:val="hybridMultilevel"/>
    <w:tmpl w:val="4AFE5512"/>
    <w:lvl w:ilvl="0" w:tplc="1BAC03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E17BE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3CE6A8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8E8E0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42684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480A6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E2F6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49C90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0A244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2835FE"/>
    <w:multiLevelType w:val="multilevel"/>
    <w:tmpl w:val="0A801148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73517E"/>
    <w:multiLevelType w:val="hybridMultilevel"/>
    <w:tmpl w:val="0BB800C2"/>
    <w:lvl w:ilvl="0" w:tplc="64B01D40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219D4">
      <w:start w:val="1"/>
      <w:numFmt w:val="bullet"/>
      <w:lvlText w:val="o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01C18">
      <w:start w:val="1"/>
      <w:numFmt w:val="bullet"/>
      <w:lvlText w:val="▪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6CE2C">
      <w:start w:val="1"/>
      <w:numFmt w:val="bullet"/>
      <w:lvlText w:val="•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0FEFA">
      <w:start w:val="1"/>
      <w:numFmt w:val="bullet"/>
      <w:lvlText w:val="o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8A1E6">
      <w:start w:val="1"/>
      <w:numFmt w:val="bullet"/>
      <w:lvlText w:val="▪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5EB4">
      <w:start w:val="1"/>
      <w:numFmt w:val="bullet"/>
      <w:lvlText w:val="•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42C76">
      <w:start w:val="1"/>
      <w:numFmt w:val="bullet"/>
      <w:lvlText w:val="o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4CAF8">
      <w:start w:val="1"/>
      <w:numFmt w:val="bullet"/>
      <w:lvlText w:val="▪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EF67F2"/>
    <w:multiLevelType w:val="hybridMultilevel"/>
    <w:tmpl w:val="DDFA49EA"/>
    <w:lvl w:ilvl="0" w:tplc="2B3859EA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286F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0BD8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4E21E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ADC2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2B48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E8B7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A0CEC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65F96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6E6F90"/>
    <w:multiLevelType w:val="hybridMultilevel"/>
    <w:tmpl w:val="70C6C2FA"/>
    <w:lvl w:ilvl="0" w:tplc="73644898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07EF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474B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E006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80246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786066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CA84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024A6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4F10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8972241">
    <w:abstractNumId w:val="8"/>
  </w:num>
  <w:num w:numId="2" w16cid:durableId="1480077864">
    <w:abstractNumId w:val="3"/>
  </w:num>
  <w:num w:numId="3" w16cid:durableId="1492596474">
    <w:abstractNumId w:val="1"/>
  </w:num>
  <w:num w:numId="4" w16cid:durableId="885218527">
    <w:abstractNumId w:val="5"/>
  </w:num>
  <w:num w:numId="5" w16cid:durableId="1112942508">
    <w:abstractNumId w:val="6"/>
  </w:num>
  <w:num w:numId="6" w16cid:durableId="1780566767">
    <w:abstractNumId w:val="10"/>
  </w:num>
  <w:num w:numId="7" w16cid:durableId="1166168361">
    <w:abstractNumId w:val="2"/>
  </w:num>
  <w:num w:numId="8" w16cid:durableId="2118911488">
    <w:abstractNumId w:val="4"/>
  </w:num>
  <w:num w:numId="9" w16cid:durableId="1324091560">
    <w:abstractNumId w:val="0"/>
  </w:num>
  <w:num w:numId="10" w16cid:durableId="694892209">
    <w:abstractNumId w:val="7"/>
  </w:num>
  <w:num w:numId="11" w16cid:durableId="40402621">
    <w:abstractNumId w:val="13"/>
  </w:num>
  <w:num w:numId="12" w16cid:durableId="1157041133">
    <w:abstractNumId w:val="11"/>
  </w:num>
  <w:num w:numId="13" w16cid:durableId="2055806553">
    <w:abstractNumId w:val="9"/>
  </w:num>
  <w:num w:numId="14" w16cid:durableId="1416975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381"/>
    <w:rsid w:val="003D5CC5"/>
    <w:rsid w:val="005557CA"/>
    <w:rsid w:val="0068116E"/>
    <w:rsid w:val="009C55F4"/>
    <w:rsid w:val="00D7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5E00"/>
  <w15:docId w15:val="{C74B3FEB-2EB0-48D6-8030-272746A0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71" w:lineRule="auto"/>
      <w:ind w:right="4" w:firstLine="55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/>
      <w:ind w:left="5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3D5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5CC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ru/osoko/vpr/" TargetMode="External"/><Relationship Id="rId13" Type="http://schemas.openxmlformats.org/officeDocument/2006/relationships/hyperlink" Target="https://fioco.ru/ru/osoko/vp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oco.ru/ru/osoko/vpr/" TargetMode="External"/><Relationship Id="rId12" Type="http://schemas.openxmlformats.org/officeDocument/2006/relationships/hyperlink" Target="https://fioco.ru/ru/osoko/vpr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oco.ru/ru/osoko/vp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ioco.ru/ru/osoko/vp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oco.ru/ru/osoko/vpr/" TargetMode="External"/><Relationship Id="rId14" Type="http://schemas.openxmlformats.org/officeDocument/2006/relationships/hyperlink" Target="https://fioco.ru/ru/osoko/vp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3485</Words>
  <Characters>19869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Утверждаю:___________</vt:lpstr>
    </vt:vector>
  </TitlesOfParts>
  <Company/>
  <LinksUpToDate>false</LinksUpToDate>
  <CharactersWithSpaces>23308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Утверждаю:___________</dc:title>
  <dc:subject/>
  <dc:creator>Сергей Владимирович Петухов</dc:creator>
  <cp:keywords/>
  <cp:lastModifiedBy>Евгений Богданов</cp:lastModifiedBy>
  <cp:revision>3</cp:revision>
  <dcterms:created xsi:type="dcterms:W3CDTF">2023-05-09T13:21:00Z</dcterms:created>
  <dcterms:modified xsi:type="dcterms:W3CDTF">2023-05-09T13:21:00Z</dcterms:modified>
</cp:coreProperties>
</file>