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547"/>
        <w:tblW w:w="9375" w:type="dxa"/>
        <w:tblLook w:val="00A0" w:firstRow="1" w:lastRow="0" w:firstColumn="1" w:lastColumn="0" w:noHBand="0" w:noVBand="0"/>
      </w:tblPr>
      <w:tblGrid>
        <w:gridCol w:w="1379"/>
        <w:gridCol w:w="568"/>
        <w:gridCol w:w="690"/>
        <w:gridCol w:w="1790"/>
        <w:gridCol w:w="4948"/>
      </w:tblGrid>
      <w:tr w:rsidR="0056562E" w:rsidTr="0056562E">
        <w:trPr>
          <w:trHeight w:val="747"/>
        </w:trPr>
        <w:tc>
          <w:tcPr>
            <w:tcW w:w="1379" w:type="dxa"/>
            <w:vAlign w:val="center"/>
          </w:tcPr>
          <w:p w:rsidR="0056562E" w:rsidRDefault="0056562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hideMark/>
          </w:tcPr>
          <w:p w:rsidR="0056562E" w:rsidRDefault="005656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33350" distR="123190" simplePos="0" relativeHeight="251659264" behindDoc="0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161925</wp:posOffset>
                  </wp:positionV>
                  <wp:extent cx="561975" cy="6477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0" w:type="dxa"/>
          </w:tcPr>
          <w:p w:rsidR="0056562E" w:rsidRDefault="005656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E" w:rsidRDefault="005656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E" w:rsidRDefault="005656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E" w:rsidRDefault="005656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</w:tcPr>
          <w:p w:rsidR="0056562E" w:rsidRDefault="005656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2E" w:rsidTr="0056562E">
        <w:trPr>
          <w:cantSplit/>
          <w:trHeight w:val="1320"/>
        </w:trPr>
        <w:tc>
          <w:tcPr>
            <w:tcW w:w="4427" w:type="dxa"/>
            <w:gridSpan w:val="4"/>
            <w:hideMark/>
          </w:tcPr>
          <w:p w:rsidR="0056562E" w:rsidRDefault="0056562E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56562E" w:rsidRDefault="0056562E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Новгородская область</w:t>
            </w:r>
          </w:p>
          <w:p w:rsidR="0056562E" w:rsidRDefault="0056562E">
            <w:pPr>
              <w:spacing w:after="0" w:line="240" w:lineRule="exact"/>
              <w:ind w:right="-74" w:hanging="51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Администрация Парфинского муниципального района</w:t>
            </w:r>
          </w:p>
        </w:tc>
        <w:tc>
          <w:tcPr>
            <w:tcW w:w="4947" w:type="dxa"/>
            <w:vMerge w:val="restart"/>
          </w:tcPr>
          <w:p w:rsidR="0056562E" w:rsidRDefault="0056562E">
            <w:pPr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6562E" w:rsidRDefault="005656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6562E" w:rsidRDefault="005656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6562E" w:rsidRDefault="005656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экономического развития, сельского хозяйства и природопользования Администрации муниципального района</w:t>
            </w:r>
          </w:p>
          <w:p w:rsidR="0056562E" w:rsidRDefault="005656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6562E" w:rsidTr="0056562E">
        <w:trPr>
          <w:cantSplit/>
        </w:trPr>
        <w:tc>
          <w:tcPr>
            <w:tcW w:w="4427" w:type="dxa"/>
            <w:gridSpan w:val="4"/>
            <w:hideMark/>
          </w:tcPr>
          <w:p w:rsidR="0056562E" w:rsidRDefault="0056562E">
            <w:pPr>
              <w:spacing w:before="120" w:after="12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образования, спорта и молодежной политики Администрации Парфинского муниципального района</w:t>
            </w:r>
          </w:p>
          <w:p w:rsidR="0056562E" w:rsidRDefault="0056562E">
            <w:pPr>
              <w:spacing w:before="120" w:after="12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ул. Карла Маркса, д.65,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арфино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Новгородская обл., Россия, 175130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тел.6-11-72</w:t>
            </w:r>
          </w:p>
          <w:p w:rsidR="0056562E" w:rsidRDefault="0056562E">
            <w:pPr>
              <w:widowControl w:val="0"/>
              <w:tabs>
                <w:tab w:val="left" w:pos="5580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parvrono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56562E" w:rsidRDefault="00565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6562E" w:rsidTr="0056562E">
        <w:trPr>
          <w:cantSplit/>
        </w:trPr>
        <w:tc>
          <w:tcPr>
            <w:tcW w:w="1947" w:type="dxa"/>
            <w:gridSpan w:val="2"/>
            <w:hideMark/>
          </w:tcPr>
          <w:p w:rsidR="0056562E" w:rsidRPr="0056562E" w:rsidRDefault="00353920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20</w:t>
            </w:r>
            <w:r w:rsidR="0056562E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.</w:t>
            </w:r>
            <w:r w:rsidR="0056562E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val="en-US" w:eastAsia="ru-RU"/>
              </w:rPr>
              <w:t>01</w:t>
            </w:r>
            <w:r w:rsidR="0056562E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.202</w:t>
            </w:r>
            <w:r w:rsidR="0056562E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80" w:type="dxa"/>
            <w:gridSpan w:val="2"/>
            <w:hideMark/>
          </w:tcPr>
          <w:p w:rsidR="0056562E" w:rsidRDefault="0056562E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0" w:type="auto"/>
            <w:vMerge/>
            <w:vAlign w:val="center"/>
            <w:hideMark/>
          </w:tcPr>
          <w:p w:rsidR="0056562E" w:rsidRDefault="00565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6562E" w:rsidTr="0056562E">
        <w:trPr>
          <w:cantSplit/>
        </w:trPr>
        <w:tc>
          <w:tcPr>
            <w:tcW w:w="1947" w:type="dxa"/>
            <w:gridSpan w:val="2"/>
            <w:hideMark/>
          </w:tcPr>
          <w:p w:rsidR="0056562E" w:rsidRDefault="0056562E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На №</w:t>
            </w:r>
          </w:p>
        </w:tc>
        <w:tc>
          <w:tcPr>
            <w:tcW w:w="2480" w:type="dxa"/>
            <w:gridSpan w:val="2"/>
            <w:hideMark/>
          </w:tcPr>
          <w:p w:rsidR="0056562E" w:rsidRDefault="0056562E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0" w:type="auto"/>
            <w:vMerge/>
            <w:vAlign w:val="center"/>
            <w:hideMark/>
          </w:tcPr>
          <w:p w:rsidR="0056562E" w:rsidRDefault="00565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6562E" w:rsidTr="0056562E">
        <w:trPr>
          <w:cantSplit/>
        </w:trPr>
        <w:tc>
          <w:tcPr>
            <w:tcW w:w="4427" w:type="dxa"/>
            <w:gridSpan w:val="4"/>
            <w:hideMark/>
          </w:tcPr>
          <w:p w:rsidR="0056562E" w:rsidRDefault="005656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предоставлении информации</w:t>
            </w:r>
          </w:p>
        </w:tc>
        <w:tc>
          <w:tcPr>
            <w:tcW w:w="0" w:type="auto"/>
            <w:vMerge/>
            <w:vAlign w:val="center"/>
            <w:hideMark/>
          </w:tcPr>
          <w:p w:rsidR="0056562E" w:rsidRDefault="00565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56562E" w:rsidRDefault="0056562E" w:rsidP="005656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62E" w:rsidRDefault="0056562E" w:rsidP="00565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образования, спорта и молодежной политики Администрации муниципального района направляет информацию об итогах работы за </w:t>
      </w:r>
      <w:r w:rsidR="00F526A4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562E" w:rsidRDefault="0056562E" w:rsidP="005656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62E" w:rsidRDefault="00500B1A" w:rsidP="005656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7</w:t>
      </w:r>
      <w:r w:rsidR="0056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 1 экз.</w:t>
      </w:r>
    </w:p>
    <w:p w:rsidR="0056562E" w:rsidRDefault="0056562E" w:rsidP="005656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562E" w:rsidRDefault="0056562E" w:rsidP="005656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6EFE989" wp14:editId="5CDEF932">
            <wp:simplePos x="0" y="0"/>
            <wp:positionH relativeFrom="column">
              <wp:posOffset>3348990</wp:posOffset>
            </wp:positionH>
            <wp:positionV relativeFrom="paragraph">
              <wp:posOffset>147320</wp:posOffset>
            </wp:positionV>
            <wp:extent cx="819150" cy="3524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62E" w:rsidRDefault="0056562E" w:rsidP="005656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Комитета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Н.Н. Матвеева </w:t>
      </w:r>
    </w:p>
    <w:p w:rsidR="0056562E" w:rsidRDefault="0056562E" w:rsidP="00565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62E" w:rsidRDefault="0056562E" w:rsidP="0056562E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</w:t>
      </w:r>
    </w:p>
    <w:p w:rsidR="0056562E" w:rsidRDefault="0056562E" w:rsidP="00565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62E" w:rsidRDefault="0056562E" w:rsidP="00565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62E" w:rsidRDefault="0056562E" w:rsidP="00565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62E" w:rsidRDefault="0056562E" w:rsidP="00565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62E" w:rsidRDefault="0056562E" w:rsidP="00565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62E" w:rsidRDefault="0056562E" w:rsidP="00565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62E" w:rsidRDefault="0056562E" w:rsidP="00565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62E" w:rsidRDefault="0056562E" w:rsidP="00565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62E" w:rsidRDefault="0056562E" w:rsidP="00565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62E" w:rsidRDefault="0056562E" w:rsidP="00565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6562E" w:rsidRDefault="0056562E" w:rsidP="00565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62E" w:rsidRDefault="0056562E" w:rsidP="00565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62E" w:rsidRDefault="0056562E" w:rsidP="00565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62E" w:rsidRDefault="0056562E" w:rsidP="00565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62E" w:rsidRDefault="0056562E" w:rsidP="00565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62E" w:rsidRDefault="0056562E" w:rsidP="00565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Михайлова Валентина Михайловна</w:t>
      </w:r>
    </w:p>
    <w:p w:rsidR="0056562E" w:rsidRDefault="0056562E" w:rsidP="00565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6-13-63</w:t>
      </w:r>
    </w:p>
    <w:p w:rsidR="0056562E" w:rsidRPr="000178A6" w:rsidRDefault="00353920" w:rsidP="00565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мв20</w:t>
      </w:r>
      <w:r w:rsidR="005656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6562E" w:rsidRPr="000178A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56562E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56562E" w:rsidRPr="000178A6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:rsidR="0056562E" w:rsidRDefault="0056562E" w:rsidP="00565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62E" w:rsidRDefault="0056562E" w:rsidP="005656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образование обучающихся и воспитанников</w:t>
      </w:r>
    </w:p>
    <w:p w:rsidR="0056562E" w:rsidRDefault="0056562E" w:rsidP="005656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29.12.2012 № 273 –ФЗ «Об образовании в Российской Федерации»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создаются условия для получения качественного дошкольного, начального общего, основного общего, среднего общего образования.</w:t>
      </w:r>
    </w:p>
    <w:p w:rsidR="0056562E" w:rsidRDefault="0056562E" w:rsidP="005656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районе, по данным на 01.01.2021 года,</w:t>
      </w:r>
      <w:r w:rsidRPr="00565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557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от 1 года до 7 лет. Организована работа 27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 полного дня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посещают 49</w:t>
      </w:r>
      <w:r w:rsidRPr="00565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 что составляет 8</w:t>
      </w:r>
      <w:r w:rsidRPr="00565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от общего числа детей, проживающих на территории района. Охват системой дошкольного образования детей от 3 до 7 лет составил 100%. </w:t>
      </w:r>
    </w:p>
    <w:p w:rsidR="0056562E" w:rsidRDefault="0056562E" w:rsidP="005656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районе 3 общеобразовательные организации: 2 средние школы и 1 основная школа. </w:t>
      </w:r>
    </w:p>
    <w:p w:rsidR="0056562E" w:rsidRDefault="0056562E" w:rsidP="00565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</w:t>
      </w:r>
      <w:r w:rsidR="00F526A4">
        <w:rPr>
          <w:rFonts w:ascii="Times New Roman" w:eastAsia="Times New Roman" w:hAnsi="Times New Roman" w:cs="Times New Roman"/>
          <w:sz w:val="28"/>
          <w:szCs w:val="28"/>
          <w:lang w:eastAsia="ru-RU"/>
        </w:rPr>
        <w:t>12.2020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школах района 1139 обучающихся.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по основной общеобразовательной программе обучаются 923 человека, по адаптированным образовательным программам для обучающихся с задержкой психического развития – 104 человека, для обучающихся с умственной отсталостью – 112 человек. </w:t>
      </w:r>
      <w:proofErr w:type="gramEnd"/>
    </w:p>
    <w:p w:rsidR="0056562E" w:rsidRDefault="0056562E" w:rsidP="00565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начального общего образования 465 детей, в 5-9 классах – 635 обучающихся, в 10-11 классах – 39 человек. </w:t>
      </w:r>
    </w:p>
    <w:p w:rsidR="0056562E" w:rsidRDefault="0056562E" w:rsidP="00565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100 % от общей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по общеобразовательной программе обучаются по ФГОС.  </w:t>
      </w:r>
    </w:p>
    <w:p w:rsidR="0056562E" w:rsidRDefault="0056562E" w:rsidP="00565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100% учащихся на уровне среднего общего образования охвачены профильным обучением. В 2020/2021 учебном году в 10 и 11 классах района реализуется универсальный профиль обучения, на углубленном уровне изучаются русский язык, литература, математика.</w:t>
      </w:r>
    </w:p>
    <w:p w:rsidR="0056562E" w:rsidRDefault="0056562E" w:rsidP="00565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62E" w:rsidRPr="00C277A3" w:rsidRDefault="0056562E" w:rsidP="00565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Дополнительное образование</w:t>
      </w:r>
    </w:p>
    <w:p w:rsidR="0056562E" w:rsidRPr="00C277A3" w:rsidRDefault="0056562E" w:rsidP="00565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7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направления «дополнительное образование» являются: создание условий для сохранения и совершенствования системы дополнительного образования, обеспечение качества дополнительного образования детей, повышение эффективности процесса управления воспитанием и дополнительным образованием.</w:t>
      </w:r>
    </w:p>
    <w:p w:rsidR="0056562E" w:rsidRPr="00C277A3" w:rsidRDefault="0056562E" w:rsidP="00565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7A3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выявления, поддержки талантливых детей организованы и проведены олимпиады, районные конкурсные мероприятия и участие в областных мероприятиях.</w:t>
      </w:r>
    </w:p>
    <w:p w:rsidR="0056562E" w:rsidRPr="00C277A3" w:rsidRDefault="0056562E" w:rsidP="00565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7A3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дополнительным образованием детей в образовательных организациях района составляет 88%.</w:t>
      </w:r>
    </w:p>
    <w:p w:rsidR="0056562E" w:rsidRPr="00C277A3" w:rsidRDefault="0056562E" w:rsidP="00565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7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участие в региональном этапе Всероссийской олимпиады школьников по 13 предметам. В нем приняли участие 29 учащихся 9-11 классов. По итогам участия в региональном этапе олимпиады 2 учащихся стали призерами (по экологии, по немецкому языку).</w:t>
      </w:r>
    </w:p>
    <w:p w:rsidR="0056562E" w:rsidRPr="00C277A3" w:rsidRDefault="0056562E" w:rsidP="00565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7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Учащаяся 8 класса МАОУСШ п. Парфино, стала призером в региональной математической олимпиаде имени Леонарда Эйлера.</w:t>
      </w:r>
    </w:p>
    <w:p w:rsidR="0056562E" w:rsidRPr="00C277A3" w:rsidRDefault="0056562E" w:rsidP="00565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7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 всероссийской олимпиаде школьников явка участников  муниципального района составила 100% согласно спискам, представленным на сайте ГОАУ ДПО «Региональный институт профессионального развития».</w:t>
      </w:r>
    </w:p>
    <w:p w:rsidR="0056562E" w:rsidRPr="00C277A3" w:rsidRDefault="000178A6" w:rsidP="00565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77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2020 год проведено 17</w:t>
      </w:r>
      <w:r w:rsidR="0056562E" w:rsidRPr="00C27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конкурсных мероприятий, которые прошли в заочном и дистанционном формате (церемония награждения победителей олимпиад, конкурсов «Виват, таланты!», конкурс художественного творчества среди воспитанников дошкольных групп «Радуга детства», конкурс чтецов «Слава тебе, победи</w:t>
      </w:r>
      <w:r w:rsidRPr="00C277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тель-солдат», конкурс сочинений</w:t>
      </w:r>
      <w:r w:rsidR="0056562E" w:rsidRPr="00C27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 – гражданин России», фестиваль «Дорожная безопасность», открытый конкурсный отбор в стратегическую инициативу «Кадры будущего для регионов»</w:t>
      </w:r>
      <w:r w:rsidRPr="00C277A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конкурс исследовательских работ «Отечество», конкурс «Стиль</w:t>
      </w:r>
      <w:proofErr w:type="gramEnd"/>
      <w:r w:rsidRPr="00C27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– здоровье»</w:t>
      </w:r>
      <w:r w:rsidR="0056562E" w:rsidRPr="00C27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277A3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т.д.). В них приняли участие 487 обучающих</w:t>
      </w:r>
      <w:r w:rsidR="0056562E" w:rsidRPr="00C277A3">
        <w:rPr>
          <w:rFonts w:ascii="Times New Roman" w:eastAsia="Times New Roman" w:hAnsi="Times New Roman" w:cs="Times New Roman"/>
          <w:sz w:val="28"/>
          <w:szCs w:val="28"/>
          <w:lang w:eastAsia="ru-RU"/>
        </w:rPr>
        <w:t>ся.</w:t>
      </w:r>
    </w:p>
    <w:p w:rsidR="0056562E" w:rsidRPr="00C277A3" w:rsidRDefault="00785910" w:rsidP="00785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7A3">
        <w:rPr>
          <w:rFonts w:ascii="Times New Roman" w:hAnsi="Times New Roman" w:cs="Times New Roman"/>
          <w:sz w:val="28"/>
          <w:szCs w:val="28"/>
        </w:rPr>
        <w:t>Ребята принимали участие в различных региональных конкурсах и проектах: региональный конкурс</w:t>
      </w:r>
      <w:r w:rsidR="0056562E" w:rsidRPr="00C277A3">
        <w:rPr>
          <w:rFonts w:ascii="Times New Roman" w:hAnsi="Times New Roman" w:cs="Times New Roman"/>
          <w:sz w:val="28"/>
          <w:szCs w:val="28"/>
        </w:rPr>
        <w:t xml:space="preserve"> «Новгородские дарования» </w:t>
      </w:r>
      <w:r w:rsidRPr="00C277A3">
        <w:rPr>
          <w:rFonts w:ascii="Times New Roman" w:hAnsi="Times New Roman" w:cs="Times New Roman"/>
          <w:sz w:val="28"/>
          <w:szCs w:val="28"/>
        </w:rPr>
        <w:t xml:space="preserve">- </w:t>
      </w:r>
      <w:r w:rsidR="0056562E" w:rsidRPr="00C277A3">
        <w:rPr>
          <w:rFonts w:ascii="Times New Roman" w:hAnsi="Times New Roman" w:cs="Times New Roman"/>
          <w:sz w:val="28"/>
          <w:szCs w:val="28"/>
        </w:rPr>
        <w:t>приняли участие</w:t>
      </w:r>
      <w:r w:rsidRPr="00C277A3">
        <w:rPr>
          <w:rFonts w:ascii="Times New Roman" w:hAnsi="Times New Roman" w:cs="Times New Roman"/>
          <w:sz w:val="28"/>
          <w:szCs w:val="28"/>
        </w:rPr>
        <w:t xml:space="preserve">  обучающиеся МАОУСШ Пола и МАУ ДО ЦДТ (к</w:t>
      </w:r>
      <w:r w:rsidR="0056562E" w:rsidRPr="00C277A3">
        <w:rPr>
          <w:rFonts w:ascii="Times New Roman" w:hAnsi="Times New Roman" w:cs="Times New Roman"/>
          <w:sz w:val="28"/>
          <w:szCs w:val="28"/>
        </w:rPr>
        <w:t>оллективы и солисты</w:t>
      </w:r>
      <w:r w:rsidRPr="00C277A3">
        <w:rPr>
          <w:rFonts w:ascii="Times New Roman" w:hAnsi="Times New Roman" w:cs="Times New Roman"/>
          <w:sz w:val="28"/>
          <w:szCs w:val="28"/>
        </w:rPr>
        <w:t xml:space="preserve"> МАОУСШ п. Пола</w:t>
      </w:r>
      <w:r w:rsidR="0056562E" w:rsidRPr="00C277A3">
        <w:rPr>
          <w:rFonts w:ascii="Times New Roman" w:hAnsi="Times New Roman" w:cs="Times New Roman"/>
          <w:sz w:val="28"/>
          <w:szCs w:val="28"/>
        </w:rPr>
        <w:t xml:space="preserve"> награждены 5 дипломами в разных номинациях</w:t>
      </w:r>
      <w:r w:rsidRPr="00C277A3">
        <w:rPr>
          <w:rFonts w:ascii="Times New Roman" w:hAnsi="Times New Roman" w:cs="Times New Roman"/>
          <w:sz w:val="28"/>
          <w:szCs w:val="28"/>
        </w:rPr>
        <w:t xml:space="preserve">); </w:t>
      </w:r>
      <w:r w:rsidR="0056562E" w:rsidRPr="00C277A3">
        <w:rPr>
          <w:rFonts w:ascii="Times New Roman" w:hAnsi="Times New Roman" w:cs="Times New Roman"/>
          <w:sz w:val="28"/>
          <w:szCs w:val="28"/>
        </w:rPr>
        <w:t>2 ученика МАОУСШ п. Пола, обучающиеся в МБУДО «ПДШИ», приняли участие в областном конкурсе детского художественного творчества «Созвездие» для детей-сирот и детей, оставшихся без попечения родите</w:t>
      </w:r>
      <w:r w:rsidRPr="00C277A3">
        <w:rPr>
          <w:rFonts w:ascii="Times New Roman" w:hAnsi="Times New Roman" w:cs="Times New Roman"/>
          <w:sz w:val="28"/>
          <w:szCs w:val="28"/>
        </w:rPr>
        <w:t>лей; в областном конкурсе</w:t>
      </w:r>
      <w:r w:rsidR="0056562E" w:rsidRPr="00C277A3">
        <w:rPr>
          <w:rFonts w:ascii="Times New Roman" w:hAnsi="Times New Roman" w:cs="Times New Roman"/>
          <w:sz w:val="28"/>
          <w:szCs w:val="28"/>
        </w:rPr>
        <w:t xml:space="preserve"> «Кадры б</w:t>
      </w:r>
      <w:r w:rsidRPr="00C277A3">
        <w:rPr>
          <w:rFonts w:ascii="Times New Roman" w:hAnsi="Times New Roman" w:cs="Times New Roman"/>
          <w:sz w:val="28"/>
          <w:szCs w:val="28"/>
        </w:rPr>
        <w:t>удущего для регионов» приняли участие 7 обучающихся</w:t>
      </w:r>
      <w:r w:rsidR="0056562E" w:rsidRPr="00C277A3">
        <w:rPr>
          <w:rFonts w:ascii="Times New Roman" w:hAnsi="Times New Roman" w:cs="Times New Roman"/>
          <w:sz w:val="28"/>
          <w:szCs w:val="28"/>
        </w:rPr>
        <w:t xml:space="preserve"> из МАОУСШ п. Парфино, МАОУСШ п. Пола, М</w:t>
      </w:r>
      <w:r w:rsidRPr="00C277A3">
        <w:rPr>
          <w:rFonts w:ascii="Times New Roman" w:hAnsi="Times New Roman" w:cs="Times New Roman"/>
          <w:sz w:val="28"/>
          <w:szCs w:val="28"/>
        </w:rPr>
        <w:t xml:space="preserve">АУ ДО ЦДТ, МАОУОШ д. </w:t>
      </w:r>
      <w:proofErr w:type="spellStart"/>
      <w:r w:rsidRPr="00C277A3">
        <w:rPr>
          <w:rFonts w:ascii="Times New Roman" w:hAnsi="Times New Roman" w:cs="Times New Roman"/>
          <w:sz w:val="28"/>
          <w:szCs w:val="28"/>
        </w:rPr>
        <w:t>Федорково</w:t>
      </w:r>
      <w:proofErr w:type="spellEnd"/>
      <w:r w:rsidRPr="00C277A3">
        <w:rPr>
          <w:rFonts w:ascii="Times New Roman" w:hAnsi="Times New Roman" w:cs="Times New Roman"/>
          <w:sz w:val="28"/>
          <w:szCs w:val="28"/>
        </w:rPr>
        <w:t>; в</w:t>
      </w:r>
      <w:r w:rsidR="0056562E" w:rsidRPr="00C277A3">
        <w:rPr>
          <w:rFonts w:ascii="Times New Roman" w:hAnsi="Times New Roman" w:cs="Times New Roman"/>
          <w:sz w:val="28"/>
          <w:szCs w:val="28"/>
        </w:rPr>
        <w:t xml:space="preserve"> региональном этапе Всероссийского конкурса сочинений приняли участие 7 обучающихся МАОУСШ п. Парфино, МАОУС</w:t>
      </w:r>
      <w:r w:rsidRPr="00C277A3">
        <w:rPr>
          <w:rFonts w:ascii="Times New Roman" w:hAnsi="Times New Roman" w:cs="Times New Roman"/>
          <w:sz w:val="28"/>
          <w:szCs w:val="28"/>
        </w:rPr>
        <w:t xml:space="preserve">Ш п. Пола и МАОУОШ д. </w:t>
      </w:r>
      <w:proofErr w:type="spellStart"/>
      <w:r w:rsidRPr="00C277A3">
        <w:rPr>
          <w:rFonts w:ascii="Times New Roman" w:hAnsi="Times New Roman" w:cs="Times New Roman"/>
          <w:sz w:val="28"/>
          <w:szCs w:val="28"/>
        </w:rPr>
        <w:t>Федорково</w:t>
      </w:r>
      <w:proofErr w:type="spellEnd"/>
      <w:r w:rsidRPr="00C277A3">
        <w:rPr>
          <w:rFonts w:ascii="Times New Roman" w:hAnsi="Times New Roman" w:cs="Times New Roman"/>
          <w:sz w:val="28"/>
          <w:szCs w:val="28"/>
        </w:rPr>
        <w:t>.</w:t>
      </w:r>
    </w:p>
    <w:p w:rsidR="00785910" w:rsidRPr="00C277A3" w:rsidRDefault="008D04D0" w:rsidP="00785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7A3">
        <w:rPr>
          <w:rFonts w:ascii="Times New Roman" w:hAnsi="Times New Roman" w:cs="Times New Roman"/>
          <w:sz w:val="28"/>
          <w:szCs w:val="28"/>
        </w:rPr>
        <w:t>Результативность участия в областных мероприятиях:</w:t>
      </w:r>
    </w:p>
    <w:p w:rsidR="008D04D0" w:rsidRPr="00C277A3" w:rsidRDefault="008D04D0" w:rsidP="00785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7A3">
        <w:rPr>
          <w:rFonts w:ascii="Times New Roman" w:hAnsi="Times New Roman" w:cs="Times New Roman"/>
          <w:sz w:val="28"/>
          <w:szCs w:val="28"/>
        </w:rPr>
        <w:t>-</w:t>
      </w:r>
      <w:r w:rsidR="00877CB0" w:rsidRPr="00C277A3">
        <w:rPr>
          <w:rFonts w:ascii="Times New Roman" w:hAnsi="Times New Roman" w:cs="Times New Roman"/>
          <w:sz w:val="28"/>
          <w:szCs w:val="28"/>
        </w:rPr>
        <w:t xml:space="preserve"> </w:t>
      </w:r>
      <w:r w:rsidRPr="00C277A3">
        <w:rPr>
          <w:rFonts w:ascii="Times New Roman" w:hAnsi="Times New Roman" w:cs="Times New Roman"/>
          <w:sz w:val="28"/>
          <w:szCs w:val="28"/>
        </w:rPr>
        <w:t xml:space="preserve">два 2 места в областном конкурсе исследовательских работ «Отечество» (учащиеся </w:t>
      </w:r>
      <w:r w:rsidR="00877CB0" w:rsidRPr="00C277A3">
        <w:rPr>
          <w:rFonts w:ascii="Times New Roman" w:hAnsi="Times New Roman" w:cs="Times New Roman"/>
          <w:sz w:val="28"/>
          <w:szCs w:val="28"/>
        </w:rPr>
        <w:t xml:space="preserve">9 класса МАОУСШ п. Пола и </w:t>
      </w:r>
      <w:r w:rsidRPr="00C277A3">
        <w:rPr>
          <w:rFonts w:ascii="Times New Roman" w:hAnsi="Times New Roman" w:cs="Times New Roman"/>
          <w:sz w:val="28"/>
          <w:szCs w:val="28"/>
        </w:rPr>
        <w:t>10 класса МАОУСШ п. Парфино).</w:t>
      </w:r>
    </w:p>
    <w:p w:rsidR="008D04D0" w:rsidRPr="00C277A3" w:rsidRDefault="008D04D0" w:rsidP="00785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7A3">
        <w:rPr>
          <w:rFonts w:ascii="Times New Roman" w:hAnsi="Times New Roman" w:cs="Times New Roman"/>
          <w:sz w:val="28"/>
          <w:szCs w:val="28"/>
        </w:rPr>
        <w:t xml:space="preserve">- 2 место </w:t>
      </w:r>
      <w:r w:rsidR="00877CB0" w:rsidRPr="00C277A3">
        <w:rPr>
          <w:rFonts w:ascii="Times New Roman" w:hAnsi="Times New Roman" w:cs="Times New Roman"/>
          <w:sz w:val="28"/>
          <w:szCs w:val="28"/>
        </w:rPr>
        <w:t>в областном конкурсе социальной рекламы в области формирования культуры здорового образа жизни «Стиль жизни – здоровье» у учащегося 6 класса МАОУСШ п. Парфино;</w:t>
      </w:r>
    </w:p>
    <w:p w:rsidR="00877CB0" w:rsidRPr="00C277A3" w:rsidRDefault="00877CB0" w:rsidP="00877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7A3">
        <w:rPr>
          <w:rFonts w:ascii="Times New Roman" w:hAnsi="Times New Roman" w:cs="Times New Roman"/>
          <w:sz w:val="28"/>
          <w:szCs w:val="28"/>
        </w:rPr>
        <w:t>- 1 место в областном конкурсе «Мир Ф.М. Достоевского (учащаяся 11 класса МАОУСШ п. Парфино).</w:t>
      </w:r>
    </w:p>
    <w:p w:rsidR="00785910" w:rsidRPr="00C277A3" w:rsidRDefault="00785910" w:rsidP="00785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562E" w:rsidRPr="00C277A3" w:rsidRDefault="00C277A3" w:rsidP="0056562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7A3">
        <w:rPr>
          <w:rFonts w:ascii="Times New Roman" w:hAnsi="Times New Roman" w:cs="Times New Roman"/>
          <w:sz w:val="28"/>
          <w:szCs w:val="28"/>
        </w:rPr>
        <w:t>На 01.01.2021</w:t>
      </w:r>
      <w:r w:rsidR="0056562E" w:rsidRPr="00C277A3">
        <w:rPr>
          <w:rFonts w:ascii="Times New Roman" w:hAnsi="Times New Roman" w:cs="Times New Roman"/>
          <w:sz w:val="28"/>
          <w:szCs w:val="28"/>
        </w:rPr>
        <w:t xml:space="preserve"> года на учете в ПДН ОМВД России по </w:t>
      </w:r>
      <w:proofErr w:type="spellStart"/>
      <w:r w:rsidR="0056562E" w:rsidRPr="00C277A3">
        <w:rPr>
          <w:rFonts w:ascii="Times New Roman" w:hAnsi="Times New Roman" w:cs="Times New Roman"/>
          <w:sz w:val="28"/>
          <w:szCs w:val="28"/>
        </w:rPr>
        <w:t>Парфин</w:t>
      </w:r>
      <w:r w:rsidRPr="00C277A3">
        <w:rPr>
          <w:rFonts w:ascii="Times New Roman" w:hAnsi="Times New Roman" w:cs="Times New Roman"/>
          <w:sz w:val="28"/>
          <w:szCs w:val="28"/>
        </w:rPr>
        <w:t>скому</w:t>
      </w:r>
      <w:proofErr w:type="spellEnd"/>
      <w:r w:rsidRPr="00C277A3">
        <w:rPr>
          <w:rFonts w:ascii="Times New Roman" w:hAnsi="Times New Roman" w:cs="Times New Roman"/>
          <w:sz w:val="28"/>
          <w:szCs w:val="28"/>
        </w:rPr>
        <w:t xml:space="preserve">  муниципальному району – 7 несовершеннолетних. Среди них 3</w:t>
      </w:r>
      <w:r w:rsidR="0056562E" w:rsidRPr="00C277A3">
        <w:rPr>
          <w:rFonts w:ascii="Times New Roman" w:hAnsi="Times New Roman" w:cs="Times New Roman"/>
          <w:sz w:val="28"/>
          <w:szCs w:val="28"/>
        </w:rPr>
        <w:t xml:space="preserve"> ученика общеобразовательных организаций района. С ними организована индивидуальная профилактическая работа.</w:t>
      </w:r>
    </w:p>
    <w:p w:rsidR="0056562E" w:rsidRPr="005E09CF" w:rsidRDefault="0056562E" w:rsidP="005656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6562E" w:rsidRPr="00353920" w:rsidRDefault="0056562E" w:rsidP="00565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Молодежная политика</w:t>
      </w:r>
    </w:p>
    <w:p w:rsidR="0056562E" w:rsidRPr="00353920" w:rsidRDefault="0056562E" w:rsidP="00565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по реализации основных направлений государственной молодежной политики на муниципальном уровне строится в соответствии с мероприятиями подпрограммы «Развитие и реализация потенциала молодежи Парфинского муниципального района» муниципальной программы Парфинского муниципального района «Развитие образования, </w:t>
      </w:r>
      <w:r w:rsidRPr="003539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молодежной политики и спорта в </w:t>
      </w:r>
      <w:proofErr w:type="spellStart"/>
      <w:r w:rsidRPr="0035392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Парфинском</w:t>
      </w:r>
      <w:proofErr w:type="spellEnd"/>
      <w:r w:rsidRPr="0035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на 2020-2025 годы».</w:t>
      </w:r>
    </w:p>
    <w:p w:rsidR="0056562E" w:rsidRPr="00353920" w:rsidRDefault="0056562E" w:rsidP="00565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920">
        <w:rPr>
          <w:rFonts w:ascii="Times New Roman" w:hAnsi="Times New Roman" w:cs="Times New Roman"/>
          <w:sz w:val="28"/>
          <w:szCs w:val="28"/>
        </w:rPr>
        <w:t xml:space="preserve">Одно из важных направлений - проведение Дней воинской славы, государственных праздников и памятных дат истории России и Новгородской области. </w:t>
      </w:r>
      <w:proofErr w:type="gramStart"/>
      <w:r w:rsidRPr="00353920">
        <w:rPr>
          <w:rFonts w:ascii="Times New Roman" w:hAnsi="Times New Roman" w:cs="Times New Roman"/>
          <w:sz w:val="28"/>
          <w:szCs w:val="28"/>
        </w:rPr>
        <w:t>Были организованы и проведены мероприятия патриотической направленности (районная патриотическая эстафета «Дорогами войны», торжественное открытие памятного камня в честь Героя Советского Союза Л.А. Голикова, участие в п. Демянск в военно-историческом  фестивале «</w:t>
      </w:r>
      <w:proofErr w:type="spellStart"/>
      <w:r w:rsidRPr="00353920">
        <w:rPr>
          <w:rFonts w:ascii="Times New Roman" w:hAnsi="Times New Roman" w:cs="Times New Roman"/>
          <w:sz w:val="28"/>
          <w:szCs w:val="28"/>
        </w:rPr>
        <w:t>Демянский</w:t>
      </w:r>
      <w:proofErr w:type="spellEnd"/>
      <w:r w:rsidRPr="00353920">
        <w:rPr>
          <w:rFonts w:ascii="Times New Roman" w:hAnsi="Times New Roman" w:cs="Times New Roman"/>
          <w:sz w:val="28"/>
          <w:szCs w:val="28"/>
        </w:rPr>
        <w:t xml:space="preserve"> плацдарм.</w:t>
      </w:r>
      <w:proofErr w:type="gramEnd"/>
      <w:r w:rsidRPr="00353920">
        <w:rPr>
          <w:rFonts w:ascii="Times New Roman" w:hAnsi="Times New Roman" w:cs="Times New Roman"/>
          <w:sz w:val="28"/>
          <w:szCs w:val="28"/>
        </w:rPr>
        <w:t xml:space="preserve"> Освобождение», митинг, посвященный 31-летию вывода советских войск из Афганистана, в рамках региональной добровольно-патриотической акции «Софийский десант» состоялась встреча молодежи района с 12 бойцами студенческих отрядов из г. </w:t>
      </w:r>
      <w:proofErr w:type="spellStart"/>
      <w:r w:rsidRPr="00353920">
        <w:rPr>
          <w:rFonts w:ascii="Times New Roman" w:hAnsi="Times New Roman" w:cs="Times New Roman"/>
          <w:sz w:val="28"/>
          <w:szCs w:val="28"/>
        </w:rPr>
        <w:t>В.Новгорода</w:t>
      </w:r>
      <w:proofErr w:type="spellEnd"/>
      <w:r w:rsidRPr="00353920">
        <w:rPr>
          <w:rFonts w:ascii="Times New Roman" w:hAnsi="Times New Roman" w:cs="Times New Roman"/>
          <w:sz w:val="28"/>
          <w:szCs w:val="28"/>
        </w:rPr>
        <w:t>,</w:t>
      </w:r>
      <w:r w:rsidRPr="003539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памятные мероприятия в образовательных организациях района, районное мероприятие «75 лет назад…» в формате «Что? Где? Когда?», областной поход «Дорогами войны. </w:t>
      </w:r>
      <w:proofErr w:type="gramStart"/>
      <w:r w:rsidRPr="003539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Валдайский рубеж» и т.д.</w:t>
      </w:r>
      <w:r w:rsidRPr="00353920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6562E" w:rsidRPr="00353920" w:rsidRDefault="0056562E" w:rsidP="00565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920">
        <w:rPr>
          <w:rFonts w:ascii="Times New Roman" w:hAnsi="Times New Roman" w:cs="Times New Roman"/>
          <w:sz w:val="28"/>
          <w:szCs w:val="28"/>
        </w:rPr>
        <w:t xml:space="preserve">2 работы обучающихся МАОУСШ п. Пола и филиала МАОУОШ д. </w:t>
      </w:r>
      <w:proofErr w:type="spellStart"/>
      <w:r w:rsidRPr="00353920">
        <w:rPr>
          <w:rFonts w:ascii="Times New Roman" w:hAnsi="Times New Roman" w:cs="Times New Roman"/>
          <w:sz w:val="28"/>
          <w:szCs w:val="28"/>
        </w:rPr>
        <w:t>Федорково</w:t>
      </w:r>
      <w:proofErr w:type="spellEnd"/>
      <w:r w:rsidRPr="00353920">
        <w:rPr>
          <w:rFonts w:ascii="Times New Roman" w:hAnsi="Times New Roman" w:cs="Times New Roman"/>
          <w:sz w:val="28"/>
          <w:szCs w:val="28"/>
        </w:rPr>
        <w:t xml:space="preserve"> в д. </w:t>
      </w:r>
      <w:proofErr w:type="spellStart"/>
      <w:r w:rsidRPr="00353920">
        <w:rPr>
          <w:rFonts w:ascii="Times New Roman" w:hAnsi="Times New Roman" w:cs="Times New Roman"/>
          <w:sz w:val="28"/>
          <w:szCs w:val="28"/>
        </w:rPr>
        <w:t>Сергеево</w:t>
      </w:r>
      <w:proofErr w:type="spellEnd"/>
      <w:r w:rsidRPr="00353920">
        <w:rPr>
          <w:rFonts w:ascii="Times New Roman" w:hAnsi="Times New Roman" w:cs="Times New Roman"/>
          <w:sz w:val="28"/>
          <w:szCs w:val="28"/>
        </w:rPr>
        <w:t xml:space="preserve"> приняли участие в региональном конкурсе сочинений «Герои Бессмертного полка». Работа </w:t>
      </w:r>
      <w:proofErr w:type="spellStart"/>
      <w:r w:rsidRPr="00353920">
        <w:rPr>
          <w:rFonts w:ascii="Times New Roman" w:hAnsi="Times New Roman" w:cs="Times New Roman"/>
          <w:sz w:val="28"/>
          <w:szCs w:val="28"/>
        </w:rPr>
        <w:t>полавской</w:t>
      </w:r>
      <w:proofErr w:type="spellEnd"/>
      <w:r w:rsidRPr="00353920">
        <w:rPr>
          <w:rFonts w:ascii="Times New Roman" w:hAnsi="Times New Roman" w:cs="Times New Roman"/>
          <w:sz w:val="28"/>
          <w:szCs w:val="28"/>
        </w:rPr>
        <w:t xml:space="preserve"> ученицы была признана победителем в своей возрастной группе.</w:t>
      </w:r>
    </w:p>
    <w:p w:rsidR="0056562E" w:rsidRPr="00353920" w:rsidRDefault="0056562E" w:rsidP="00565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920">
        <w:rPr>
          <w:rFonts w:ascii="Times New Roman" w:hAnsi="Times New Roman" w:cs="Times New Roman"/>
          <w:sz w:val="28"/>
          <w:szCs w:val="28"/>
        </w:rPr>
        <w:t>В связи со сложившейся ситуа</w:t>
      </w:r>
      <w:r w:rsidR="0084786B">
        <w:rPr>
          <w:rFonts w:ascii="Times New Roman" w:hAnsi="Times New Roman" w:cs="Times New Roman"/>
          <w:sz w:val="28"/>
          <w:szCs w:val="28"/>
        </w:rPr>
        <w:t>цией ряд мероприятий проводился</w:t>
      </w:r>
      <w:r w:rsidRPr="00353920">
        <w:rPr>
          <w:rFonts w:ascii="Times New Roman" w:hAnsi="Times New Roman" w:cs="Times New Roman"/>
          <w:sz w:val="28"/>
          <w:szCs w:val="28"/>
        </w:rPr>
        <w:t xml:space="preserve"> в режиме онлайн. Особенный интерес вызвали акции, проводимые к 9 мая. </w:t>
      </w:r>
    </w:p>
    <w:p w:rsidR="0056562E" w:rsidRPr="00353920" w:rsidRDefault="0056562E" w:rsidP="00565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920">
        <w:rPr>
          <w:rFonts w:ascii="Times New Roman" w:hAnsi="Times New Roman" w:cs="Times New Roman"/>
          <w:sz w:val="28"/>
          <w:szCs w:val="28"/>
        </w:rPr>
        <w:t xml:space="preserve">2 проекта от района были направлены на участие во Всероссийском </w:t>
      </w:r>
      <w:proofErr w:type="spellStart"/>
      <w:r w:rsidRPr="00353920">
        <w:rPr>
          <w:rFonts w:ascii="Times New Roman" w:hAnsi="Times New Roman" w:cs="Times New Roman"/>
          <w:sz w:val="28"/>
          <w:szCs w:val="28"/>
        </w:rPr>
        <w:t>грантовом</w:t>
      </w:r>
      <w:proofErr w:type="spellEnd"/>
      <w:r w:rsidRPr="00353920">
        <w:rPr>
          <w:rFonts w:ascii="Times New Roman" w:hAnsi="Times New Roman" w:cs="Times New Roman"/>
          <w:sz w:val="28"/>
          <w:szCs w:val="28"/>
        </w:rPr>
        <w:t xml:space="preserve"> конкурсе «Доброволец года». Один проект принимал участие в региональном этапе всероссийского конкурса «Регион добрых дел». </w:t>
      </w:r>
      <w:r w:rsidR="00353920" w:rsidRPr="00353920">
        <w:rPr>
          <w:rFonts w:ascii="Times New Roman" w:hAnsi="Times New Roman" w:cs="Times New Roman"/>
          <w:sz w:val="28"/>
          <w:szCs w:val="28"/>
        </w:rPr>
        <w:t xml:space="preserve">В региональном конкурсе «Добрый регион 53», проходивший в 4 квартале 2020 года, принимал участие проект «Спорт во двор».  </w:t>
      </w:r>
    </w:p>
    <w:p w:rsidR="0056562E" w:rsidRPr="00353920" w:rsidRDefault="0056562E" w:rsidP="00565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920">
        <w:rPr>
          <w:rFonts w:ascii="Times New Roman" w:hAnsi="Times New Roman" w:cs="Times New Roman"/>
          <w:sz w:val="28"/>
          <w:szCs w:val="28"/>
        </w:rPr>
        <w:t>Также в режиме онлайн прошел День молодежи. Представителям молодого поколения было предложено принять участие в онлайн-проектах «#Автопортрет» и «#</w:t>
      </w:r>
      <w:proofErr w:type="spellStart"/>
      <w:r w:rsidRPr="00353920">
        <w:rPr>
          <w:rFonts w:ascii="Times New Roman" w:hAnsi="Times New Roman" w:cs="Times New Roman"/>
          <w:sz w:val="28"/>
          <w:szCs w:val="28"/>
        </w:rPr>
        <w:t>ПространствоТворчества</w:t>
      </w:r>
      <w:proofErr w:type="spellEnd"/>
      <w:r w:rsidRPr="00353920">
        <w:rPr>
          <w:rFonts w:ascii="Times New Roman" w:hAnsi="Times New Roman" w:cs="Times New Roman"/>
          <w:sz w:val="28"/>
          <w:szCs w:val="28"/>
        </w:rPr>
        <w:t>».</w:t>
      </w:r>
    </w:p>
    <w:p w:rsidR="0056562E" w:rsidRPr="00B1546A" w:rsidRDefault="0056562E" w:rsidP="00B154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9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подготовки голосования за попр</w:t>
      </w:r>
      <w:r w:rsidR="00353920" w:rsidRPr="003539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авки в Конституцию РФ с 15 июня </w:t>
      </w:r>
      <w:r w:rsidRPr="003539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 1 июля активисты всероссийского общественного корпуса «Волонтёры Конституции» проводили работу на информационных точках в общественных местах по всей России. Не стал исключением и наш </w:t>
      </w:r>
      <w:proofErr w:type="spellStart"/>
      <w:r w:rsidRPr="003539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Парфинский</w:t>
      </w:r>
      <w:proofErr w:type="spellEnd"/>
      <w:r w:rsidRPr="003539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район. Наши волонтеры отработали на информационных точках в д. </w:t>
      </w:r>
      <w:proofErr w:type="spellStart"/>
      <w:r w:rsidRPr="003539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Федорково</w:t>
      </w:r>
      <w:proofErr w:type="spellEnd"/>
      <w:r w:rsidRPr="003539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п. Пола и п. Парфино. Работа волонтеров заключалась в информировании и консультировании жителей района по вносимым поправкам в Конституцию Российской Федерации, по вопросам, связанным с проведением общероссийского голосования.</w:t>
      </w:r>
      <w:r w:rsidRPr="003539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3920" w:rsidRPr="003539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2020 года работал муниципальный штаб Всероссийской акции #</w:t>
      </w:r>
      <w:proofErr w:type="spellStart"/>
      <w:r w:rsidR="00353920" w:rsidRPr="003539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МыВместе</w:t>
      </w:r>
      <w:proofErr w:type="spellEnd"/>
      <w:r w:rsidR="00353920" w:rsidRPr="003539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оказанию помощи наиболее незащищенным категориям населения в сложный период. За четвертый квартал прошедшего года было исполнено около 20 заявок. </w:t>
      </w:r>
    </w:p>
    <w:p w:rsidR="00353920" w:rsidRPr="00B1546A" w:rsidRDefault="0056562E" w:rsidP="005656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5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профилактической работы в молодежной среде проводился ряд мероприятий, направленных на противодействие терроризму и экстремизму, а также злоупотребления ПАВ. 8 сентября делегация от Парфинского района </w:t>
      </w:r>
      <w:r w:rsidRPr="00B15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приняла участие в </w:t>
      </w:r>
      <w:proofErr w:type="spellStart"/>
      <w:r w:rsidRPr="00B15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вебинаре</w:t>
      </w:r>
      <w:proofErr w:type="spellEnd"/>
      <w:r w:rsidRPr="00B15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вопросам профилактики экстремизма и деструктивных проявлений в молодежной среде.</w:t>
      </w:r>
      <w:r w:rsidRPr="00B15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6562E" w:rsidRPr="00B1546A" w:rsidRDefault="0056562E" w:rsidP="005656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5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 сентября прошло заседание антинаркотической комиссии Парфинского муниципального района под председательством главы муниципального района  Е.Н. Леонтьевой (рассматривались вопросы эффективности антинаркотической деятельности по итогам 2019 года, о работе с лицами, на которые судом возложено обязанность </w:t>
      </w:r>
      <w:proofErr w:type="gramStart"/>
      <w:r w:rsidRPr="00B15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пройти</w:t>
      </w:r>
      <w:proofErr w:type="gramEnd"/>
      <w:r w:rsidRPr="00B15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диагностику, профилактические мероприятия, о ходе проведения на территории района профилактической операции «Подросток»).</w:t>
      </w:r>
    </w:p>
    <w:p w:rsidR="0056562E" w:rsidRDefault="0056562E" w:rsidP="005656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5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30 сентября в Великом Новгороде прошел финал областного конкурса </w:t>
      </w:r>
      <w:proofErr w:type="gramStart"/>
      <w:r w:rsidRPr="00B15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лучшую организацию работы среди учреждений по работе с молодежью в муниципальных районах</w:t>
      </w:r>
      <w:proofErr w:type="gramEnd"/>
      <w:r w:rsidRPr="00B15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Новгородской области. По итогам конкурса наш район стал победителем номинации «Учреждения сферы культуры, реализующие мероприятия в сфере государственной молодежной политики».</w:t>
      </w:r>
    </w:p>
    <w:p w:rsidR="00B1546A" w:rsidRPr="00B1546A" w:rsidRDefault="00B1546A" w:rsidP="00565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формирования семейных ценностей, работы с клубами молодых семей проведен районный конкурс клубов молодых семей. В нем приняли участие </w:t>
      </w:r>
      <w:r w:rsidR="007B3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клуба образовательных организаций района. Клуб дошкольных групп «Аистенок» МАОУСШ п. Парфино занял 1 место и принял участие в областном этапе конкурса.</w:t>
      </w:r>
    </w:p>
    <w:p w:rsidR="0056562E" w:rsidRPr="00B1546A" w:rsidRDefault="0056562E" w:rsidP="00565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46A">
        <w:rPr>
          <w:rFonts w:ascii="Times New Roman" w:hAnsi="Times New Roman" w:cs="Times New Roman"/>
          <w:sz w:val="28"/>
          <w:szCs w:val="28"/>
        </w:rPr>
        <w:t>О социально значимых молодежных мероприятиях, акциях материалы размещались в газете «</w:t>
      </w:r>
      <w:proofErr w:type="spellStart"/>
      <w:proofErr w:type="gramStart"/>
      <w:r w:rsidRPr="00B1546A">
        <w:rPr>
          <w:rFonts w:ascii="Times New Roman" w:hAnsi="Times New Roman" w:cs="Times New Roman"/>
          <w:sz w:val="28"/>
          <w:szCs w:val="28"/>
        </w:rPr>
        <w:t>Приильменская</w:t>
      </w:r>
      <w:proofErr w:type="spellEnd"/>
      <w:proofErr w:type="gramEnd"/>
      <w:r w:rsidRPr="00B1546A">
        <w:rPr>
          <w:rFonts w:ascii="Times New Roman" w:hAnsi="Times New Roman" w:cs="Times New Roman"/>
          <w:sz w:val="28"/>
          <w:szCs w:val="28"/>
        </w:rPr>
        <w:t xml:space="preserve"> правда», в школьных газетах, на сайтах Администрации муниципального района и Комитета образования, спорта и молодежной политики Администрации  муниципального района, а также в группах в социальных  сетях.</w:t>
      </w:r>
    </w:p>
    <w:p w:rsidR="0056562E" w:rsidRPr="005E09CF" w:rsidRDefault="0056562E" w:rsidP="00565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6562E" w:rsidRPr="009A393B" w:rsidRDefault="0056562E" w:rsidP="00565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Физическая культура и спорт</w:t>
      </w:r>
    </w:p>
    <w:p w:rsidR="0056562E" w:rsidRPr="009A393B" w:rsidRDefault="0056562E" w:rsidP="00565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93B">
        <w:rPr>
          <w:rFonts w:ascii="Times New Roman" w:hAnsi="Times New Roman" w:cs="Times New Roman"/>
          <w:sz w:val="28"/>
          <w:szCs w:val="28"/>
        </w:rPr>
        <w:t xml:space="preserve">Большое внимание уделяется развитию спорта и формированию потребности в ведении здорового образа жизни. Реализуются региональные проекты «Активное долголетие», «Будь в спорте». </w:t>
      </w:r>
    </w:p>
    <w:p w:rsidR="0056562E" w:rsidRPr="009A393B" w:rsidRDefault="0056562E" w:rsidP="00565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93B">
        <w:rPr>
          <w:rFonts w:ascii="Times New Roman" w:hAnsi="Times New Roman" w:cs="Times New Roman"/>
          <w:sz w:val="28"/>
          <w:szCs w:val="28"/>
        </w:rPr>
        <w:t>В рамках проекта «А</w:t>
      </w:r>
      <w:r w:rsidR="009A393B" w:rsidRPr="009A393B">
        <w:rPr>
          <w:rFonts w:ascii="Times New Roman" w:hAnsi="Times New Roman" w:cs="Times New Roman"/>
          <w:sz w:val="28"/>
          <w:szCs w:val="28"/>
        </w:rPr>
        <w:t>ктивное долголетие» проведено 220 мероприятий</w:t>
      </w:r>
      <w:r w:rsidRPr="009A393B">
        <w:rPr>
          <w:rFonts w:ascii="Times New Roman" w:hAnsi="Times New Roman" w:cs="Times New Roman"/>
          <w:sz w:val="28"/>
          <w:szCs w:val="28"/>
        </w:rPr>
        <w:t>, в которых приняли участие 4662 человека. Проект</w:t>
      </w:r>
      <w:r w:rsidR="009A393B" w:rsidRPr="009A393B">
        <w:rPr>
          <w:rFonts w:ascii="Times New Roman" w:hAnsi="Times New Roman" w:cs="Times New Roman"/>
          <w:sz w:val="28"/>
          <w:szCs w:val="28"/>
        </w:rPr>
        <w:t>ом «Будь в спорте» охвачено 8391 участников (237 мероприятий</w:t>
      </w:r>
      <w:r w:rsidRPr="009A393B">
        <w:rPr>
          <w:rFonts w:ascii="Times New Roman" w:hAnsi="Times New Roman" w:cs="Times New Roman"/>
          <w:sz w:val="28"/>
          <w:szCs w:val="28"/>
        </w:rPr>
        <w:t>).</w:t>
      </w:r>
    </w:p>
    <w:p w:rsidR="0056562E" w:rsidRPr="009A393B" w:rsidRDefault="009A393B" w:rsidP="00565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93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6562E" w:rsidRPr="009A393B">
        <w:rPr>
          <w:rFonts w:ascii="Times New Roman" w:hAnsi="Times New Roman" w:cs="Times New Roman"/>
          <w:sz w:val="28"/>
          <w:szCs w:val="28"/>
        </w:rPr>
        <w:t xml:space="preserve">2020 года проходили различные акции, спортивные праздники, турниры выходного дня, различные фестивали и спартакиады. </w:t>
      </w:r>
    </w:p>
    <w:p w:rsidR="0056562E" w:rsidRPr="009A393B" w:rsidRDefault="0056562E" w:rsidP="00565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93B">
        <w:rPr>
          <w:rFonts w:ascii="Times New Roman" w:hAnsi="Times New Roman" w:cs="Times New Roman"/>
          <w:sz w:val="28"/>
          <w:szCs w:val="28"/>
        </w:rPr>
        <w:t xml:space="preserve">Были организованы районные турниры: по волейболу - 6 мероприятий; по футболу - районные матчи, межрайонный турнир в </w:t>
      </w:r>
      <w:proofErr w:type="spellStart"/>
      <w:r w:rsidRPr="009A393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A393B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9A393B">
        <w:rPr>
          <w:rFonts w:ascii="Times New Roman" w:hAnsi="Times New Roman" w:cs="Times New Roman"/>
          <w:sz w:val="28"/>
          <w:szCs w:val="28"/>
        </w:rPr>
        <w:t>олм</w:t>
      </w:r>
      <w:proofErr w:type="spellEnd"/>
      <w:r w:rsidRPr="009A393B">
        <w:rPr>
          <w:rFonts w:ascii="Times New Roman" w:hAnsi="Times New Roman" w:cs="Times New Roman"/>
          <w:sz w:val="28"/>
          <w:szCs w:val="28"/>
        </w:rPr>
        <w:t xml:space="preserve">, участие в региональном этапе Всероссийских соревнований по мини-футболу в рамках Общероссийского проекта «Мини-футбол - в школу»; по шахматам – 4 районных мероприятия, участие в межрайонном мероприятии в п. Парфино, участие и победа в региональном турнире «Белая ладья»; по легкой атлетике – районные мероприятия, межрегиональные соревнования в п. Парфино (участники из </w:t>
      </w:r>
      <w:proofErr w:type="spellStart"/>
      <w:r w:rsidRPr="009A393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A393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A393B">
        <w:rPr>
          <w:rFonts w:ascii="Times New Roman" w:hAnsi="Times New Roman" w:cs="Times New Roman"/>
          <w:sz w:val="28"/>
          <w:szCs w:val="28"/>
        </w:rPr>
        <w:t>скова</w:t>
      </w:r>
      <w:proofErr w:type="spellEnd"/>
      <w:r w:rsidRPr="009A393B">
        <w:rPr>
          <w:rFonts w:ascii="Times New Roman" w:hAnsi="Times New Roman" w:cs="Times New Roman"/>
          <w:sz w:val="28"/>
          <w:szCs w:val="28"/>
        </w:rPr>
        <w:t>), муниципальные этапы 56 Спартакиады обучающихся по бадминтону и волейболу.</w:t>
      </w:r>
    </w:p>
    <w:p w:rsidR="0056562E" w:rsidRPr="009A393B" w:rsidRDefault="0056562E" w:rsidP="00565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93B">
        <w:rPr>
          <w:rFonts w:ascii="Times New Roman" w:hAnsi="Times New Roman" w:cs="Times New Roman"/>
          <w:sz w:val="28"/>
          <w:szCs w:val="28"/>
        </w:rPr>
        <w:t>Организованы «Веселые старты» с детьми ОВЗ.</w:t>
      </w:r>
    </w:p>
    <w:p w:rsidR="0056562E" w:rsidRPr="009A393B" w:rsidRDefault="0056562E" w:rsidP="00565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93B">
        <w:rPr>
          <w:rFonts w:ascii="Times New Roman" w:hAnsi="Times New Roman" w:cs="Times New Roman"/>
          <w:sz w:val="28"/>
          <w:szCs w:val="28"/>
        </w:rPr>
        <w:lastRenderedPageBreak/>
        <w:t xml:space="preserve">Активно велась работа Центра тестирования Всероссийского физкультурно-спортивного комплекса «Готов к труду и обороне» (ГТО). В этом направлении прошли мероприятия среди обучающихся, среди работников  Администрации Парфинского муниципального района, Зимний фестиваль ВФСК ГТО среди всех категорий населения Парфинского района.  В Фестивале приняли участие четыре команды по восемь человек (команда Администрации муниципального района; Комитета образования; ОМВД России по </w:t>
      </w:r>
      <w:proofErr w:type="spellStart"/>
      <w:r w:rsidRPr="009A393B">
        <w:rPr>
          <w:rFonts w:ascii="Times New Roman" w:hAnsi="Times New Roman" w:cs="Times New Roman"/>
          <w:sz w:val="28"/>
          <w:szCs w:val="28"/>
        </w:rPr>
        <w:t>Парфинскому</w:t>
      </w:r>
      <w:proofErr w:type="spellEnd"/>
      <w:r w:rsidRPr="009A393B">
        <w:rPr>
          <w:rFonts w:ascii="Times New Roman" w:hAnsi="Times New Roman" w:cs="Times New Roman"/>
          <w:sz w:val="28"/>
          <w:szCs w:val="28"/>
        </w:rPr>
        <w:t xml:space="preserve"> району; учреждения ИК-9). По сумме набранных баллов обладателем Кубка Зимнего Фестиваля ГТО -2020 стала  команда ОМВД России по </w:t>
      </w:r>
      <w:proofErr w:type="spellStart"/>
      <w:r w:rsidRPr="009A393B">
        <w:rPr>
          <w:rFonts w:ascii="Times New Roman" w:hAnsi="Times New Roman" w:cs="Times New Roman"/>
          <w:sz w:val="28"/>
          <w:szCs w:val="28"/>
        </w:rPr>
        <w:t>Парфинскому</w:t>
      </w:r>
      <w:proofErr w:type="spellEnd"/>
      <w:r w:rsidRPr="009A393B">
        <w:rPr>
          <w:rFonts w:ascii="Times New Roman" w:hAnsi="Times New Roman" w:cs="Times New Roman"/>
          <w:sz w:val="28"/>
          <w:szCs w:val="28"/>
        </w:rPr>
        <w:t xml:space="preserve"> району. Все победители в личном зачете награждены медалями и грамотами Администрации Парфинского муниципального района.</w:t>
      </w:r>
    </w:p>
    <w:p w:rsidR="0056562E" w:rsidRPr="009A393B" w:rsidRDefault="0056562E" w:rsidP="00565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93B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Pr="009A39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393B">
        <w:rPr>
          <w:rFonts w:ascii="Times New Roman" w:hAnsi="Times New Roman" w:cs="Times New Roman"/>
          <w:sz w:val="28"/>
          <w:szCs w:val="28"/>
        </w:rPr>
        <w:t xml:space="preserve"> квартала наш район занял 4 место согласно </w:t>
      </w:r>
      <w:proofErr w:type="spellStart"/>
      <w:r w:rsidRPr="009A393B"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9A393B">
        <w:rPr>
          <w:rFonts w:ascii="Times New Roman" w:hAnsi="Times New Roman" w:cs="Times New Roman"/>
          <w:sz w:val="28"/>
          <w:szCs w:val="28"/>
        </w:rPr>
        <w:t xml:space="preserve"> оценке внедрения ВФСК ГТО. По итогам 2019 года район занимал 21 место. </w:t>
      </w:r>
    </w:p>
    <w:p w:rsidR="0056562E" w:rsidRPr="009A393B" w:rsidRDefault="0056562E" w:rsidP="00565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93B">
        <w:rPr>
          <w:rFonts w:ascii="Times New Roman" w:hAnsi="Times New Roman" w:cs="Times New Roman"/>
          <w:sz w:val="28"/>
          <w:szCs w:val="28"/>
        </w:rPr>
        <w:t xml:space="preserve">В летний период мероприятия проводились на улице с ограниченным количеством участников. Так, 8 августа в д. </w:t>
      </w:r>
      <w:proofErr w:type="spellStart"/>
      <w:r w:rsidRPr="009A393B">
        <w:rPr>
          <w:rFonts w:ascii="Times New Roman" w:hAnsi="Times New Roman" w:cs="Times New Roman"/>
          <w:sz w:val="28"/>
          <w:szCs w:val="28"/>
        </w:rPr>
        <w:t>Федорково</w:t>
      </w:r>
      <w:proofErr w:type="spellEnd"/>
      <w:r w:rsidRPr="009A393B">
        <w:rPr>
          <w:rFonts w:ascii="Times New Roman" w:hAnsi="Times New Roman" w:cs="Times New Roman"/>
          <w:sz w:val="28"/>
          <w:szCs w:val="28"/>
        </w:rPr>
        <w:t xml:space="preserve"> в День физкультурника прошло праздничное мероприятие, посвященное 40 – </w:t>
      </w:r>
      <w:proofErr w:type="spellStart"/>
      <w:r w:rsidRPr="009A393B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9A393B">
        <w:rPr>
          <w:rFonts w:ascii="Times New Roman" w:hAnsi="Times New Roman" w:cs="Times New Roman"/>
          <w:sz w:val="28"/>
          <w:szCs w:val="28"/>
        </w:rPr>
        <w:t xml:space="preserve"> футбольной команды «Садко». Была организована выставка, посвященная 40-летию Московской летней олимпиады. </w:t>
      </w:r>
    </w:p>
    <w:p w:rsidR="009A393B" w:rsidRPr="009A393B" w:rsidRDefault="0056562E" w:rsidP="009A3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93B">
        <w:rPr>
          <w:rFonts w:ascii="Times New Roman" w:hAnsi="Times New Roman" w:cs="Times New Roman"/>
          <w:sz w:val="28"/>
          <w:szCs w:val="28"/>
        </w:rPr>
        <w:t xml:space="preserve">Активно проходили занятия в </w:t>
      </w:r>
      <w:proofErr w:type="gramStart"/>
      <w:r w:rsidRPr="009A393B">
        <w:rPr>
          <w:rFonts w:ascii="Times New Roman" w:hAnsi="Times New Roman" w:cs="Times New Roman"/>
          <w:sz w:val="28"/>
          <w:szCs w:val="28"/>
        </w:rPr>
        <w:t>фитнес-клубе</w:t>
      </w:r>
      <w:proofErr w:type="gramEnd"/>
      <w:r w:rsidRPr="009A393B">
        <w:rPr>
          <w:rFonts w:ascii="Times New Roman" w:hAnsi="Times New Roman" w:cs="Times New Roman"/>
          <w:sz w:val="28"/>
          <w:szCs w:val="28"/>
        </w:rPr>
        <w:t xml:space="preserve"> «Здоровье» и секции по настольному теннису для лиц старшего возраста.</w:t>
      </w:r>
      <w:r w:rsidR="009A393B" w:rsidRPr="009A393B">
        <w:rPr>
          <w:rFonts w:ascii="Times New Roman" w:hAnsi="Times New Roman" w:cs="Times New Roman"/>
          <w:sz w:val="28"/>
          <w:szCs w:val="28"/>
        </w:rPr>
        <w:t xml:space="preserve"> </w:t>
      </w:r>
      <w:r w:rsidR="009A393B" w:rsidRPr="009A393B">
        <w:rPr>
          <w:rFonts w:ascii="Times New Roman" w:eastAsia="Times New Roman" w:hAnsi="Times New Roman" w:cs="Times New Roman"/>
          <w:sz w:val="28"/>
          <w:szCs w:val="28"/>
          <w:lang w:eastAsia="ru-RU"/>
        </w:rPr>
        <w:t>2 октября на базе МАУ ДО «ДЮСШ п. Парфино» прошел фестиваль ГТО для людей старшего возраста.</w:t>
      </w:r>
    </w:p>
    <w:p w:rsidR="009A393B" w:rsidRPr="009A393B" w:rsidRDefault="009A393B" w:rsidP="009A39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2020 года прошли три заседания координационного совета по развитию физической культуры и спорта на территории муниципального района. </w:t>
      </w:r>
    </w:p>
    <w:p w:rsidR="0056562E" w:rsidRDefault="0056562E" w:rsidP="00565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93B">
        <w:rPr>
          <w:rFonts w:ascii="Times New Roman" w:hAnsi="Times New Roman" w:cs="Times New Roman"/>
          <w:sz w:val="28"/>
          <w:szCs w:val="28"/>
        </w:rPr>
        <w:t>О социально значимых спортивных мероприятиях, акциях материалы размещены в газете «</w:t>
      </w:r>
      <w:proofErr w:type="spellStart"/>
      <w:proofErr w:type="gramStart"/>
      <w:r w:rsidRPr="009A393B">
        <w:rPr>
          <w:rFonts w:ascii="Times New Roman" w:hAnsi="Times New Roman" w:cs="Times New Roman"/>
          <w:sz w:val="28"/>
          <w:szCs w:val="28"/>
        </w:rPr>
        <w:t>Приильменская</w:t>
      </w:r>
      <w:proofErr w:type="spellEnd"/>
      <w:proofErr w:type="gramEnd"/>
      <w:r w:rsidRPr="009A393B">
        <w:rPr>
          <w:rFonts w:ascii="Times New Roman" w:hAnsi="Times New Roman" w:cs="Times New Roman"/>
          <w:sz w:val="28"/>
          <w:szCs w:val="28"/>
        </w:rPr>
        <w:t xml:space="preserve"> правда», на сайтах Администрации муниципального района и Комитета образования, спорта и молодежной политики Администрации  муниципального района, а также в группах в социальных  сетях.</w:t>
      </w:r>
    </w:p>
    <w:p w:rsidR="0056562E" w:rsidRDefault="0056562E" w:rsidP="0056562E">
      <w:pPr>
        <w:spacing w:after="0" w:line="240" w:lineRule="auto"/>
      </w:pPr>
    </w:p>
    <w:p w:rsidR="0056562E" w:rsidRDefault="0056562E" w:rsidP="00565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Опека и попечительство</w:t>
      </w:r>
    </w:p>
    <w:p w:rsidR="0056562E" w:rsidRDefault="0056562E" w:rsidP="00565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опеки и попечительства проделана следующая работа по соблюдению Семейного кодекса Российской Федерации и Гражданского кодекса Российской Федерации в вопросах охраны  прав  детей:</w:t>
      </w:r>
    </w:p>
    <w:p w:rsidR="0056562E" w:rsidRDefault="00A5677A" w:rsidP="00565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2020 год выявлено 5</w:t>
      </w:r>
      <w:r w:rsidR="0056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оставшихся без попечения родителей, и все устроены в семьи на территории района.</w:t>
      </w:r>
    </w:p>
    <w:p w:rsidR="0056562E" w:rsidRDefault="0056562E" w:rsidP="00565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учете в Комитете образования, спорта и молодежной политики Администрации муници</w:t>
      </w:r>
      <w:r w:rsidR="00A5677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района состоит на 01.01.2021 г. – 126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них: </w:t>
      </w:r>
    </w:p>
    <w:p w:rsidR="0056562E" w:rsidRDefault="00A5677A" w:rsidP="0056562E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- 92 ребенка</w:t>
      </w:r>
      <w:r w:rsidR="0056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проживают в приемных семьях (46 семей);</w:t>
      </w:r>
    </w:p>
    <w:p w:rsidR="0056562E" w:rsidRDefault="00A5677A" w:rsidP="0056562E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- 31  ребенок проживает в опекаемых семьях (24</w:t>
      </w:r>
      <w:r w:rsidR="0056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семьи);</w:t>
      </w:r>
    </w:p>
    <w:p w:rsidR="0056562E" w:rsidRDefault="0056562E" w:rsidP="0056562E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- 3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ребенка.</w:t>
      </w:r>
    </w:p>
    <w:p w:rsidR="0056562E" w:rsidRDefault="0056562E" w:rsidP="0056562E">
      <w:pPr>
        <w:tabs>
          <w:tab w:val="left" w:pos="5685"/>
        </w:tabs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Семей, находящихся в социально-опасном положении – 8, в них 21 ребенок. </w:t>
      </w:r>
    </w:p>
    <w:p w:rsidR="0056562E" w:rsidRDefault="0056562E" w:rsidP="0056562E">
      <w:pPr>
        <w:tabs>
          <w:tab w:val="left" w:pos="5685"/>
        </w:tabs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списке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специализированного жилищного фонда по договорам найма специализиро</w:t>
      </w:r>
      <w:r w:rsidR="00A56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ванных жилых помещений, на 01.01.2021 г. состоит 46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 данной категории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56562E" w:rsidRDefault="0056562E" w:rsidP="0056562E">
      <w:pPr>
        <w:tabs>
          <w:tab w:val="left" w:pos="5685"/>
        </w:tabs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году выделены денежные средства в сумме 6439282,77 рублей на приобретение жилья для лиц из числа детей сирот. Приобретено 11 благоустроенных квартир. Всего обеспечено жильем в 2020 году 12 лиц данной категории.</w:t>
      </w:r>
    </w:p>
    <w:p w:rsidR="0056562E" w:rsidRDefault="0056562E" w:rsidP="00565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62E" w:rsidRDefault="0056562E" w:rsidP="0056562E"/>
    <w:p w:rsidR="0056562E" w:rsidRDefault="0056562E" w:rsidP="0056562E"/>
    <w:p w:rsidR="0056562E" w:rsidRDefault="0056562E" w:rsidP="0056562E"/>
    <w:p w:rsidR="0056562E" w:rsidRDefault="0056562E" w:rsidP="0056562E"/>
    <w:p w:rsidR="0056562E" w:rsidRDefault="0056562E" w:rsidP="0056562E"/>
    <w:p w:rsidR="0056562E" w:rsidRDefault="0056562E" w:rsidP="0056562E"/>
    <w:p w:rsidR="0056562E" w:rsidRDefault="0056562E" w:rsidP="0056562E"/>
    <w:p w:rsidR="0056562E" w:rsidRDefault="0056562E" w:rsidP="0056562E"/>
    <w:p w:rsidR="00500B1A" w:rsidRDefault="00500B1A" w:rsidP="0056562E"/>
    <w:p w:rsidR="00500B1A" w:rsidRDefault="00500B1A" w:rsidP="0056562E"/>
    <w:p w:rsidR="00500B1A" w:rsidRDefault="00500B1A" w:rsidP="0056562E"/>
    <w:p w:rsidR="00500B1A" w:rsidRDefault="00500B1A" w:rsidP="0056562E"/>
    <w:p w:rsidR="00500B1A" w:rsidRDefault="00500B1A" w:rsidP="0056562E"/>
    <w:p w:rsidR="00500B1A" w:rsidRDefault="00500B1A" w:rsidP="0056562E"/>
    <w:p w:rsidR="00500B1A" w:rsidRDefault="00500B1A" w:rsidP="0056562E"/>
    <w:p w:rsidR="00500B1A" w:rsidRDefault="00500B1A" w:rsidP="0056562E"/>
    <w:p w:rsidR="00500B1A" w:rsidRDefault="00500B1A" w:rsidP="0056562E"/>
    <w:p w:rsidR="00500B1A" w:rsidRDefault="00500B1A" w:rsidP="0056562E"/>
    <w:p w:rsidR="00500B1A" w:rsidRDefault="00500B1A" w:rsidP="0056562E"/>
    <w:p w:rsidR="00500B1A" w:rsidRDefault="00500B1A" w:rsidP="0056562E"/>
    <w:p w:rsidR="00500B1A" w:rsidRDefault="00500B1A" w:rsidP="0056562E"/>
    <w:p w:rsidR="00500B1A" w:rsidRDefault="00500B1A" w:rsidP="0056562E"/>
    <w:p w:rsidR="0056562E" w:rsidRDefault="00500B1A" w:rsidP="0056562E">
      <w:pPr>
        <w:tabs>
          <w:tab w:val="left" w:pos="5685"/>
        </w:tabs>
        <w:ind w:firstLine="8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Результаты за</w:t>
      </w:r>
      <w:r w:rsidR="0056562E">
        <w:rPr>
          <w:rFonts w:ascii="Times New Roman" w:hAnsi="Times New Roman" w:cs="Times New Roman"/>
          <w:b/>
          <w:bCs/>
          <w:sz w:val="28"/>
          <w:szCs w:val="28"/>
        </w:rPr>
        <w:t xml:space="preserve"> 2020 год</w:t>
      </w:r>
    </w:p>
    <w:p w:rsidR="0056562E" w:rsidRDefault="0056562E" w:rsidP="0056562E">
      <w:pPr>
        <w:tabs>
          <w:tab w:val="left" w:pos="5685"/>
        </w:tabs>
        <w:spacing w:after="0" w:line="240" w:lineRule="auto"/>
        <w:ind w:firstLine="8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Охват дошкольным образованием детей в возрасте от 3 до 7 лет </w:t>
      </w:r>
      <w:r w:rsidR="00500B1A">
        <w:rPr>
          <w:rFonts w:ascii="Times New Roman" w:hAnsi="Times New Roman" w:cs="Times New Roman"/>
          <w:bCs/>
          <w:sz w:val="28"/>
          <w:szCs w:val="28"/>
        </w:rPr>
        <w:t xml:space="preserve"> составил 100 %.</w:t>
      </w:r>
    </w:p>
    <w:p w:rsidR="0056562E" w:rsidRDefault="0056562E" w:rsidP="0056562E">
      <w:pPr>
        <w:tabs>
          <w:tab w:val="left" w:pos="5685"/>
        </w:tabs>
        <w:spacing w:after="0" w:line="240" w:lineRule="auto"/>
        <w:ind w:firstLine="8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100 % обучающихся общеобразовательных организаций района, обучающихся по общеобразовательной программе, </w:t>
      </w:r>
      <w:r w:rsidR="00500B1A">
        <w:rPr>
          <w:rFonts w:ascii="Times New Roman" w:hAnsi="Times New Roman" w:cs="Times New Roman"/>
          <w:bCs/>
          <w:sz w:val="28"/>
          <w:szCs w:val="28"/>
        </w:rPr>
        <w:t>обучают</w:t>
      </w:r>
      <w:r>
        <w:rPr>
          <w:rFonts w:ascii="Times New Roman" w:hAnsi="Times New Roman" w:cs="Times New Roman"/>
          <w:bCs/>
          <w:sz w:val="28"/>
          <w:szCs w:val="28"/>
        </w:rPr>
        <w:t>ся по ФГОС общего образования;</w:t>
      </w:r>
    </w:p>
    <w:p w:rsidR="0056562E" w:rsidRDefault="00500B1A" w:rsidP="0056562E">
      <w:pPr>
        <w:tabs>
          <w:tab w:val="left" w:pos="5685"/>
        </w:tabs>
        <w:spacing w:after="0" w:line="240" w:lineRule="auto"/>
        <w:ind w:firstLine="8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Профильным обучением </w:t>
      </w:r>
      <w:r w:rsidR="0056562E">
        <w:rPr>
          <w:rFonts w:ascii="Times New Roman" w:hAnsi="Times New Roman" w:cs="Times New Roman"/>
          <w:bCs/>
          <w:sz w:val="28"/>
          <w:szCs w:val="28"/>
        </w:rPr>
        <w:t xml:space="preserve">охвачены 100 % </w:t>
      </w:r>
      <w:proofErr w:type="gramStart"/>
      <w:r w:rsidR="0056562E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="0056562E">
        <w:rPr>
          <w:rFonts w:ascii="Times New Roman" w:hAnsi="Times New Roman" w:cs="Times New Roman"/>
          <w:bCs/>
          <w:sz w:val="28"/>
          <w:szCs w:val="28"/>
        </w:rPr>
        <w:t xml:space="preserve"> среднего общего образования;</w:t>
      </w:r>
    </w:p>
    <w:p w:rsidR="0056562E" w:rsidRDefault="00500B1A" w:rsidP="0056562E">
      <w:pPr>
        <w:tabs>
          <w:tab w:val="left" w:pos="5685"/>
        </w:tabs>
        <w:spacing w:after="0" w:line="240" w:lineRule="auto"/>
        <w:ind w:firstLine="8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6562E">
        <w:rPr>
          <w:rFonts w:ascii="Times New Roman" w:hAnsi="Times New Roman" w:cs="Times New Roman"/>
          <w:sz w:val="28"/>
          <w:szCs w:val="28"/>
        </w:rPr>
        <w:t>рганизован и проведен муниципальный этап всероссий</w:t>
      </w:r>
      <w:r>
        <w:rPr>
          <w:rFonts w:ascii="Times New Roman" w:hAnsi="Times New Roman" w:cs="Times New Roman"/>
          <w:sz w:val="28"/>
          <w:szCs w:val="28"/>
        </w:rPr>
        <w:t>ской олимпиады школьников</w:t>
      </w:r>
      <w:r w:rsidR="0056562E">
        <w:rPr>
          <w:rFonts w:ascii="Times New Roman" w:hAnsi="Times New Roman" w:cs="Times New Roman"/>
          <w:sz w:val="28"/>
          <w:szCs w:val="28"/>
        </w:rPr>
        <w:t>;</w:t>
      </w:r>
    </w:p>
    <w:p w:rsidR="0056562E" w:rsidRDefault="00500B1A" w:rsidP="0056562E">
      <w:pPr>
        <w:tabs>
          <w:tab w:val="left" w:pos="5685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6562E">
        <w:rPr>
          <w:rFonts w:ascii="Times New Roman" w:hAnsi="Times New Roman" w:cs="Times New Roman"/>
          <w:sz w:val="28"/>
          <w:szCs w:val="28"/>
        </w:rPr>
        <w:t xml:space="preserve">рганизованы и проведены муниципальные районные мероприятия в сфере молодежной политики и спорта; </w:t>
      </w:r>
    </w:p>
    <w:p w:rsidR="0056562E" w:rsidRDefault="0056562E" w:rsidP="0056562E">
      <w:pPr>
        <w:tabs>
          <w:tab w:val="left" w:pos="5685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Все вновь выявленные дети-сироты и дети, остав</w:t>
      </w:r>
      <w:r w:rsidR="00500B1A">
        <w:rPr>
          <w:rFonts w:ascii="Times New Roman" w:hAnsi="Times New Roman" w:cs="Times New Roman"/>
          <w:spacing w:val="-3"/>
          <w:sz w:val="28"/>
          <w:szCs w:val="28"/>
        </w:rPr>
        <w:t xml:space="preserve">шиеся без попечения родителей,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устроены в се</w:t>
      </w:r>
      <w:r w:rsidR="00500B1A">
        <w:rPr>
          <w:rFonts w:ascii="Times New Roman" w:hAnsi="Times New Roman" w:cs="Times New Roman"/>
          <w:spacing w:val="-3"/>
          <w:sz w:val="28"/>
          <w:szCs w:val="28"/>
        </w:rPr>
        <w:t>мьи (100-процентное устройство).</w:t>
      </w:r>
    </w:p>
    <w:p w:rsidR="0056562E" w:rsidRDefault="0056562E" w:rsidP="00565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62E" w:rsidRDefault="0056562E" w:rsidP="0056562E">
      <w:pPr>
        <w:spacing w:after="0" w:line="240" w:lineRule="auto"/>
        <w:rPr>
          <w:rFonts w:ascii="Times New Roman" w:hAnsi="Times New Roman" w:cs="Times New Roman"/>
        </w:rPr>
      </w:pPr>
    </w:p>
    <w:p w:rsidR="0056562E" w:rsidRDefault="0056562E" w:rsidP="0056562E">
      <w:pPr>
        <w:spacing w:after="0" w:line="240" w:lineRule="auto"/>
        <w:rPr>
          <w:rFonts w:ascii="Times New Roman" w:hAnsi="Times New Roman" w:cs="Times New Roman"/>
        </w:rPr>
      </w:pPr>
    </w:p>
    <w:p w:rsidR="0056562E" w:rsidRDefault="0056562E" w:rsidP="0056562E">
      <w:pPr>
        <w:spacing w:after="0" w:line="240" w:lineRule="auto"/>
        <w:rPr>
          <w:rFonts w:ascii="Times New Roman" w:hAnsi="Times New Roman" w:cs="Times New Roman"/>
        </w:rPr>
      </w:pPr>
    </w:p>
    <w:p w:rsidR="0056562E" w:rsidRDefault="0056562E" w:rsidP="005656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62E" w:rsidRDefault="0056562E" w:rsidP="0056562E"/>
    <w:p w:rsidR="0056562E" w:rsidRDefault="0056562E" w:rsidP="0056562E"/>
    <w:p w:rsidR="0056562E" w:rsidRDefault="0056562E" w:rsidP="0056562E"/>
    <w:p w:rsidR="0056562E" w:rsidRDefault="0056562E" w:rsidP="0056562E"/>
    <w:p w:rsidR="0056562E" w:rsidRDefault="0056562E" w:rsidP="0056562E"/>
    <w:p w:rsidR="00D42EDC" w:rsidRDefault="00D42EDC"/>
    <w:sectPr w:rsidR="00D4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2E"/>
    <w:rsid w:val="000178A6"/>
    <w:rsid w:val="00353920"/>
    <w:rsid w:val="00500B1A"/>
    <w:rsid w:val="0056562E"/>
    <w:rsid w:val="005E09CF"/>
    <w:rsid w:val="00785910"/>
    <w:rsid w:val="007B3BBE"/>
    <w:rsid w:val="0084786B"/>
    <w:rsid w:val="00877CB0"/>
    <w:rsid w:val="008D04D0"/>
    <w:rsid w:val="009A393B"/>
    <w:rsid w:val="00A5677A"/>
    <w:rsid w:val="00B1546A"/>
    <w:rsid w:val="00C277A3"/>
    <w:rsid w:val="00D42EDC"/>
    <w:rsid w:val="00F5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8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2227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8</cp:revision>
  <cp:lastPrinted>2021-01-21T08:58:00Z</cp:lastPrinted>
  <dcterms:created xsi:type="dcterms:W3CDTF">2021-01-19T05:48:00Z</dcterms:created>
  <dcterms:modified xsi:type="dcterms:W3CDTF">2021-01-21T08:59:00Z</dcterms:modified>
</cp:coreProperties>
</file>