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19" w:rsidRDefault="00B60F19" w:rsidP="00B60F19">
      <w:pPr>
        <w:pageBreakBefore/>
        <w:spacing w:line="240" w:lineRule="exact"/>
        <w:jc w:val="center"/>
        <w:rPr>
          <w:color w:val="000000"/>
          <w:sz w:val="22"/>
          <w:szCs w:val="22"/>
        </w:rPr>
      </w:pPr>
    </w:p>
    <w:p w:rsidR="00B60F19" w:rsidRDefault="00B60F19" w:rsidP="00B60F19">
      <w:pPr>
        <w:shd w:val="clear" w:color="auto" w:fill="FFFFFF"/>
        <w:autoSpaceDE w:val="0"/>
        <w:spacing w:line="240" w:lineRule="exact"/>
        <w:jc w:val="right"/>
        <w:rPr>
          <w:color w:val="000000"/>
          <w:szCs w:val="28"/>
        </w:rPr>
      </w:pPr>
      <w:r>
        <w:rPr>
          <w:color w:val="000000"/>
          <w:sz w:val="22"/>
          <w:szCs w:val="22"/>
        </w:rPr>
        <w:t>Приложение 2</w:t>
      </w:r>
      <w:r w:rsidRPr="00743ECA">
        <w:rPr>
          <w:color w:val="000000"/>
          <w:sz w:val="22"/>
          <w:szCs w:val="22"/>
        </w:rPr>
        <w:t xml:space="preserve"> </w:t>
      </w:r>
      <w:r w:rsidRPr="00743ECA">
        <w:rPr>
          <w:color w:val="000000"/>
          <w:szCs w:val="28"/>
        </w:rPr>
        <w:t xml:space="preserve"> </w:t>
      </w:r>
    </w:p>
    <w:p w:rsidR="00B60F19" w:rsidRDefault="00B60F19" w:rsidP="00B60F19">
      <w:pPr>
        <w:spacing w:line="240" w:lineRule="exact"/>
        <w:jc w:val="both"/>
      </w:pPr>
      <w:r w:rsidRPr="007E5E47">
        <w:rPr>
          <w:color w:val="000000"/>
          <w:szCs w:val="28"/>
        </w:rPr>
        <w:t xml:space="preserve">Утверждено приказом комитета образования, спорта и молодежной политики администрации </w:t>
      </w:r>
      <w:proofErr w:type="spellStart"/>
      <w:r w:rsidRPr="007E5E47">
        <w:rPr>
          <w:color w:val="000000"/>
          <w:szCs w:val="28"/>
        </w:rPr>
        <w:t>Парфинского</w:t>
      </w:r>
      <w:proofErr w:type="spellEnd"/>
      <w:r w:rsidRPr="007E5E47">
        <w:rPr>
          <w:color w:val="000000"/>
          <w:szCs w:val="28"/>
        </w:rPr>
        <w:t xml:space="preserve"> м</w:t>
      </w:r>
      <w:r w:rsidRPr="007E5E47">
        <w:rPr>
          <w:color w:val="000000"/>
          <w:szCs w:val="28"/>
        </w:rPr>
        <w:t>у</w:t>
      </w:r>
      <w:r w:rsidRPr="007E5E47">
        <w:rPr>
          <w:color w:val="000000"/>
          <w:szCs w:val="28"/>
        </w:rPr>
        <w:t>ниципального района от 19.10.21.№ 256</w:t>
      </w:r>
      <w:r w:rsidRPr="00743ECA">
        <w:t xml:space="preserve"> </w:t>
      </w:r>
    </w:p>
    <w:p w:rsidR="00B60F19" w:rsidRDefault="00B60F19" w:rsidP="00B60F19">
      <w:pPr>
        <w:spacing w:line="240" w:lineRule="exact"/>
        <w:jc w:val="both"/>
      </w:pPr>
    </w:p>
    <w:p w:rsidR="00B60F19" w:rsidRPr="00F027AE" w:rsidRDefault="00B60F19" w:rsidP="00B60F19">
      <w:pPr>
        <w:spacing w:line="240" w:lineRule="exact"/>
        <w:jc w:val="center"/>
        <w:rPr>
          <w:b/>
          <w:szCs w:val="28"/>
        </w:rPr>
      </w:pPr>
      <w:r w:rsidRPr="00F027AE">
        <w:rPr>
          <w:b/>
          <w:szCs w:val="28"/>
        </w:rPr>
        <w:t xml:space="preserve">Список членов оргкомитета </w:t>
      </w:r>
    </w:p>
    <w:p w:rsidR="00B60F19" w:rsidRDefault="00B60F19" w:rsidP="00B60F19">
      <w:pPr>
        <w:spacing w:line="240" w:lineRule="exact"/>
        <w:jc w:val="center"/>
        <w:rPr>
          <w:b/>
          <w:szCs w:val="28"/>
        </w:rPr>
      </w:pPr>
      <w:r w:rsidRPr="00F027AE">
        <w:rPr>
          <w:b/>
          <w:szCs w:val="28"/>
        </w:rPr>
        <w:t xml:space="preserve">муниципального этапа всероссийской олимпиады школьников </w:t>
      </w:r>
    </w:p>
    <w:p w:rsidR="00B60F19" w:rsidRPr="00F027AE" w:rsidRDefault="00B60F19" w:rsidP="00B60F19">
      <w:pPr>
        <w:spacing w:line="240" w:lineRule="exact"/>
        <w:jc w:val="center"/>
        <w:rPr>
          <w:b/>
          <w:szCs w:val="28"/>
        </w:rPr>
      </w:pPr>
      <w:r w:rsidRPr="00F027AE">
        <w:rPr>
          <w:b/>
          <w:szCs w:val="28"/>
        </w:rPr>
        <w:t>общеобраз</w:t>
      </w:r>
      <w:r>
        <w:rPr>
          <w:b/>
          <w:szCs w:val="28"/>
        </w:rPr>
        <w:t xml:space="preserve">овательных учреждений </w:t>
      </w:r>
      <w:proofErr w:type="spellStart"/>
      <w:r>
        <w:rPr>
          <w:b/>
          <w:szCs w:val="28"/>
        </w:rPr>
        <w:t>Парфинского</w:t>
      </w:r>
      <w:proofErr w:type="spellEnd"/>
      <w:r>
        <w:rPr>
          <w:b/>
          <w:szCs w:val="28"/>
        </w:rPr>
        <w:t xml:space="preserve"> </w:t>
      </w:r>
      <w:r w:rsidRPr="00F027AE">
        <w:rPr>
          <w:b/>
          <w:szCs w:val="28"/>
        </w:rPr>
        <w:t xml:space="preserve">муниципального района  </w:t>
      </w:r>
    </w:p>
    <w:p w:rsidR="00B60F19" w:rsidRDefault="00B60F19" w:rsidP="00B60F19">
      <w:pPr>
        <w:spacing w:line="240" w:lineRule="exact"/>
        <w:jc w:val="center"/>
      </w:pPr>
      <w:r>
        <w:rPr>
          <w:b/>
          <w:szCs w:val="28"/>
        </w:rPr>
        <w:t>в 2021/2022</w:t>
      </w:r>
      <w:r w:rsidRPr="00F027AE">
        <w:rPr>
          <w:b/>
          <w:szCs w:val="28"/>
        </w:rPr>
        <w:t xml:space="preserve"> учебном году</w:t>
      </w:r>
      <w:r>
        <w:t xml:space="preserve"> </w:t>
      </w:r>
    </w:p>
    <w:p w:rsidR="00B60F19" w:rsidRDefault="00B60F19" w:rsidP="00B60F19">
      <w:pPr>
        <w:spacing w:line="240" w:lineRule="exact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669"/>
        <w:gridCol w:w="5389"/>
      </w:tblGrid>
      <w:tr w:rsidR="00B60F19" w:rsidRPr="00D90954" w:rsidTr="008F4B98">
        <w:tc>
          <w:tcPr>
            <w:tcW w:w="51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1.</w:t>
            </w:r>
          </w:p>
        </w:tc>
        <w:tc>
          <w:tcPr>
            <w:tcW w:w="3772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Наталья Николаевна</w:t>
            </w:r>
          </w:p>
        </w:tc>
        <w:tc>
          <w:tcPr>
            <w:tcW w:w="556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-председатель комитета образования,</w:t>
            </w:r>
            <w:r>
              <w:rPr>
                <w:sz w:val="24"/>
                <w:szCs w:val="24"/>
              </w:rPr>
              <w:t xml:space="preserve"> спорта и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лодежной политики Администрации </w:t>
            </w:r>
            <w:proofErr w:type="spellStart"/>
            <w:r>
              <w:rPr>
                <w:sz w:val="24"/>
                <w:szCs w:val="24"/>
              </w:rPr>
              <w:t>Парфинского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председатель оргкомитета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B60F19" w:rsidRPr="00D90954" w:rsidTr="008F4B98">
        <w:tc>
          <w:tcPr>
            <w:tcW w:w="51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2.</w:t>
            </w:r>
          </w:p>
        </w:tc>
        <w:tc>
          <w:tcPr>
            <w:tcW w:w="3772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Валентина Михайло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556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- заместитель председателя комитета образования,</w:t>
            </w:r>
            <w:r>
              <w:rPr>
                <w:sz w:val="24"/>
                <w:szCs w:val="24"/>
              </w:rPr>
              <w:t xml:space="preserve"> спорта и молодежной политики Администрации </w:t>
            </w:r>
            <w:proofErr w:type="spellStart"/>
            <w:r>
              <w:rPr>
                <w:sz w:val="24"/>
                <w:szCs w:val="24"/>
              </w:rPr>
              <w:t>Парфинского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района,</w:t>
            </w:r>
          </w:p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>заместитель председателя оргкомитета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B60F19" w:rsidRPr="00D90954" w:rsidTr="008F4B98">
        <w:tc>
          <w:tcPr>
            <w:tcW w:w="51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72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Фишер Людмила Михайловна</w:t>
            </w:r>
          </w:p>
        </w:tc>
        <w:tc>
          <w:tcPr>
            <w:tcW w:w="556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 w:rsidRPr="00D9095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ведущий специалист МАУ «Центр сопровождения ОУ», секретарь оргкомитета;</w:t>
            </w:r>
            <w:r w:rsidRPr="00D90954">
              <w:rPr>
                <w:sz w:val="24"/>
                <w:szCs w:val="24"/>
              </w:rPr>
              <w:t xml:space="preserve"> </w:t>
            </w:r>
          </w:p>
        </w:tc>
      </w:tr>
      <w:tr w:rsidR="00B60F19" w:rsidRPr="00D90954" w:rsidTr="008F4B98">
        <w:tc>
          <w:tcPr>
            <w:tcW w:w="9854" w:type="dxa"/>
            <w:gridSpan w:val="3"/>
          </w:tcPr>
          <w:p w:rsidR="00B60F19" w:rsidRPr="00D90954" w:rsidRDefault="00B60F19" w:rsidP="008F4B9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оргкомитета</w:t>
            </w:r>
          </w:p>
        </w:tc>
      </w:tr>
      <w:tr w:rsidR="00B60F19" w:rsidRPr="00D90954" w:rsidTr="008F4B98">
        <w:tc>
          <w:tcPr>
            <w:tcW w:w="516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2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Балуева Ирина Алексеевна</w:t>
            </w:r>
          </w:p>
        </w:tc>
        <w:tc>
          <w:tcPr>
            <w:tcW w:w="556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-руководитель  филиала МАОУСШ 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ола в д.Н.Деревня</w:t>
            </w:r>
          </w:p>
        </w:tc>
      </w:tr>
      <w:tr w:rsidR="00B60F19" w:rsidRPr="00D90954" w:rsidTr="008F4B98">
        <w:tc>
          <w:tcPr>
            <w:tcW w:w="516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2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Светлана Никол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евна</w:t>
            </w:r>
          </w:p>
        </w:tc>
        <w:tc>
          <w:tcPr>
            <w:tcW w:w="5566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-руководитель филиала МАОУОШ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едорково</w:t>
            </w:r>
            <w:proofErr w:type="spellEnd"/>
            <w:r>
              <w:rPr>
                <w:sz w:val="24"/>
                <w:szCs w:val="24"/>
              </w:rPr>
              <w:t xml:space="preserve"> в  </w:t>
            </w:r>
            <w:proofErr w:type="spellStart"/>
            <w:r>
              <w:rPr>
                <w:sz w:val="24"/>
                <w:szCs w:val="24"/>
              </w:rPr>
              <w:t>д.Сергеево</w:t>
            </w:r>
            <w:proofErr w:type="spellEnd"/>
          </w:p>
        </w:tc>
      </w:tr>
      <w:tr w:rsidR="00B60F19" w:rsidRPr="00D90954" w:rsidTr="008F4B98">
        <w:tc>
          <w:tcPr>
            <w:tcW w:w="516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72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 Виктор Алексеевич</w:t>
            </w:r>
          </w:p>
        </w:tc>
        <w:tc>
          <w:tcPr>
            <w:tcW w:w="556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-директор МАОУОШ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едорково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  <w:tr w:rsidR="00B60F19" w:rsidRPr="00D90954" w:rsidTr="008F4B98">
        <w:tc>
          <w:tcPr>
            <w:tcW w:w="51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72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Лидия Ивановна</w:t>
            </w:r>
          </w:p>
        </w:tc>
        <w:tc>
          <w:tcPr>
            <w:tcW w:w="556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-директор МАОУСШ 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арфино</w:t>
            </w:r>
          </w:p>
        </w:tc>
      </w:tr>
      <w:tr w:rsidR="00B60F19" w:rsidRPr="00D90954" w:rsidTr="008F4B98">
        <w:tc>
          <w:tcPr>
            <w:tcW w:w="516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72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Татьяна Валентиновна</w:t>
            </w:r>
          </w:p>
        </w:tc>
        <w:tc>
          <w:tcPr>
            <w:tcW w:w="5566" w:type="dxa"/>
          </w:tcPr>
          <w:p w:rsidR="00B60F19" w:rsidRPr="00D90954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-директор МАОУСШ 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ола</w:t>
            </w:r>
          </w:p>
        </w:tc>
      </w:tr>
      <w:tr w:rsidR="00B60F19" w:rsidRPr="00D90954" w:rsidTr="008F4B98">
        <w:tc>
          <w:tcPr>
            <w:tcW w:w="516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72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Фаличева</w:t>
            </w:r>
            <w:proofErr w:type="spellEnd"/>
            <w:r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566" w:type="dxa"/>
          </w:tcPr>
          <w:p w:rsidR="00B60F19" w:rsidRDefault="00B60F19" w:rsidP="008F4B9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-руководитель  филиала МАОУСШ 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ола в </w:t>
            </w:r>
            <w:proofErr w:type="spellStart"/>
            <w:r>
              <w:rPr>
                <w:sz w:val="24"/>
                <w:szCs w:val="24"/>
              </w:rPr>
              <w:t>д.Лажины</w:t>
            </w:r>
            <w:proofErr w:type="spellEnd"/>
          </w:p>
        </w:tc>
      </w:tr>
    </w:tbl>
    <w:p w:rsidR="004F5CF3" w:rsidRDefault="004F5CF3"/>
    <w:sectPr w:rsidR="004F5CF3" w:rsidSect="004F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F19"/>
    <w:rsid w:val="004F5CF3"/>
    <w:rsid w:val="00B6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2021-12-05T17:30:00Z</dcterms:created>
  <dcterms:modified xsi:type="dcterms:W3CDTF">2021-12-05T17:30:00Z</dcterms:modified>
</cp:coreProperties>
</file>