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93" w:rsidRDefault="00513654" w:rsidP="00594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093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муниципального этапа </w:t>
      </w:r>
      <w:proofErr w:type="gramStart"/>
      <w:r w:rsidRPr="00594093">
        <w:rPr>
          <w:rFonts w:ascii="Times New Roman" w:hAnsi="Times New Roman" w:cs="Times New Roman"/>
          <w:b/>
          <w:sz w:val="28"/>
          <w:szCs w:val="28"/>
        </w:rPr>
        <w:t>всероссийской</w:t>
      </w:r>
      <w:proofErr w:type="gramEnd"/>
      <w:r w:rsidRPr="005940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945" w:rsidRDefault="00513654" w:rsidP="00594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093">
        <w:rPr>
          <w:rFonts w:ascii="Times New Roman" w:hAnsi="Times New Roman" w:cs="Times New Roman"/>
          <w:b/>
          <w:sz w:val="28"/>
          <w:szCs w:val="28"/>
        </w:rPr>
        <w:t>олимпиады школьников в 2021/2022 учебном году</w:t>
      </w:r>
    </w:p>
    <w:p w:rsidR="00594093" w:rsidRPr="00566E81" w:rsidRDefault="00594093" w:rsidP="00594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E81">
        <w:rPr>
          <w:rFonts w:ascii="Times New Roman" w:hAnsi="Times New Roman" w:cs="Times New Roman"/>
          <w:sz w:val="28"/>
          <w:szCs w:val="28"/>
        </w:rPr>
        <w:t>Пояснительная записка (введение)</w:t>
      </w:r>
      <w:r w:rsidR="00566E81">
        <w:rPr>
          <w:rFonts w:ascii="Times New Roman" w:hAnsi="Times New Roman" w:cs="Times New Roman"/>
          <w:sz w:val="28"/>
          <w:szCs w:val="28"/>
        </w:rPr>
        <w:t>.</w:t>
      </w:r>
    </w:p>
    <w:p w:rsidR="005D5223" w:rsidRDefault="005D5223" w:rsidP="005D5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223">
        <w:rPr>
          <w:rFonts w:ascii="Times New Roman" w:hAnsi="Times New Roman" w:cs="Times New Roman"/>
          <w:sz w:val="28"/>
          <w:szCs w:val="28"/>
        </w:rPr>
        <w:t xml:space="preserve">           Анализ результатов муниципального этапа всероссийской олимпиады шко</w:t>
      </w:r>
      <w:r>
        <w:rPr>
          <w:rFonts w:ascii="Times New Roman" w:hAnsi="Times New Roman" w:cs="Times New Roman"/>
          <w:sz w:val="28"/>
          <w:szCs w:val="28"/>
        </w:rPr>
        <w:t xml:space="preserve">льников проведен за 2021/2022 учебный год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5D5223" w:rsidRDefault="00566E81" w:rsidP="005D5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D5223">
        <w:rPr>
          <w:rFonts w:ascii="Times New Roman" w:hAnsi="Times New Roman" w:cs="Times New Roman"/>
          <w:sz w:val="28"/>
          <w:szCs w:val="28"/>
        </w:rPr>
        <w:t xml:space="preserve"> проан</w:t>
      </w:r>
      <w:r w:rsidR="00156D90">
        <w:rPr>
          <w:rFonts w:ascii="Times New Roman" w:hAnsi="Times New Roman" w:cs="Times New Roman"/>
          <w:sz w:val="28"/>
          <w:szCs w:val="28"/>
        </w:rPr>
        <w:t>ализировать</w:t>
      </w:r>
      <w:r w:rsidR="00EC778B">
        <w:rPr>
          <w:rFonts w:ascii="Times New Roman" w:hAnsi="Times New Roman" w:cs="Times New Roman"/>
          <w:sz w:val="28"/>
          <w:szCs w:val="28"/>
        </w:rPr>
        <w:t xml:space="preserve"> организацию и результаты  муниципального этапа всероссийской олимпиады школьников</w:t>
      </w:r>
      <w:r w:rsidR="009F63B6">
        <w:rPr>
          <w:rFonts w:ascii="Times New Roman" w:hAnsi="Times New Roman" w:cs="Times New Roman"/>
          <w:sz w:val="28"/>
          <w:szCs w:val="28"/>
        </w:rPr>
        <w:t xml:space="preserve"> 2021/2022 </w:t>
      </w:r>
      <w:proofErr w:type="spellStart"/>
      <w:r w:rsidR="009F63B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9F63B6">
        <w:rPr>
          <w:rFonts w:ascii="Times New Roman" w:hAnsi="Times New Roman" w:cs="Times New Roman"/>
          <w:sz w:val="28"/>
          <w:szCs w:val="28"/>
        </w:rPr>
        <w:t>.</w:t>
      </w:r>
    </w:p>
    <w:p w:rsidR="009F63B6" w:rsidRDefault="000229CB" w:rsidP="009F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63B6">
        <w:rPr>
          <w:rFonts w:ascii="Times New Roman" w:hAnsi="Times New Roman" w:cs="Times New Roman"/>
          <w:sz w:val="28"/>
          <w:szCs w:val="28"/>
        </w:rPr>
        <w:t>При проведении анализа использованы протоколы результатов муниципального этапа</w:t>
      </w:r>
      <w:r w:rsidR="009F63B6" w:rsidRPr="009F63B6">
        <w:rPr>
          <w:rFonts w:ascii="Times New Roman" w:hAnsi="Times New Roman" w:cs="Times New Roman"/>
          <w:sz w:val="28"/>
          <w:szCs w:val="28"/>
        </w:rPr>
        <w:t xml:space="preserve"> </w:t>
      </w:r>
      <w:r w:rsidR="009F63B6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proofErr w:type="gramStart"/>
      <w:r w:rsidR="009F63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63B6">
        <w:rPr>
          <w:rFonts w:ascii="Times New Roman" w:hAnsi="Times New Roman" w:cs="Times New Roman"/>
          <w:sz w:val="28"/>
          <w:szCs w:val="28"/>
        </w:rPr>
        <w:t xml:space="preserve"> данные о численности обучающихся за 2021\2022 учебный год по основным общеобразовательным программам, принявшим участие в школьном и муниципальном этапах всероссийской олимпиады школьников по уровням общего образования и общеобразовательным предметам</w:t>
      </w:r>
      <w:r w:rsidR="00126657">
        <w:rPr>
          <w:rFonts w:ascii="Times New Roman" w:hAnsi="Times New Roman" w:cs="Times New Roman"/>
          <w:sz w:val="28"/>
          <w:szCs w:val="28"/>
        </w:rPr>
        <w:t>,</w:t>
      </w:r>
      <w:r w:rsidR="00126657" w:rsidRPr="00126657">
        <w:rPr>
          <w:sz w:val="28"/>
          <w:szCs w:val="28"/>
        </w:rPr>
        <w:t xml:space="preserve"> </w:t>
      </w:r>
      <w:r w:rsidR="00126657" w:rsidRPr="00126657">
        <w:rPr>
          <w:rFonts w:ascii="Times New Roman" w:hAnsi="Times New Roman" w:cs="Times New Roman"/>
          <w:sz w:val="28"/>
          <w:szCs w:val="28"/>
        </w:rPr>
        <w:t xml:space="preserve">информацию о системе показателей и индикаторов мониторинга обеспечения объективности процедур качества  всероссийской </w:t>
      </w:r>
      <w:r w:rsidR="00955D6A">
        <w:rPr>
          <w:rFonts w:ascii="Times New Roman" w:hAnsi="Times New Roman" w:cs="Times New Roman"/>
          <w:sz w:val="28"/>
          <w:szCs w:val="28"/>
        </w:rPr>
        <w:t>олимпиады школьников</w:t>
      </w:r>
      <w:r w:rsidR="004C0092">
        <w:rPr>
          <w:rFonts w:ascii="Times New Roman" w:hAnsi="Times New Roman" w:cs="Times New Roman"/>
          <w:sz w:val="28"/>
          <w:szCs w:val="28"/>
        </w:rPr>
        <w:t xml:space="preserve">, </w:t>
      </w:r>
      <w:r w:rsidR="00955D6A">
        <w:rPr>
          <w:rFonts w:ascii="Times New Roman" w:hAnsi="Times New Roman" w:cs="Times New Roman"/>
          <w:sz w:val="28"/>
          <w:szCs w:val="28"/>
        </w:rPr>
        <w:t xml:space="preserve"> </w:t>
      </w:r>
      <w:r w:rsidR="004C0092" w:rsidRPr="004C0092">
        <w:rPr>
          <w:rFonts w:ascii="Times New Roman" w:hAnsi="Times New Roman" w:cs="Times New Roman"/>
          <w:sz w:val="28"/>
          <w:szCs w:val="28"/>
        </w:rPr>
        <w:t>аналитический отчет по итогам проведения школьного и муниципального этапов всероссийской олимпиады школьников</w:t>
      </w:r>
      <w:proofErr w:type="gramStart"/>
      <w:r w:rsidR="004C0092" w:rsidRPr="004C0092">
        <w:rPr>
          <w:rFonts w:ascii="Times New Roman" w:hAnsi="Times New Roman" w:cs="Times New Roman"/>
          <w:sz w:val="28"/>
          <w:szCs w:val="28"/>
        </w:rPr>
        <w:t xml:space="preserve"> </w:t>
      </w:r>
      <w:r w:rsidR="00352F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7D08" w:rsidRDefault="00566E81" w:rsidP="00967D08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Олимпиада проведена </w:t>
      </w:r>
      <w:r w:rsidR="00024316" w:rsidRPr="00024316">
        <w:rPr>
          <w:rFonts w:ascii="Times New Roman" w:hAnsi="Times New Roman" w:cs="Times New Roman"/>
          <w:color w:val="000000"/>
          <w:sz w:val="28"/>
          <w:szCs w:val="28"/>
        </w:rPr>
        <w:t xml:space="preserve">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 в составы сборных команд Российской Федерации для участия в международных олимпиадах по общеобразовательным предметам.</w:t>
      </w:r>
    </w:p>
    <w:p w:rsidR="00352FAC" w:rsidRDefault="00024316" w:rsidP="009B4ACC">
      <w:pPr>
        <w:shd w:val="clear" w:color="auto" w:fill="FFFFFF"/>
        <w:tabs>
          <w:tab w:val="left" w:pos="851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Олимпиада проведена</w:t>
      </w:r>
      <w:r w:rsidRPr="00024316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следующим общеобразовательным предметам: математика, русский, иностранный язык (английский, 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программам основного общего и среднего общего образования</w:t>
      </w:r>
      <w:r w:rsidR="00CA5608">
        <w:rPr>
          <w:rFonts w:ascii="Times New Roman" w:hAnsi="Times New Roman" w:cs="Times New Roman"/>
          <w:color w:val="000000"/>
          <w:sz w:val="28"/>
          <w:szCs w:val="28"/>
        </w:rPr>
        <w:t xml:space="preserve"> по заданиям, разработанным региональными предметно-методическими комиссиями</w:t>
      </w:r>
      <w:r w:rsidR="001A1A06">
        <w:rPr>
          <w:rFonts w:ascii="Times New Roman" w:hAnsi="Times New Roman" w:cs="Times New Roman"/>
          <w:color w:val="000000"/>
          <w:sz w:val="28"/>
          <w:szCs w:val="28"/>
        </w:rPr>
        <w:t xml:space="preserve"> с соблюдением требований Постановления Главного государственного санитарного врача</w:t>
      </w:r>
      <w:proofErr w:type="gramEnd"/>
      <w:r w:rsidR="001A1A06">
        <w:rPr>
          <w:rFonts w:ascii="Times New Roman" w:hAnsi="Times New Roman" w:cs="Times New Roman"/>
          <w:color w:val="000000"/>
          <w:sz w:val="28"/>
          <w:szCs w:val="28"/>
        </w:rPr>
        <w:t xml:space="preserve"> РФ от 30.06.20 № 16.Олимпиада проведена с 8 ноября по 7 декабря 2021 года.</w:t>
      </w:r>
    </w:p>
    <w:p w:rsidR="0052177E" w:rsidRPr="006D0B77" w:rsidRDefault="009B4ACC" w:rsidP="0052177E">
      <w:pPr>
        <w:shd w:val="clear" w:color="auto" w:fill="FFFFFF"/>
        <w:spacing w:after="15" w:line="233" w:lineRule="atLeast"/>
        <w:ind w:left="142" w:right="-1" w:firstLine="425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E95621">
        <w:rPr>
          <w:rFonts w:ascii="Times New Roman" w:hAnsi="Times New Roman" w:cs="Times New Roman"/>
          <w:color w:val="000000"/>
          <w:sz w:val="28"/>
          <w:szCs w:val="28"/>
        </w:rPr>
        <w:t>Муниципальный этап был организован</w:t>
      </w:r>
      <w:r w:rsidR="0052177E" w:rsidRPr="00521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52177E"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  соответствии с  Порядком проведения всероссийской олимпиады школьников,   утвержденным  приказом   Министерства  образования  и  науки  Российской  Федерации от 18 ноября 2013 г. N 1252 (с изменениями и дополнениями от 27.11.2020 </w:t>
      </w:r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>N 678</w:t>
      </w:r>
      <w:r w:rsidR="0052177E"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, в</w:t>
      </w:r>
      <w:r w:rsidR="003E501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соответствии с Приказом </w:t>
      </w:r>
      <w:r w:rsidR="003E5017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Министерства образования Новгородской области от 03.11.21 № 1307 «Об утверждении организационно- технологической модели проведения муниципального этапа всероссийской олимпиады школьников в 2021/2022</w:t>
      </w:r>
      <w:proofErr w:type="gramEnd"/>
      <w:r w:rsidR="003E501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учебном году в </w:t>
      </w:r>
      <w:proofErr w:type="spellStart"/>
      <w:r w:rsidR="003E5017">
        <w:rPr>
          <w:rFonts w:ascii="Times New Roman" w:eastAsia="Times New Roman" w:hAnsi="Times New Roman" w:cs="Times New Roman"/>
          <w:color w:val="181818"/>
          <w:sz w:val="28"/>
          <w:szCs w:val="28"/>
        </w:rPr>
        <w:t>Парфинском</w:t>
      </w:r>
      <w:proofErr w:type="spellEnd"/>
      <w:r w:rsidR="003E501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муниципальном районе»</w:t>
      </w:r>
      <w:r w:rsidR="0052177E"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, в соответствии с гр</w:t>
      </w:r>
      <w:r w:rsidR="003E5017">
        <w:rPr>
          <w:rFonts w:ascii="Times New Roman" w:eastAsia="Times New Roman" w:hAnsi="Times New Roman" w:cs="Times New Roman"/>
          <w:color w:val="181818"/>
          <w:sz w:val="28"/>
          <w:szCs w:val="28"/>
        </w:rPr>
        <w:t>афиком, утвержденным Министерством образования Новгородской области</w:t>
      </w:r>
      <w:r w:rsidR="0052177E"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52177E" w:rsidRPr="006D0B77" w:rsidRDefault="003E5017" w:rsidP="005217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</w:t>
      </w:r>
      <w:r w:rsidR="0052177E"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Для ор</w:t>
      </w:r>
      <w:r w:rsidR="005503A9">
        <w:rPr>
          <w:rFonts w:ascii="Times New Roman" w:eastAsia="Times New Roman" w:hAnsi="Times New Roman" w:cs="Times New Roman"/>
          <w:color w:val="181818"/>
          <w:sz w:val="28"/>
          <w:szCs w:val="28"/>
        </w:rPr>
        <w:t>ганизации и проведения муниципального</w:t>
      </w:r>
      <w:r w:rsidR="0052177E"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этапа предметных олимпиад был проведен ряд мероприятий:</w:t>
      </w:r>
    </w:p>
    <w:p w:rsidR="0052177E" w:rsidRPr="006D0B77" w:rsidRDefault="0052177E" w:rsidP="0052177E">
      <w:p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D0B77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6D0B7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proofErr w:type="gramStart"/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обеспечены</w:t>
      </w:r>
      <w:proofErr w:type="gramEnd"/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сбор и хранение заявлений родителей (законных</w:t>
      </w:r>
      <w:r w:rsidR="00AF2B4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представителей) обучающихся, 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52177E" w:rsidRPr="006D0B77" w:rsidRDefault="0052177E" w:rsidP="0052177E">
      <w:p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D0B77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6D0B7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соста</w:t>
      </w:r>
      <w:r w:rsidR="005503A9">
        <w:rPr>
          <w:rFonts w:ascii="Times New Roman" w:eastAsia="Times New Roman" w:hAnsi="Times New Roman" w:cs="Times New Roman"/>
          <w:color w:val="181818"/>
          <w:sz w:val="28"/>
          <w:szCs w:val="28"/>
        </w:rPr>
        <w:t>влен список участников Муниципального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эт</w:t>
      </w:r>
      <w:r w:rsidR="005503A9">
        <w:rPr>
          <w:rFonts w:ascii="Times New Roman" w:eastAsia="Times New Roman" w:hAnsi="Times New Roman" w:cs="Times New Roman"/>
          <w:color w:val="181818"/>
          <w:sz w:val="28"/>
          <w:szCs w:val="28"/>
        </w:rPr>
        <w:t>апа Всероссийской олимпиады</w:t>
      </w:r>
      <w:proofErr w:type="gramStart"/>
      <w:r w:rsidR="005503A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  <w:proofErr w:type="gramEnd"/>
    </w:p>
    <w:p w:rsidR="0052177E" w:rsidRPr="006D0B77" w:rsidRDefault="0052177E" w:rsidP="0052177E">
      <w:p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D0B77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6D0B7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членами жюри организована и проведена про</w:t>
      </w:r>
      <w:r w:rsidR="00AF2B46">
        <w:rPr>
          <w:rFonts w:ascii="Times New Roman" w:eastAsia="Times New Roman" w:hAnsi="Times New Roman" w:cs="Times New Roman"/>
          <w:color w:val="181818"/>
          <w:sz w:val="28"/>
          <w:szCs w:val="28"/>
        </w:rPr>
        <w:t>верка работ участников муниципального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этапа олимпиады в соответствии с критериями.</w:t>
      </w:r>
    </w:p>
    <w:p w:rsidR="0052177E" w:rsidRDefault="0052177E" w:rsidP="0052177E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D0B77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6D0B7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5503A9">
        <w:rPr>
          <w:rFonts w:ascii="Times New Roman" w:eastAsia="Times New Roman" w:hAnsi="Times New Roman" w:cs="Times New Roman"/>
          <w:color w:val="181818"/>
          <w:sz w:val="28"/>
          <w:szCs w:val="28"/>
        </w:rPr>
        <w:t>  определены победители и призеры</w:t>
      </w:r>
      <w:proofErr w:type="gramStart"/>
      <w:r w:rsidR="005503A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AF2B4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6D0B7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C6315B" w:rsidRPr="00C6315B" w:rsidRDefault="00561015" w:rsidP="00C631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="00C6315B">
        <w:rPr>
          <w:rFonts w:ascii="Times New Roman" w:eastAsia="Times New Roman" w:hAnsi="Times New Roman" w:cs="Times New Roman"/>
          <w:color w:val="181818"/>
          <w:sz w:val="28"/>
          <w:szCs w:val="28"/>
        </w:rPr>
        <w:t>тверждены результаты муниципального этапа по 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аждому предмету</w:t>
      </w:r>
    </w:p>
    <w:p w:rsidR="0052177E" w:rsidRPr="006D0B77" w:rsidRDefault="0052177E" w:rsidP="0052177E">
      <w:pPr>
        <w:shd w:val="clear" w:color="auto" w:fill="FFFFFF"/>
        <w:spacing w:after="15" w:line="233" w:lineRule="atLeast"/>
        <w:ind w:right="-1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52177E" w:rsidRPr="006D0B77" w:rsidRDefault="0052177E" w:rsidP="0052177E">
      <w:pPr>
        <w:shd w:val="clear" w:color="auto" w:fill="FFFFFF"/>
        <w:spacing w:after="15" w:line="233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Необходимая информация была размещена на официальном сайте. </w:t>
      </w:r>
    </w:p>
    <w:p w:rsidR="00117DB2" w:rsidRDefault="00561015" w:rsidP="0052177E">
      <w:pPr>
        <w:shd w:val="clear" w:color="auto" w:fill="FFFFFF"/>
        <w:spacing w:after="15" w:line="233" w:lineRule="atLeast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в олимпиаде по 19</w:t>
      </w:r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 приняли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246 школьников</w:t>
      </w:r>
      <w:r w:rsidR="00325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всех общеобразовательных организаций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составляет </w:t>
      </w:r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>78,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3% от общего числа обучающихся 7</w:t>
      </w:r>
      <w:r w:rsidR="00325E86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классов</w:t>
      </w:r>
      <w:r w:rsidR="00117D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03B" w:rsidRDefault="0046605A" w:rsidP="0052177E">
      <w:pPr>
        <w:shd w:val="clear" w:color="auto" w:fill="FFFFFF"/>
        <w:spacing w:after="15" w:line="233" w:lineRule="atLeast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 с наибольшим количеством участников: обществознание 34 человека, биология 31 человек, русский язык 28 человек, литература 21 человек</w:t>
      </w:r>
      <w:r w:rsidR="000170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115F" w:rsidRDefault="0001703B" w:rsidP="0082115F">
      <w:pPr>
        <w:shd w:val="clear" w:color="auto" w:fill="FFFFFF"/>
        <w:spacing w:after="15" w:line="233" w:lineRule="atLeast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 с наименьшим  количество</w:t>
      </w:r>
      <w:r w:rsidR="003435A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участников: химия 2 человека,</w:t>
      </w:r>
      <w:r w:rsidR="00C80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3 человека, информатика 6 человек.</w:t>
      </w:r>
      <w:r w:rsidR="00821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6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115F" w:rsidRPr="0082115F" w:rsidRDefault="0082115F" w:rsidP="0082115F">
      <w:pPr>
        <w:shd w:val="clear" w:color="auto" w:fill="FFFFFF"/>
        <w:spacing w:after="15" w:line="233" w:lineRule="atLeast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5F">
        <w:rPr>
          <w:rFonts w:ascii="Times New Roman" w:hAnsi="Times New Roman" w:cs="Times New Roman"/>
          <w:sz w:val="28"/>
          <w:szCs w:val="28"/>
        </w:rPr>
        <w:t>Победителями и призерами признаны  участники,  набравшие не менее 50% баллов от максимально возможных баллов установленных за выполнение олимпиадных заданий.</w:t>
      </w:r>
      <w:r w:rsidR="007E48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8A9">
        <w:rPr>
          <w:rFonts w:ascii="Times New Roman" w:hAnsi="Times New Roman" w:cs="Times New Roman"/>
          <w:sz w:val="28"/>
          <w:szCs w:val="28"/>
        </w:rPr>
        <w:t>Нет победителей и призеров по географии, информатике, математике, немецкому языку, обществознанию, праву, химии, экологии.</w:t>
      </w:r>
      <w:proofErr w:type="gramEnd"/>
      <w:r w:rsidR="007E48A9">
        <w:rPr>
          <w:rFonts w:ascii="Times New Roman" w:hAnsi="Times New Roman" w:cs="Times New Roman"/>
          <w:sz w:val="28"/>
          <w:szCs w:val="28"/>
        </w:rPr>
        <w:t xml:space="preserve"> По одному победителю по обществознанию, праву.</w:t>
      </w:r>
    </w:p>
    <w:p w:rsidR="00B72496" w:rsidRDefault="0082115F" w:rsidP="00B724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Итоговые протоколы своевременно размещались на официальном сайте в разделе </w:t>
      </w:r>
      <w:proofErr w:type="spellStart"/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52177E" w:rsidRPr="006D0B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4C68" w:rsidRPr="00E34C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72496" w:rsidRDefault="00B72496" w:rsidP="00B72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Проведен мониторинг</w:t>
      </w:r>
      <w:r w:rsidRPr="00367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3F3">
        <w:rPr>
          <w:rFonts w:ascii="Times New Roman" w:hAnsi="Times New Roman" w:cs="Times New Roman"/>
          <w:sz w:val="28"/>
          <w:szCs w:val="28"/>
        </w:rPr>
        <w:t xml:space="preserve">обеспечения объективности процедур оценки качества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школьников (приложение)</w:t>
      </w:r>
    </w:p>
    <w:p w:rsidR="00E34C68" w:rsidRPr="00C947CF" w:rsidRDefault="00E34C68" w:rsidP="00E34C68">
      <w:pPr>
        <w:pStyle w:val="50"/>
        <w:shd w:val="clear" w:color="auto" w:fill="auto"/>
        <w:tabs>
          <w:tab w:val="left" w:pos="851"/>
        </w:tabs>
        <w:spacing w:after="17" w:line="240" w:lineRule="auto"/>
        <w:ind w:left="23" w:firstLine="686"/>
        <w:rPr>
          <w:rFonts w:ascii="Calibri" w:eastAsia="Calibri" w:hAnsi="Calibri" w:cs="Times New Roman"/>
          <w:sz w:val="28"/>
          <w:szCs w:val="28"/>
        </w:rPr>
      </w:pPr>
      <w:r w:rsidRPr="00313990">
        <w:rPr>
          <w:rFonts w:ascii="Times New Roman" w:eastAsia="Calibri" w:hAnsi="Times New Roman" w:cs="Times New Roman"/>
          <w:color w:val="000000"/>
          <w:sz w:val="28"/>
          <w:szCs w:val="28"/>
        </w:rPr>
        <w:t>Вовлеченность школьников в олимпиадное движение</w:t>
      </w:r>
      <w:proofErr w:type="gramStart"/>
      <w:r w:rsidR="00520B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1399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proofErr w:type="gramEnd"/>
      <w:r w:rsidRPr="00313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результаты участия обучающихся в школьном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муниципальном этапах</w:t>
      </w:r>
      <w:r w:rsidRPr="00313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всероссийской олимпиаде школьников  рассматривается одним из критериев оценки эффективности деятельности образовательных учреждений и муниципальной системы образования в целом</w:t>
      </w:r>
      <w:r w:rsidRPr="003113BB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E34C68" w:rsidRDefault="00E34C68" w:rsidP="00E34C68">
      <w:pPr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C68">
        <w:rPr>
          <w:rFonts w:ascii="Times New Roman" w:hAnsi="Times New Roman" w:cs="Times New Roman"/>
          <w:sz w:val="28"/>
          <w:szCs w:val="28"/>
        </w:rPr>
        <w:t>С целью повышения доли участников в Олимпиаде рекомендуем  целенаправленно проводить системную работ</w:t>
      </w:r>
      <w:proofErr w:type="gramStart"/>
      <w:r w:rsidRPr="00E34C68">
        <w:rPr>
          <w:rFonts w:ascii="Times New Roman" w:hAnsi="Times New Roman" w:cs="Times New Roman"/>
          <w:sz w:val="28"/>
          <w:szCs w:val="28"/>
        </w:rPr>
        <w:t>у</w:t>
      </w:r>
      <w:r w:rsidR="00763F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3FD0">
        <w:rPr>
          <w:rFonts w:ascii="Times New Roman" w:hAnsi="Times New Roman" w:cs="Times New Roman"/>
          <w:sz w:val="28"/>
          <w:szCs w:val="28"/>
        </w:rPr>
        <w:t>адресные рекомендации»</w:t>
      </w:r>
      <w:r w:rsidRPr="00E34C68">
        <w:rPr>
          <w:rFonts w:ascii="Times New Roman" w:hAnsi="Times New Roman" w:cs="Times New Roman"/>
          <w:sz w:val="28"/>
          <w:szCs w:val="28"/>
        </w:rPr>
        <w:t>:</w:t>
      </w:r>
    </w:p>
    <w:p w:rsidR="00226DAD" w:rsidRPr="00E34C68" w:rsidRDefault="00226DAD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Руководителям общеобразовательных организаций:</w:t>
      </w:r>
    </w:p>
    <w:p w:rsidR="00E34C68" w:rsidRPr="00E34C68" w:rsidRDefault="00E34C68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C68">
        <w:rPr>
          <w:rFonts w:ascii="Times New Roman" w:hAnsi="Times New Roman" w:cs="Times New Roman"/>
          <w:sz w:val="28"/>
          <w:szCs w:val="28"/>
        </w:rPr>
        <w:t xml:space="preserve">1. Актуализировать информационную работу среди обучающихся 4-11 классов, родителей (законных представителей) о проведении предметных олимпиад в рамках всероссийской олимпиады школьников на базе каждой образовательной организации, используя стенды, объявления, адресные разъяснения учащимся и родителям (на родительских собраниях), в том числе с использованием информационно-коммуникационных технологий (социальные сети); </w:t>
      </w:r>
    </w:p>
    <w:p w:rsidR="00E34C68" w:rsidRPr="00E34C68" w:rsidRDefault="00E34C68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C68">
        <w:rPr>
          <w:rFonts w:ascii="Times New Roman" w:hAnsi="Times New Roman" w:cs="Times New Roman"/>
          <w:sz w:val="28"/>
          <w:szCs w:val="28"/>
        </w:rPr>
        <w:t xml:space="preserve">2. Повышать мотивацию обучающихся и их родителей возможностью демонстрации уровня получаемых в школе знаний; созданием ситуации успеха, поднятием интереса обучающихся к изучению предмета; </w:t>
      </w:r>
    </w:p>
    <w:p w:rsidR="00E34C68" w:rsidRPr="00E34C68" w:rsidRDefault="00E34C68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C68">
        <w:rPr>
          <w:rFonts w:ascii="Times New Roman" w:hAnsi="Times New Roman" w:cs="Times New Roman"/>
          <w:sz w:val="28"/>
          <w:szCs w:val="28"/>
        </w:rPr>
        <w:t xml:space="preserve">3. С целью выявления детей, активно интересующихся общеобразовательными предметами  для дальнейшего участия в Олимпиаде организовать анкетирование учащихся с целью выявления школьников, которые стремятся к получению новой информации и хотели бы участвовать в Олимпиаде. </w:t>
      </w:r>
    </w:p>
    <w:p w:rsidR="00E34C68" w:rsidRPr="00E34C68" w:rsidRDefault="00E34C68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C68">
        <w:rPr>
          <w:rFonts w:ascii="Times New Roman" w:hAnsi="Times New Roman" w:cs="Times New Roman"/>
          <w:sz w:val="28"/>
          <w:szCs w:val="28"/>
        </w:rPr>
        <w:t xml:space="preserve">4. Привлечь к выявлению потенциальных участников школьного этапа Олимпиады психологическую службу образовательных организаций с целью получить более подробную картину об интересах ребенка, его предпочтениях по предметам и желании быть вовлечённым в олимпиадное движение. </w:t>
      </w:r>
    </w:p>
    <w:p w:rsidR="00E34C68" w:rsidRDefault="00226DAD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5.Руководителям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арфино, МАОУОШ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д.Федорково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МАОУСШ п.Парфино разработать планы подготовки учащих</w:t>
      </w:r>
      <w:r w:rsidR="00E34C68" w:rsidRPr="00E34C68">
        <w:rPr>
          <w:rFonts w:ascii="Times New Roman" w:hAnsi="Times New Roman" w:cs="Times New Roman"/>
          <w:sz w:val="28"/>
          <w:szCs w:val="28"/>
        </w:rPr>
        <w:t>ся к Олимпиаде</w:t>
      </w:r>
      <w:r>
        <w:rPr>
          <w:rFonts w:ascii="Times New Roman" w:hAnsi="Times New Roman" w:cs="Times New Roman"/>
          <w:sz w:val="28"/>
          <w:szCs w:val="28"/>
        </w:rPr>
        <w:t xml:space="preserve"> до 01.06.2022</w:t>
      </w:r>
      <w:r w:rsidR="00E34C68" w:rsidRPr="00E34C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DAD" w:rsidRDefault="009165C2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6.Руководителю</w:t>
      </w:r>
      <w:r w:rsidR="00226DAD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ола</w:t>
      </w:r>
      <w:r w:rsidR="00704F7A">
        <w:rPr>
          <w:rFonts w:ascii="Times New Roman" w:hAnsi="Times New Roman" w:cs="Times New Roman"/>
          <w:sz w:val="28"/>
          <w:szCs w:val="28"/>
        </w:rPr>
        <w:t>:</w:t>
      </w:r>
    </w:p>
    <w:p w:rsidR="00226DAD" w:rsidRDefault="00226DAD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6.1.Организовать</w:t>
      </w:r>
      <w:r w:rsidR="00704F7A">
        <w:rPr>
          <w:rFonts w:ascii="Times New Roman" w:hAnsi="Times New Roman" w:cs="Times New Roman"/>
          <w:sz w:val="28"/>
          <w:szCs w:val="28"/>
        </w:rPr>
        <w:t xml:space="preserve"> подготовку и участие учащихся </w:t>
      </w:r>
      <w:proofErr w:type="gramStart"/>
      <w:r w:rsidR="00704F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04F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F7A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предметах</w:t>
      </w:r>
      <w:r w:rsidR="00704F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химия, право</w:t>
      </w:r>
      <w:r w:rsidR="009165C2">
        <w:rPr>
          <w:rFonts w:ascii="Times New Roman" w:hAnsi="Times New Roman" w:cs="Times New Roman"/>
          <w:sz w:val="28"/>
          <w:szCs w:val="28"/>
        </w:rPr>
        <w:t>, физика.</w:t>
      </w:r>
    </w:p>
    <w:p w:rsidR="002E532F" w:rsidRDefault="00D22729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04F7A">
        <w:rPr>
          <w:rFonts w:ascii="Times New Roman" w:hAnsi="Times New Roman" w:cs="Times New Roman"/>
          <w:sz w:val="28"/>
          <w:szCs w:val="28"/>
        </w:rPr>
        <w:t xml:space="preserve">Специалисту МАУ «Центру сопровождения ОУ» Фишер Л.М. провести совещание в </w:t>
      </w:r>
      <w:proofErr w:type="spellStart"/>
      <w:r w:rsidR="00704F7A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704F7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04F7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04F7A">
        <w:rPr>
          <w:rFonts w:ascii="Times New Roman" w:hAnsi="Times New Roman" w:cs="Times New Roman"/>
          <w:sz w:val="28"/>
          <w:szCs w:val="28"/>
        </w:rPr>
        <w:t xml:space="preserve"> режиме по вопросу «Подготовка учащихся к олимпиадам 2022/2023 </w:t>
      </w:r>
      <w:proofErr w:type="spellStart"/>
      <w:r w:rsidR="00704F7A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04F7A">
        <w:rPr>
          <w:rFonts w:ascii="Times New Roman" w:hAnsi="Times New Roman" w:cs="Times New Roman"/>
          <w:sz w:val="28"/>
          <w:szCs w:val="28"/>
        </w:rPr>
        <w:t>» 30 июня 2022 года.</w:t>
      </w:r>
    </w:p>
    <w:p w:rsidR="00E34C68" w:rsidRDefault="00E34C68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3FD0" w:rsidRPr="00E34C68" w:rsidRDefault="00763FD0" w:rsidP="00916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E32" w:rsidRPr="00E34C68" w:rsidRDefault="00325E86" w:rsidP="0091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C6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E3E32" w:rsidRDefault="008E3E32" w:rsidP="0091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D0" w:rsidRDefault="00325E86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FD0" w:rsidRDefault="00763FD0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63FD0" w:rsidRDefault="00763FD0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63FD0" w:rsidRDefault="00763FD0" w:rsidP="00B72496">
      <w:pPr>
        <w:spacing w:line="240" w:lineRule="exact"/>
        <w:jc w:val="right"/>
      </w:pPr>
    </w:p>
    <w:p w:rsidR="00763FD0" w:rsidRDefault="00763FD0" w:rsidP="00B72496">
      <w:pPr>
        <w:spacing w:line="240" w:lineRule="exact"/>
        <w:jc w:val="right"/>
      </w:pPr>
    </w:p>
    <w:p w:rsidR="00763FD0" w:rsidRDefault="00763FD0" w:rsidP="00B72496">
      <w:pPr>
        <w:spacing w:line="240" w:lineRule="exact"/>
        <w:jc w:val="right"/>
      </w:pPr>
    </w:p>
    <w:p w:rsidR="00763FD0" w:rsidRDefault="00763FD0" w:rsidP="00B72496">
      <w:pPr>
        <w:spacing w:line="240" w:lineRule="exact"/>
        <w:jc w:val="right"/>
      </w:pPr>
    </w:p>
    <w:p w:rsidR="00763FD0" w:rsidRPr="00226DAD" w:rsidRDefault="00763FD0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165C2" w:rsidRDefault="009165C2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165C2" w:rsidRDefault="009165C2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165C2" w:rsidRDefault="009165C2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B72496" w:rsidRPr="00226DAD" w:rsidRDefault="00B72496" w:rsidP="00B72496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26DA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72496" w:rsidRPr="00226DAD" w:rsidRDefault="00B72496" w:rsidP="00B72496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2496" w:rsidRPr="00226DAD" w:rsidRDefault="00B72496" w:rsidP="00226DA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DAD">
        <w:rPr>
          <w:rFonts w:ascii="Times New Roman" w:hAnsi="Times New Roman" w:cs="Times New Roman"/>
          <w:b/>
          <w:sz w:val="28"/>
          <w:szCs w:val="28"/>
        </w:rPr>
        <w:t>Количественные данные об участниках школьного этапа всероссийской олимпиады школьников  в 2021/22 учебном году в Новгородской области.</w:t>
      </w:r>
    </w:p>
    <w:tbl>
      <w:tblPr>
        <w:tblW w:w="9498" w:type="dxa"/>
        <w:tblInd w:w="93" w:type="dxa"/>
        <w:tblLayout w:type="fixed"/>
        <w:tblLook w:val="04A0"/>
      </w:tblPr>
      <w:tblGrid>
        <w:gridCol w:w="2142"/>
        <w:gridCol w:w="1008"/>
        <w:gridCol w:w="1559"/>
        <w:gridCol w:w="1984"/>
        <w:gridCol w:w="1403"/>
        <w:gridCol w:w="1402"/>
      </w:tblGrid>
      <w:tr w:rsidR="00B72496" w:rsidRPr="00226DAD" w:rsidTr="00612CE2">
        <w:trPr>
          <w:trHeight w:val="2178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муниципального района/округа, городского округа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общеобразовательных организаций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обучающихся в 5-11 классах в субъекте Российской Федерации  (чел.)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участников (чел.) 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участия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победителей</w:t>
            </w:r>
            <w:r w:rsidRPr="00226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призеров (чел.)</w:t>
            </w:r>
          </w:p>
        </w:tc>
      </w:tr>
      <w:tr w:rsidR="00B72496" w:rsidRPr="00226DAD" w:rsidTr="00612CE2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2496" w:rsidRPr="00226DAD" w:rsidRDefault="00B72496" w:rsidP="0061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Парфинский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bCs/>
                <w:sz w:val="28"/>
                <w:szCs w:val="28"/>
              </w:rPr>
              <w:t>77,2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</w:tr>
      <w:tr w:rsidR="00B72496" w:rsidRPr="00226DAD" w:rsidTr="00612CE2"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2496" w:rsidRPr="00226DAD" w:rsidRDefault="00B72496" w:rsidP="0061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Всего по области: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36228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14151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496" w:rsidRPr="00226DAD" w:rsidRDefault="00B72496" w:rsidP="0061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DAD">
              <w:rPr>
                <w:rFonts w:ascii="Times New Roman" w:hAnsi="Times New Roman" w:cs="Times New Roman"/>
                <w:sz w:val="28"/>
                <w:szCs w:val="28"/>
              </w:rPr>
              <w:t>7840</w:t>
            </w:r>
          </w:p>
        </w:tc>
      </w:tr>
    </w:tbl>
    <w:p w:rsidR="00B72496" w:rsidRPr="00226DAD" w:rsidRDefault="00B72496" w:rsidP="00B7249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153F4" w:rsidRPr="00E8098F" w:rsidRDefault="002153F4" w:rsidP="002153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98F">
        <w:rPr>
          <w:rFonts w:ascii="Times New Roman" w:hAnsi="Times New Roman" w:cs="Times New Roman"/>
          <w:bCs/>
          <w:sz w:val="28"/>
          <w:szCs w:val="28"/>
        </w:rPr>
        <w:t>Информация  о  количестве участников, победителей и призеров по предметам и ОУ</w:t>
      </w:r>
      <w:proofErr w:type="gramStart"/>
      <w:r w:rsidR="00E87F7E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B72496">
        <w:rPr>
          <w:rFonts w:ascii="Times New Roman" w:hAnsi="Times New Roman" w:cs="Times New Roman"/>
          <w:bCs/>
          <w:sz w:val="28"/>
          <w:szCs w:val="28"/>
        </w:rPr>
        <w:t xml:space="preserve">Муниципальный этап </w:t>
      </w:r>
      <w:r w:rsidRPr="00E8098F">
        <w:rPr>
          <w:rFonts w:ascii="Times New Roman" w:hAnsi="Times New Roman" w:cs="Times New Roman"/>
          <w:bCs/>
          <w:sz w:val="28"/>
          <w:szCs w:val="28"/>
        </w:rPr>
        <w:t xml:space="preserve">2021/2022 </w:t>
      </w:r>
      <w:proofErr w:type="spellStart"/>
      <w:r w:rsidRPr="00E8098F">
        <w:rPr>
          <w:rFonts w:ascii="Times New Roman" w:hAnsi="Times New Roman" w:cs="Times New Roman"/>
          <w:bCs/>
          <w:sz w:val="28"/>
          <w:szCs w:val="28"/>
        </w:rPr>
        <w:t>уч.г</w:t>
      </w:r>
      <w:proofErr w:type="spellEnd"/>
      <w:r w:rsidRPr="00E8098F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tblInd w:w="-594" w:type="dxa"/>
        <w:tblLook w:val="04A0"/>
      </w:tblPr>
      <w:tblGrid>
        <w:gridCol w:w="326"/>
        <w:gridCol w:w="987"/>
        <w:gridCol w:w="754"/>
        <w:gridCol w:w="813"/>
        <w:gridCol w:w="646"/>
        <w:gridCol w:w="754"/>
        <w:gridCol w:w="813"/>
        <w:gridCol w:w="646"/>
        <w:gridCol w:w="754"/>
        <w:gridCol w:w="813"/>
        <w:gridCol w:w="646"/>
        <w:gridCol w:w="754"/>
        <w:gridCol w:w="813"/>
        <w:gridCol w:w="646"/>
      </w:tblGrid>
      <w:tr w:rsidR="002153F4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473" w:type="dxa"/>
            <w:gridSpan w:val="3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МАОУСШ п</w:t>
            </w:r>
            <w:proofErr w:type="gramStart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арфино</w:t>
            </w:r>
          </w:p>
        </w:tc>
        <w:tc>
          <w:tcPr>
            <w:tcW w:w="2140" w:type="dxa"/>
            <w:gridSpan w:val="3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МАОУСШ п</w:t>
            </w:r>
            <w:proofErr w:type="gramStart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ола</w:t>
            </w:r>
          </w:p>
        </w:tc>
        <w:tc>
          <w:tcPr>
            <w:tcW w:w="2140" w:type="dxa"/>
            <w:gridSpan w:val="3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ОШ </w:t>
            </w:r>
            <w:proofErr w:type="spellStart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Start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2140" w:type="dxa"/>
            <w:gridSpan w:val="3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Всего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победителей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призеров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победителей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призеров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победителей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призеров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победителей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призеров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Право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7072D" w:rsidRPr="00E8098F" w:rsidTr="0077072D">
        <w:tc>
          <w:tcPr>
            <w:tcW w:w="32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062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246</w:t>
            </w:r>
          </w:p>
        </w:tc>
        <w:tc>
          <w:tcPr>
            <w:tcW w:w="785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626" w:type="dxa"/>
          </w:tcPr>
          <w:p w:rsidR="002153F4" w:rsidRPr="00E8098F" w:rsidRDefault="002153F4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77072D" w:rsidRPr="00E8098F" w:rsidTr="00BB46D8">
        <w:tc>
          <w:tcPr>
            <w:tcW w:w="321" w:type="dxa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2" w:type="dxa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28-24,7%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общего 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количества участников олимпиад</w:t>
            </w:r>
          </w:p>
        </w:tc>
        <w:tc>
          <w:tcPr>
            <w:tcW w:w="729" w:type="dxa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10-16%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общего 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количества участников олимпиад</w:t>
            </w:r>
          </w:p>
        </w:tc>
        <w:tc>
          <w:tcPr>
            <w:tcW w:w="729" w:type="dxa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5-7%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общего 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количества участников олимпиад</w:t>
            </w:r>
          </w:p>
        </w:tc>
        <w:tc>
          <w:tcPr>
            <w:tcW w:w="729" w:type="dxa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78,3% 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от общего количества (314 чел.) учащихся 7-11 классов  </w:t>
            </w:r>
          </w:p>
        </w:tc>
        <w:tc>
          <w:tcPr>
            <w:tcW w:w="1411" w:type="dxa"/>
            <w:gridSpan w:val="2"/>
          </w:tcPr>
          <w:p w:rsidR="0077072D" w:rsidRPr="00E8098F" w:rsidRDefault="0077072D" w:rsidP="00DC62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43-17,4% от общего </w:t>
            </w:r>
            <w:r w:rsidRPr="00E809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количества участников олимпиад</w:t>
            </w:r>
          </w:p>
        </w:tc>
      </w:tr>
    </w:tbl>
    <w:p w:rsidR="002153F4" w:rsidRPr="005D5223" w:rsidRDefault="002153F4" w:rsidP="005D5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334" w:rsidRDefault="005B2334" w:rsidP="005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3F3">
        <w:rPr>
          <w:rFonts w:ascii="Times New Roman" w:hAnsi="Times New Roman" w:cs="Times New Roman"/>
          <w:sz w:val="28"/>
          <w:szCs w:val="28"/>
        </w:rPr>
        <w:t xml:space="preserve">Система показателей и индикаторов </w:t>
      </w:r>
      <w:proofErr w:type="gramStart"/>
      <w:r w:rsidRPr="003673F3">
        <w:rPr>
          <w:rFonts w:ascii="Times New Roman" w:hAnsi="Times New Roman" w:cs="Times New Roman"/>
          <w:sz w:val="28"/>
          <w:szCs w:val="28"/>
        </w:rPr>
        <w:t xml:space="preserve">мониторинга обеспечения объективности процедур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B72496">
        <w:rPr>
          <w:rFonts w:ascii="Times New Roman" w:hAnsi="Times New Roman" w:cs="Times New Roman"/>
          <w:sz w:val="28"/>
          <w:szCs w:val="28"/>
        </w:rPr>
        <w:t>олимпиады школьников</w:t>
      </w:r>
      <w:proofErr w:type="gramEnd"/>
      <w:r w:rsidR="00B72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34" w:rsidRDefault="005B2334" w:rsidP="005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334" w:rsidRDefault="005B2334" w:rsidP="005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593"/>
        <w:gridCol w:w="4449"/>
        <w:gridCol w:w="2211"/>
        <w:gridCol w:w="2211"/>
      </w:tblGrid>
      <w:tr w:rsidR="005B2334" w:rsidTr="001D4990">
        <w:tc>
          <w:tcPr>
            <w:tcW w:w="593" w:type="dxa"/>
            <w:vMerge w:val="restart"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71" w:type="dxa"/>
            <w:gridSpan w:val="3"/>
          </w:tcPr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26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ь: </w:t>
            </w: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Объективность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школьников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</w:p>
        </w:tc>
      </w:tr>
      <w:tr w:rsidR="005B2334" w:rsidTr="001D4990">
        <w:tc>
          <w:tcPr>
            <w:tcW w:w="593" w:type="dxa"/>
            <w:vMerge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26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1526">
              <w:rPr>
                <w:rFonts w:ascii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Pr="00975C03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-наличие раздела на официальном сайте муниципального органа управления образованием с отражением информации по всероссийской олимпиаде школьников (далее – олимпиада) (нормативные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организационно-технологическая модель, утверждённая министерством образования Новгородской области; приказ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общественном наблюдении,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местах проведения школьного и муниципального этапов (далее – </w:t>
            </w:r>
            <w:proofErr w:type="spellStart"/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ШиМЭ</w:t>
            </w:r>
            <w:proofErr w:type="spellEnd"/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проведения олимпиады, приказ о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оргкомитета;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ротоколы результатов олимпиады</w:t>
            </w:r>
            <w:proofErr w:type="gramEnd"/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адрес сайта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r:id="rId5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</w:t>
              </w:r>
            </w:hyperlink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конкретные документы: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Организационно-технологическая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модель-</w:t>
            </w:r>
            <w:hyperlink r:id="rId6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komitet-osm.nubex.ru</w:t>
              </w:r>
              <w:proofErr w:type="spellEnd"/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obraz</w:t>
              </w:r>
              <w:proofErr w:type="spellEnd"/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/5719/5751/7703/7705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общественном наблюдении- </w:t>
            </w:r>
            <w:hyperlink r:id="rId7" w:history="1">
              <w:r w:rsidRPr="001562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https://komitet-osm.nubex.ru/obraz/5719/5751/7703/7933/</w:t>
              </w:r>
            </w:hyperlink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местах проведения школьного этапа-</w:t>
            </w:r>
            <w:r>
              <w:t xml:space="preserve"> </w:t>
            </w:r>
            <w:hyperlink r:id="rId8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https://komitet-osm.nubex.ru/obraz/5719/5751/7703/7767/7769/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местах проведения муниципального этапа-</w:t>
            </w:r>
            <w:r>
              <w:t xml:space="preserve"> </w:t>
            </w:r>
            <w:hyperlink r:id="rId9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https://komitet-osm.nubex.ru/obraz/5719/5751/7703/7767/7773/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 проведения школьного этапа-</w:t>
            </w:r>
            <w:r>
              <w:t xml:space="preserve"> </w:t>
            </w:r>
            <w:hyperlink r:id="rId10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https://komitet-osm.nubex.ru/obraz/5719/5751/7703/7714/7735/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 муниципального этапа-</w:t>
            </w:r>
            <w:r>
              <w:t xml:space="preserve"> </w:t>
            </w:r>
            <w:hyperlink r:id="rId11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https://komitet-osm.nubex.ru/obraz/5719/5751/7703/7714/7730/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этапа-</w:t>
            </w:r>
            <w:r>
              <w:t xml:space="preserve"> </w:t>
            </w:r>
            <w:hyperlink r:id="rId12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https://komitet-osm.nubex.ru/obraz/5719/5751/7703/7718/7741/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этапа-</w:t>
            </w:r>
            <w:r>
              <w:t xml:space="preserve"> </w:t>
            </w:r>
            <w:hyperlink r:id="rId13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https://komitet-osm.nubex.ru/obraz/5719/5751/7703/7718/7751/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ротоколы результатов  муниципального этапа олимпиады-</w:t>
            </w:r>
            <w:r>
              <w:t xml:space="preserve"> </w:t>
            </w:r>
            <w:hyperlink r:id="rId14" w:history="1">
              <w:r w:rsidRPr="001B16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https://komitet-osm.nubex.ru/obraz/5719/5751/7703/7716/</w:t>
              </w:r>
            </w:hyperlink>
          </w:p>
          <w:p w:rsidR="005B2334" w:rsidRDefault="005B2334" w:rsidP="001D4990">
            <w:r>
              <w:rPr>
                <w:rFonts w:ascii="Times New Roman" w:hAnsi="Times New Roman" w:cs="Times New Roman"/>
                <w:sz w:val="28"/>
                <w:szCs w:val="28"/>
              </w:rPr>
              <w:t>Протоколы результатов школьных этапов олимпиады-</w:t>
            </w:r>
            <w:hyperlink r:id="rId15" w:tgtFrame="_blank" w:history="1">
              <w:r>
                <w:rPr>
                  <w:rStyle w:val="a5"/>
                  <w:rFonts w:ascii="Arial" w:hAnsi="Arial" w:cs="Arial"/>
                  <w:shd w:val="clear" w:color="auto" w:fill="FFFFFF"/>
                </w:rPr>
                <w:t>https://polasov33.schoolsite.ru/magicpage.html?page=29768</w:t>
              </w:r>
            </w:hyperlink>
          </w:p>
          <w:p w:rsidR="005B2334" w:rsidRDefault="009E2A9E" w:rsidP="001D4990">
            <w:hyperlink r:id="rId16" w:history="1">
              <w:r w:rsidR="005B2334" w:rsidRPr="002E6934">
                <w:rPr>
                  <w:rStyle w:val="a5"/>
                </w:rPr>
                <w:t>https://fedorkovo.nubex.ru/6123/</w:t>
              </w:r>
            </w:hyperlink>
          </w:p>
          <w:p w:rsidR="005B2334" w:rsidRDefault="005B2334" w:rsidP="001D4990"/>
          <w:p w:rsidR="005B2334" w:rsidRPr="001C4DBD" w:rsidRDefault="009E2A9E" w:rsidP="001D4990">
            <w:pPr>
              <w:rPr>
                <w:sz w:val="28"/>
                <w:szCs w:val="28"/>
              </w:rPr>
            </w:pPr>
            <w:hyperlink r:id="rId17" w:history="1">
              <w:r w:rsidR="005B2334" w:rsidRPr="001C4DBD">
                <w:rPr>
                  <w:rStyle w:val="a5"/>
                  <w:sz w:val="28"/>
                  <w:szCs w:val="28"/>
                </w:rPr>
                <w:t>https://r1.nubex.ru/s137620-f95/f1136_5a/итоги%20школьного%20этапа%202021-2022%204-6%20класс.xlsx</w:t>
              </w:r>
            </w:hyperlink>
          </w:p>
          <w:p w:rsidR="005B2334" w:rsidRDefault="009E2A9E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B2334" w:rsidRPr="002E69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https://r1.nubex.ru/s137620-f95/f1137_1c/итоги%20школьного%20этапа%202021-2022%207-11%20класс.xlsx</w:t>
              </w:r>
            </w:hyperlink>
          </w:p>
          <w:p w:rsidR="005B2334" w:rsidRDefault="009E2A9E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B2334" w:rsidRPr="002E69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https://r1.nubex.ru/s137620-f95/f1018_45/орг.docx</w:t>
              </w:r>
            </w:hyperlink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Default="009E2A9E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5B2334" w:rsidRPr="00E2534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https://r1.nubex.ru/s137620-f95/f1017_e4/приказ.docx</w:t>
              </w:r>
            </w:hyperlink>
          </w:p>
          <w:p w:rsidR="005B2334" w:rsidRDefault="009E2A9E" w:rsidP="001D499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1" w:history="1">
              <w:r w:rsidR="005B2334" w:rsidRPr="009C796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https://school-parfino.nubex.ru/5211/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Pr="00975C03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на официальном сайте образовательной организации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приказов об утверждении сроков, ответственных за проведение </w:t>
            </w:r>
            <w:proofErr w:type="spellStart"/>
            <w:r w:rsidRPr="00975C03">
              <w:rPr>
                <w:rFonts w:ascii="Times New Roman" w:hAnsi="Times New Roman" w:cs="Times New Roman"/>
                <w:sz w:val="28"/>
                <w:szCs w:val="28"/>
              </w:rPr>
              <w:t>ШиМЭ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C03"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олимпиады, организационно-технологической модели проведения олимпиады школьников </w:t>
            </w:r>
          </w:p>
        </w:tc>
        <w:tc>
          <w:tcPr>
            <w:tcW w:w="4422" w:type="dxa"/>
            <w:gridSpan w:val="2"/>
          </w:tcPr>
          <w:p w:rsidR="005B2334" w:rsidRPr="009F6902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Указать адрес сайта (</w:t>
            </w:r>
            <w:proofErr w:type="spellStart"/>
            <w:r w:rsidRPr="009F690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F69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2334" w:rsidRPr="00C1120C" w:rsidRDefault="009E2A9E" w:rsidP="001D499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tgtFrame="_blank" w:history="1">
              <w:r w:rsidR="005B2334" w:rsidRPr="00C1120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https://polasov33.schoolsite.ru/</w:t>
              </w:r>
            </w:hyperlink>
          </w:p>
          <w:p w:rsidR="005B2334" w:rsidRDefault="009E2A9E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5B2334" w:rsidRPr="002E69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https://r1.nubex.ru/s137620-f95/f1167_9a/Приказ%20Муниципальный%20этап.docx</w:t>
              </w:r>
            </w:hyperlink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Default="009E2A9E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B2334" w:rsidRPr="00E2534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https://r1.nubex.ru/s137620-f95/f1166_d1/приказ%20олимпиада%20школьный%20этап.docx</w:t>
              </w:r>
            </w:hyperlink>
          </w:p>
          <w:p w:rsidR="005B2334" w:rsidRPr="00B64202" w:rsidRDefault="005B2334" w:rsidP="001D49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202">
              <w:rPr>
                <w:rFonts w:ascii="Times New Roman" w:hAnsi="Times New Roman"/>
                <w:sz w:val="28"/>
                <w:szCs w:val="28"/>
              </w:rPr>
              <w:t>_</w:t>
            </w:r>
            <w:r w:rsidRPr="00B64202">
              <w:t xml:space="preserve"> </w:t>
            </w:r>
            <w:hyperlink r:id="rId25" w:history="1">
              <w:r w:rsidRPr="00B6420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https://school-parfino.nubex.ru/</w:t>
              </w:r>
            </w:hyperlink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37">
              <w:rPr>
                <w:rFonts w:ascii="Times New Roman" w:hAnsi="Times New Roman" w:cs="Times New Roman"/>
                <w:sz w:val="28"/>
                <w:szCs w:val="28"/>
              </w:rPr>
              <w:t>-перечень мер по 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безопасности (наличие приказа о конфиденциальности должностного лица за получение заданий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олимпиады), наличие согласий участников и (или) их законных представителей о неразглашении персональных данных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приказа (да/нет)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981">
              <w:rPr>
                <w:rFonts w:ascii="Times New Roman" w:hAnsi="Times New Roman" w:cs="Times New Roman"/>
                <w:sz w:val="28"/>
                <w:szCs w:val="28"/>
              </w:rPr>
              <w:t xml:space="preserve">Доля согласий от общего количества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86981">
              <w:rPr>
                <w:rFonts w:ascii="Times New Roman" w:hAnsi="Times New Roman" w:cs="Times New Roman"/>
                <w:sz w:val="28"/>
                <w:szCs w:val="28"/>
              </w:rPr>
              <w:t xml:space="preserve">Э </w:t>
            </w:r>
            <w:proofErr w:type="spellStart"/>
            <w:r w:rsidRPr="00E86981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E86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</w:t>
            </w:r>
            <w:r w:rsidRPr="00E8698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согласий от общего количества участников МЭ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100% ________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- доля образовательных организаций,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охваченных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наблюдением при проведении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от общего количества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являющихся местом проведения олимпиады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мест проведения олимпиады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__________-___________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%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____________-__________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- доля образовательных организаций,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охваченных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наблюдением при проверке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олимпиадных работ обучающихся от </w:t>
            </w:r>
            <w:r w:rsidRPr="00E86981">
              <w:rPr>
                <w:rFonts w:ascii="Times New Roman" w:hAnsi="Times New Roman" w:cs="Times New Roman"/>
                <w:sz w:val="28"/>
                <w:szCs w:val="28"/>
              </w:rPr>
              <w:t>общего количества образовательных организаций, являющихся местом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рки олимпиадных работ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Pr="00A06F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являющихся местом проверки олимпиадных </w:t>
            </w:r>
            <w:proofErr w:type="spellStart"/>
            <w:r w:rsidRPr="00A06FE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-____________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Доля %</w:t>
            </w:r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-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апелляций о несогласии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результатами оценивания олимпиадной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от общего количества участников олимпиады по каждому общеобразовательному предмету</w:t>
            </w:r>
          </w:p>
        </w:tc>
        <w:tc>
          <w:tcPr>
            <w:tcW w:w="2211" w:type="dxa"/>
          </w:tcPr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211" w:type="dxa"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%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_______0%______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Pr="00E87C0B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- доля апелляций о несогласии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результатами оценивания олимпиадной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работы, по результатам которых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оценивание ответов не было внесено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нений ни по одному из критериев от общего количества апелляций по каждому общеобразовательному предмету олимпиады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Pr="003D741E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0%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Pr="00E87C0B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 актов</w:t>
            </w:r>
            <w:r w:rsidRPr="007B1526">
              <w:rPr>
                <w:rFonts w:ascii="Times New Roman" w:hAnsi="Times New Roman" w:cs="Times New Roman"/>
                <w:sz w:val="28"/>
                <w:szCs w:val="28"/>
              </w:rPr>
              <w:t xml:space="preserve"> о нарушении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процедуры проведения олимпиады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(количество, приложить акты)/нет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Pr="00E87C0B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жалоб от потребителей услуг, связанные процедурой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школьного и муниципального этапов всероссийской олимпиады школьников от общего количества участников олимпиады</w:t>
            </w:r>
          </w:p>
        </w:tc>
        <w:tc>
          <w:tcPr>
            <w:tcW w:w="4422" w:type="dxa"/>
            <w:gridSpan w:val="2"/>
          </w:tcPr>
          <w:p w:rsidR="005B2334" w:rsidRPr="003D741E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</w:tr>
      <w:tr w:rsidR="005B2334" w:rsidTr="001D4990">
        <w:tc>
          <w:tcPr>
            <w:tcW w:w="593" w:type="dxa"/>
          </w:tcPr>
          <w:p w:rsidR="005B2334" w:rsidRPr="005F5D14" w:rsidRDefault="005B2334" w:rsidP="005B233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5B2334" w:rsidRDefault="005B2334" w:rsidP="001D499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видеонаблюдения в 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являющихся местом проведения олимпиады</w:t>
            </w:r>
            <w:r w:rsidRPr="00E87C0B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</w:p>
        </w:tc>
        <w:tc>
          <w:tcPr>
            <w:tcW w:w="4422" w:type="dxa"/>
            <w:gridSpan w:val="2"/>
          </w:tcPr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мест проведения олимпиады</w:t>
            </w:r>
          </w:p>
          <w:p w:rsidR="005B2334" w:rsidRDefault="005B2334" w:rsidP="001D49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334" w:rsidRDefault="005B2334" w:rsidP="001D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1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%</w:t>
            </w:r>
          </w:p>
          <w:p w:rsidR="005B2334" w:rsidRDefault="005B2334" w:rsidP="001D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594093" w:rsidRDefault="00594093" w:rsidP="005940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8098F" w:rsidRDefault="00E8098F" w:rsidP="005940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8098F" w:rsidRPr="005D5223" w:rsidRDefault="00E8098F" w:rsidP="005940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E8098F" w:rsidRPr="005D5223" w:rsidSect="0091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3EFA"/>
    <w:multiLevelType w:val="hybridMultilevel"/>
    <w:tmpl w:val="9680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D3928"/>
    <w:multiLevelType w:val="hybridMultilevel"/>
    <w:tmpl w:val="D8A01D1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8470E83"/>
    <w:multiLevelType w:val="hybridMultilevel"/>
    <w:tmpl w:val="B3C2BD4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654"/>
    <w:rsid w:val="0001703B"/>
    <w:rsid w:val="000229CB"/>
    <w:rsid w:val="00024316"/>
    <w:rsid w:val="000A1C40"/>
    <w:rsid w:val="00117DB2"/>
    <w:rsid w:val="00126657"/>
    <w:rsid w:val="00156D90"/>
    <w:rsid w:val="001A1A06"/>
    <w:rsid w:val="002153F4"/>
    <w:rsid w:val="00226DAD"/>
    <w:rsid w:val="00264A54"/>
    <w:rsid w:val="002C4BC5"/>
    <w:rsid w:val="002E532F"/>
    <w:rsid w:val="00325E86"/>
    <w:rsid w:val="003435AA"/>
    <w:rsid w:val="00352FAC"/>
    <w:rsid w:val="003B2F76"/>
    <w:rsid w:val="003E5017"/>
    <w:rsid w:val="0046605A"/>
    <w:rsid w:val="004C0092"/>
    <w:rsid w:val="00513654"/>
    <w:rsid w:val="00520B29"/>
    <w:rsid w:val="0052177E"/>
    <w:rsid w:val="005503A9"/>
    <w:rsid w:val="00561015"/>
    <w:rsid w:val="00566E81"/>
    <w:rsid w:val="0057465A"/>
    <w:rsid w:val="00594093"/>
    <w:rsid w:val="005B2334"/>
    <w:rsid w:val="005D137B"/>
    <w:rsid w:val="005D5223"/>
    <w:rsid w:val="006A5FBE"/>
    <w:rsid w:val="00704F7A"/>
    <w:rsid w:val="00763FD0"/>
    <w:rsid w:val="0077072D"/>
    <w:rsid w:val="007E48A9"/>
    <w:rsid w:val="0082115F"/>
    <w:rsid w:val="008E3E32"/>
    <w:rsid w:val="009165C2"/>
    <w:rsid w:val="00916945"/>
    <w:rsid w:val="00955D6A"/>
    <w:rsid w:val="00967D08"/>
    <w:rsid w:val="009B4ACC"/>
    <w:rsid w:val="009C2E9F"/>
    <w:rsid w:val="009E2A9E"/>
    <w:rsid w:val="009F63B6"/>
    <w:rsid w:val="00AA2568"/>
    <w:rsid w:val="00AF2B46"/>
    <w:rsid w:val="00B35D46"/>
    <w:rsid w:val="00B72496"/>
    <w:rsid w:val="00B91EDB"/>
    <w:rsid w:val="00C6315B"/>
    <w:rsid w:val="00C8071F"/>
    <w:rsid w:val="00C87322"/>
    <w:rsid w:val="00CA5608"/>
    <w:rsid w:val="00D22729"/>
    <w:rsid w:val="00E34C68"/>
    <w:rsid w:val="00E8098F"/>
    <w:rsid w:val="00E87F7E"/>
    <w:rsid w:val="00E95621"/>
    <w:rsid w:val="00EC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3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1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2334"/>
    <w:rPr>
      <w:color w:val="0000FF" w:themeColor="hyperlink"/>
      <w:u w:val="single"/>
    </w:rPr>
  </w:style>
  <w:style w:type="character" w:customStyle="1" w:styleId="5">
    <w:name w:val="Основной текст (5)_"/>
    <w:link w:val="50"/>
    <w:rsid w:val="00E34C68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C68"/>
    <w:pPr>
      <w:widowControl w:val="0"/>
      <w:shd w:val="clear" w:color="auto" w:fill="FFFFFF"/>
      <w:spacing w:after="0" w:line="228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itet-osm.nubex.ru/obraz/5719/5751/7703/7767/7769/" TargetMode="External"/><Relationship Id="rId13" Type="http://schemas.openxmlformats.org/officeDocument/2006/relationships/hyperlink" Target="https://komitet-osm.nubex.ru/obraz/5719/5751/7703/7718/7751/" TargetMode="External"/><Relationship Id="rId18" Type="http://schemas.openxmlformats.org/officeDocument/2006/relationships/hyperlink" Target="https://r1.nubex.ru/s137620-f95/f1137_1c/&#1080;&#1090;&#1086;&#1075;&#1080;%20&#1096;&#1082;&#1086;&#1083;&#1100;&#1085;&#1086;&#1075;&#1086;%20&#1101;&#1090;&#1072;&#1087;&#1072;%202021-2022%207-11%20&#1082;&#1083;&#1072;&#1089;&#1089;.xls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chool-parfino.nubex.ru/5211/" TargetMode="External"/><Relationship Id="rId7" Type="http://schemas.openxmlformats.org/officeDocument/2006/relationships/hyperlink" Target="https://komitet-osm.nubex.ru/obraz/5719/5751/7703/7933/" TargetMode="External"/><Relationship Id="rId12" Type="http://schemas.openxmlformats.org/officeDocument/2006/relationships/hyperlink" Target="https://komitet-osm.nubex.ru/obraz/5719/5751/7703/7718/7741/" TargetMode="External"/><Relationship Id="rId17" Type="http://schemas.openxmlformats.org/officeDocument/2006/relationships/hyperlink" Target="https://r1.nubex.ru/s137620-f95/f1136_5a/&#1080;&#1090;&#1086;&#1075;&#1080;%20&#1096;&#1082;&#1086;&#1083;&#1100;&#1085;&#1086;&#1075;&#1086;%20&#1101;&#1090;&#1072;&#1087;&#1072;%202021-2022%204-6%20&#1082;&#1083;&#1072;&#1089;&#1089;.xlsx" TargetMode="External"/><Relationship Id="rId25" Type="http://schemas.openxmlformats.org/officeDocument/2006/relationships/hyperlink" Target="https://school-parfino.nub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dorkovo.nubex.ru/6123/" TargetMode="External"/><Relationship Id="rId20" Type="http://schemas.openxmlformats.org/officeDocument/2006/relationships/hyperlink" Target="https://r1.nubex.ru/s137620-f95/f1017_e4/&#1087;&#1088;&#1080;&#1082;&#1072;&#1079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mitet-osm.nubex.ru/obraz/5719/5751/7703/7705" TargetMode="External"/><Relationship Id="rId11" Type="http://schemas.openxmlformats.org/officeDocument/2006/relationships/hyperlink" Target="https://komitet-osm.nubex.ru/obraz/5719/5751/7703/7714/7730/" TargetMode="External"/><Relationship Id="rId24" Type="http://schemas.openxmlformats.org/officeDocument/2006/relationships/hyperlink" Target="https://r1.nubex.ru/s137620-f95/f1166_d1/&#1087;&#1088;&#1080;&#1082;&#1072;&#1079;%20&#1086;&#1083;&#1080;&#1084;&#1087;&#1080;&#1072;&#1076;&#1072;%20&#1096;&#1082;&#1086;&#1083;&#1100;&#1085;&#1099;&#1081;%20&#1101;&#1090;&#1072;&#1087;.docx" TargetMode="External"/><Relationship Id="rId5" Type="http://schemas.openxmlformats.org/officeDocument/2006/relationships/hyperlink" Target="https://komitet-osm.nubex.ru/" TargetMode="External"/><Relationship Id="rId15" Type="http://schemas.openxmlformats.org/officeDocument/2006/relationships/hyperlink" Target="https://polasov33.schoolsite.ru/magicpage.html?page=29768" TargetMode="External"/><Relationship Id="rId23" Type="http://schemas.openxmlformats.org/officeDocument/2006/relationships/hyperlink" Target="https://r1.nubex.ru/s137620-f95/f1167_9a/&#1055;&#1088;&#1080;&#1082;&#1072;&#1079;%20&#1052;&#1091;&#1085;&#1080;&#1094;&#1080;&#1087;&#1072;&#1083;&#1100;&#1085;&#1099;&#1081;%20&#1101;&#1090;&#1072;&#1087;.docx" TargetMode="External"/><Relationship Id="rId10" Type="http://schemas.openxmlformats.org/officeDocument/2006/relationships/hyperlink" Target="https://komitet-osm.nubex.ru/obraz/5719/5751/7703/7714/7735/" TargetMode="External"/><Relationship Id="rId19" Type="http://schemas.openxmlformats.org/officeDocument/2006/relationships/hyperlink" Target="https://r1.nubex.ru/s137620-f95/f1018_45/&#1086;&#1088;&#107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mitet-osm.nubex.ru/obraz/5719/5751/7703/7767/7773/" TargetMode="External"/><Relationship Id="rId14" Type="http://schemas.openxmlformats.org/officeDocument/2006/relationships/hyperlink" Target="https://komitet-osm.nubex.ru/obraz/5719/5751/7703/7716/" TargetMode="External"/><Relationship Id="rId22" Type="http://schemas.openxmlformats.org/officeDocument/2006/relationships/hyperlink" Target="https://polasov33.schoolsit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9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30</cp:revision>
  <cp:lastPrinted>2022-01-19T13:11:00Z</cp:lastPrinted>
  <dcterms:created xsi:type="dcterms:W3CDTF">2022-01-11T09:28:00Z</dcterms:created>
  <dcterms:modified xsi:type="dcterms:W3CDTF">2022-08-11T12:53:00Z</dcterms:modified>
</cp:coreProperties>
</file>